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4587A" w14:textId="3947960D" w:rsidR="00055043" w:rsidRDefault="00FE16D8" w:rsidP="00ED7F86">
      <w:pPr>
        <w:jc w:val="right"/>
        <w:rPr>
          <w:rFonts w:ascii="Arial" w:hAnsi="Arial" w:cs="Arial"/>
          <w:lang w:eastAsia="en-US"/>
        </w:rPr>
      </w:pPr>
      <w:r w:rsidRPr="005E5F12">
        <w:rPr>
          <w:rFonts w:ascii="Arial" w:hAnsi="Arial" w:cs="Arial"/>
          <w:b/>
          <w:noProof/>
        </w:rPr>
        <w:drawing>
          <wp:anchor distT="0" distB="0" distL="114300" distR="114300" simplePos="0" relativeHeight="251658241" behindDoc="1" locked="0" layoutInCell="1" allowOverlap="1" wp14:anchorId="5745C6A0" wp14:editId="26156DAC">
            <wp:simplePos x="0" y="0"/>
            <wp:positionH relativeFrom="column">
              <wp:posOffset>-5715</wp:posOffset>
            </wp:positionH>
            <wp:positionV relativeFrom="paragraph">
              <wp:posOffset>-57150</wp:posOffset>
            </wp:positionV>
            <wp:extent cx="1188085" cy="1799590"/>
            <wp:effectExtent l="0" t="0" r="0" b="0"/>
            <wp:wrapNone/>
            <wp:docPr id="8" name="Picture 8">
              <a:extLst xmlns:a="http://schemas.openxmlformats.org/drawingml/2006/main">
                <a:ext uri="{FF2B5EF4-FFF2-40B4-BE49-F238E27FC236}">
                  <a16:creationId xmlns:a16="http://schemas.microsoft.com/office/drawing/2014/main" id="{283F230D-CF11-4EE3-A9BB-38C62B6661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547F33" w14:textId="61088287" w:rsidR="00ED7F86" w:rsidRPr="005E5F12" w:rsidRDefault="00A30EE4" w:rsidP="00ED7F86">
      <w:pPr>
        <w:jc w:val="right"/>
        <w:rPr>
          <w:rFonts w:ascii="Arial" w:hAnsi="Arial" w:cs="Arial"/>
          <w:lang w:eastAsia="en-US"/>
        </w:rPr>
      </w:pPr>
      <w:r w:rsidRPr="005E5F12">
        <w:rPr>
          <w:rFonts w:ascii="Arial" w:hAnsi="Arial" w:cs="Arial"/>
          <w:b/>
          <w:noProof/>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a:extLst xmlns:a="http://schemas.openxmlformats.org/drawingml/2006/main">
                <a:ext uri="{FF2B5EF4-FFF2-40B4-BE49-F238E27FC236}">
                  <a16:creationId xmlns:a16="http://schemas.microsoft.com/office/drawing/2014/main" id="{B242E4B1-C26E-48B2-9AB8-07AFA69B99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06EE46A5" w:rsidR="00ED7F86" w:rsidRPr="005E5F12" w:rsidRDefault="00ED7F86" w:rsidP="00ED7F86">
      <w:pPr>
        <w:rPr>
          <w:rFonts w:ascii="Arial" w:hAnsi="Arial" w:cs="Arial"/>
          <w:lang w:eastAsia="en-US"/>
        </w:rPr>
      </w:pPr>
    </w:p>
    <w:p w14:paraId="3C547F35" w14:textId="2AC9F2FF" w:rsidR="00ED7F86" w:rsidRPr="005E5F12" w:rsidRDefault="002604F7" w:rsidP="00ED7F86">
      <w:pPr>
        <w:rPr>
          <w:rFonts w:ascii="Arial" w:hAnsi="Arial" w:cs="Arial"/>
          <w:lang w:eastAsia="en-US"/>
        </w:rPr>
      </w:pPr>
      <w:r w:rsidRPr="005E5F12">
        <w:rPr>
          <w:rFonts w:ascii="Arial" w:hAnsi="Arial" w:cs="Arial"/>
          <w:noProof/>
        </w:rPr>
        <mc:AlternateContent>
          <mc:Choice Requires="wps">
            <w:drawing>
              <wp:anchor distT="0" distB="0" distL="114300" distR="114300" simplePos="0" relativeHeight="251658240" behindDoc="0" locked="0" layoutInCell="1" allowOverlap="1" wp14:anchorId="3C547F84" wp14:editId="54DE3F5D">
                <wp:simplePos x="0" y="0"/>
                <wp:positionH relativeFrom="column">
                  <wp:posOffset>1219200</wp:posOffset>
                </wp:positionH>
                <wp:positionV relativeFrom="paragraph">
                  <wp:posOffset>22225</wp:posOffset>
                </wp:positionV>
                <wp:extent cx="5270500" cy="1228725"/>
                <wp:effectExtent l="0" t="0" r="6350" b="9525"/>
                <wp:wrapNone/>
                <wp:docPr id="21" name="Text Box 21">
                  <a:extLst xmlns:a="http://schemas.openxmlformats.org/drawingml/2006/main">
                    <a:ext uri="{FF2B5EF4-FFF2-40B4-BE49-F238E27FC236}">
                      <a16:creationId xmlns:a16="http://schemas.microsoft.com/office/drawing/2014/main" id="{08C7FBDA-FEEC-4B5C-AA38-6CED7A35C1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1228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360B1EEB" w:rsidR="00ED7F86" w:rsidRPr="00E97C6D" w:rsidRDefault="009C5FB5" w:rsidP="006E37D7">
                            <w:pPr>
                              <w:pStyle w:val="BodyText"/>
                              <w:spacing w:after="200"/>
                              <w:jc w:val="center"/>
                              <w:outlineLvl w:val="0"/>
                              <w:rPr>
                                <w:rFonts w:ascii="Arial" w:hAnsi="Arial" w:cs="Arial"/>
                                <w:b/>
                                <w:bCs/>
                              </w:rPr>
                            </w:pPr>
                            <w:r w:rsidRPr="00E97C6D">
                              <w:rPr>
                                <w:rFonts w:ascii="Arial" w:hAnsi="Arial" w:cs="Arial"/>
                                <w:b/>
                                <w:bCs/>
                              </w:rPr>
                              <w:t xml:space="preserve">TUBEROUS SCLEROSIS </w:t>
                            </w:r>
                            <w:r w:rsidR="00107154" w:rsidRPr="00E97C6D">
                              <w:rPr>
                                <w:rFonts w:ascii="Arial" w:hAnsi="Arial" w:cs="Arial"/>
                                <w:b/>
                                <w:bCs/>
                              </w:rPr>
                              <w:t xml:space="preserve">COMPLEX (TSC) </w:t>
                            </w:r>
                            <w:r w:rsidR="00A963A8" w:rsidRPr="00E97C6D">
                              <w:rPr>
                                <w:rFonts w:ascii="Arial" w:hAnsi="Arial" w:cs="Arial"/>
                                <w:b/>
                                <w:bCs/>
                              </w:rPr>
                              <w:t xml:space="preserve">Paediatric </w:t>
                            </w:r>
                            <w:r w:rsidR="00E70A3F">
                              <w:rPr>
                                <w:rFonts w:ascii="Arial" w:hAnsi="Arial" w:cs="Arial"/>
                                <w:b/>
                                <w:bCs/>
                              </w:rPr>
                              <w:t xml:space="preserve">Multidisciplinary Service </w:t>
                            </w:r>
                            <w:r w:rsidR="00107154" w:rsidRPr="00E97C6D">
                              <w:rPr>
                                <w:rFonts w:ascii="Arial" w:hAnsi="Arial" w:cs="Arial"/>
                                <w:b/>
                                <w:bCs/>
                              </w:rPr>
                              <w:t xml:space="preserve"> </w:t>
                            </w:r>
                            <w:r w:rsidR="00610BE2" w:rsidRPr="00E97C6D">
                              <w:rPr>
                                <w:rFonts w:ascii="Arial" w:hAnsi="Arial" w:cs="Arial"/>
                                <w:b/>
                                <w:bCs/>
                              </w:rPr>
                              <w:t xml:space="preserve">at Alder Hey </w:t>
                            </w:r>
                            <w:r w:rsidR="00A963A8" w:rsidRPr="00E97C6D">
                              <w:rPr>
                                <w:rFonts w:ascii="Arial" w:hAnsi="Arial" w:cs="Arial"/>
                                <w:b/>
                                <w:bCs/>
                              </w:rPr>
                              <w:t>Children Hospital</w:t>
                            </w:r>
                          </w:p>
                          <w:p w14:paraId="5C49DE6A" w14:textId="77777777" w:rsidR="00887594" w:rsidRPr="00E97C6D" w:rsidRDefault="00887594" w:rsidP="006E37D7">
                            <w:pPr>
                              <w:pStyle w:val="BodyText"/>
                              <w:jc w:val="center"/>
                              <w:outlineLvl w:val="0"/>
                              <w:rPr>
                                <w:rFonts w:ascii="Arial" w:hAnsi="Arial" w:cs="Arial"/>
                                <w:b/>
                                <w:bCs/>
                              </w:rPr>
                            </w:pPr>
                          </w:p>
                          <w:p w14:paraId="3C547F8D" w14:textId="6F103839" w:rsidR="00ED7F86" w:rsidRPr="00E97C6D" w:rsidRDefault="00ED7F86" w:rsidP="006E37D7">
                            <w:pPr>
                              <w:pStyle w:val="BodyText"/>
                              <w:jc w:val="center"/>
                              <w:outlineLvl w:val="0"/>
                              <w:rPr>
                                <w:b/>
                                <w:bCs/>
                              </w:rPr>
                            </w:pPr>
                            <w:r w:rsidRPr="00E97C6D">
                              <w:rPr>
                                <w:rFonts w:ascii="Arial" w:hAnsi="Arial" w:cs="Arial"/>
                                <w:b/>
                                <w:bCs/>
                              </w:rPr>
                              <w:t xml:space="preserve">Information for </w:t>
                            </w:r>
                            <w:r w:rsidR="002604F7" w:rsidRPr="00E97C6D">
                              <w:rPr>
                                <w:rFonts w:ascii="Arial" w:hAnsi="Arial" w:cs="Arial"/>
                                <w:b/>
                                <w:bCs/>
                              </w:rPr>
                              <w:t>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96pt;margin-top:1.75pt;width:415pt;height:9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" stroked="f">
                <v:textbox>
                  <w:txbxContent>
                    <w:p w14:paraId="3C547F8A" w14:textId="360B1EEB" w:rsidR="00ED7F86" w:rsidRPr="00E97C6D" w:rsidRDefault="009C5FB5" w:rsidP="006E37D7">
                      <w:pPr>
                        <w:pStyle w:val="BodyText"/>
                        <w:spacing w:after="200"/>
                        <w:jc w:val="center"/>
                        <w:outlineLvl w:val="0"/>
                        <w:rPr>
                          <w:rFonts w:ascii="Arial" w:hAnsi="Arial" w:cs="Arial"/>
                          <w:b/>
                          <w:bCs/>
                        </w:rPr>
                      </w:pPr>
                      <w:r w:rsidRPr="00E97C6D">
                        <w:rPr>
                          <w:rFonts w:ascii="Arial" w:hAnsi="Arial" w:cs="Arial"/>
                          <w:b/>
                          <w:bCs/>
                        </w:rPr>
                        <w:t xml:space="preserve">TUBEROUS SCLEROSIS </w:t>
                      </w:r>
                      <w:r w:rsidR="00107154" w:rsidRPr="00E97C6D">
                        <w:rPr>
                          <w:rFonts w:ascii="Arial" w:hAnsi="Arial" w:cs="Arial"/>
                          <w:b/>
                          <w:bCs/>
                        </w:rPr>
                        <w:t xml:space="preserve">COMPLEX (TSC) </w:t>
                      </w:r>
                      <w:r w:rsidR="00A963A8" w:rsidRPr="00E97C6D">
                        <w:rPr>
                          <w:rFonts w:ascii="Arial" w:hAnsi="Arial" w:cs="Arial"/>
                          <w:b/>
                          <w:bCs/>
                        </w:rPr>
                        <w:t xml:space="preserve">Paediatric </w:t>
                      </w:r>
                      <w:r w:rsidR="00E70A3F">
                        <w:rPr>
                          <w:rFonts w:ascii="Arial" w:hAnsi="Arial" w:cs="Arial"/>
                          <w:b/>
                          <w:bCs/>
                        </w:rPr>
                        <w:t xml:space="preserve">Multidisciplinary Service </w:t>
                      </w:r>
                      <w:r w:rsidR="00107154" w:rsidRPr="00E97C6D">
                        <w:rPr>
                          <w:rFonts w:ascii="Arial" w:hAnsi="Arial" w:cs="Arial"/>
                          <w:b/>
                          <w:bCs/>
                        </w:rPr>
                        <w:t xml:space="preserve"> </w:t>
                      </w:r>
                      <w:r w:rsidR="00610BE2" w:rsidRPr="00E97C6D">
                        <w:rPr>
                          <w:rFonts w:ascii="Arial" w:hAnsi="Arial" w:cs="Arial"/>
                          <w:b/>
                          <w:bCs/>
                        </w:rPr>
                        <w:t xml:space="preserve">at Alder Hey </w:t>
                      </w:r>
                      <w:r w:rsidR="00A963A8" w:rsidRPr="00E97C6D">
                        <w:rPr>
                          <w:rFonts w:ascii="Arial" w:hAnsi="Arial" w:cs="Arial"/>
                          <w:b/>
                          <w:bCs/>
                        </w:rPr>
                        <w:t>Children Hospital</w:t>
                      </w:r>
                    </w:p>
                    <w:p w14:paraId="5C49DE6A" w14:textId="77777777" w:rsidR="00887594" w:rsidRPr="00E97C6D" w:rsidRDefault="00887594" w:rsidP="006E37D7">
                      <w:pPr>
                        <w:pStyle w:val="BodyText"/>
                        <w:jc w:val="center"/>
                        <w:outlineLvl w:val="0"/>
                        <w:rPr>
                          <w:rFonts w:ascii="Arial" w:hAnsi="Arial" w:cs="Arial"/>
                          <w:b/>
                          <w:bCs/>
                        </w:rPr>
                      </w:pPr>
                    </w:p>
                    <w:p w14:paraId="3C547F8D" w14:textId="6F103839" w:rsidR="00ED7F86" w:rsidRPr="00E97C6D" w:rsidRDefault="00ED7F86" w:rsidP="006E37D7">
                      <w:pPr>
                        <w:pStyle w:val="BodyText"/>
                        <w:jc w:val="center"/>
                        <w:outlineLvl w:val="0"/>
                        <w:rPr>
                          <w:b/>
                          <w:bCs/>
                        </w:rPr>
                      </w:pPr>
                      <w:r w:rsidRPr="00E97C6D">
                        <w:rPr>
                          <w:rFonts w:ascii="Arial" w:hAnsi="Arial" w:cs="Arial"/>
                          <w:b/>
                          <w:bCs/>
                        </w:rPr>
                        <w:t xml:space="preserve">Information for </w:t>
                      </w:r>
                      <w:r w:rsidR="002604F7" w:rsidRPr="00E97C6D">
                        <w:rPr>
                          <w:rFonts w:ascii="Arial" w:hAnsi="Arial" w:cs="Arial"/>
                          <w:b/>
                          <w:bCs/>
                        </w:rPr>
                        <w:t>parents and carers</w:t>
                      </w:r>
                    </w:p>
                  </w:txbxContent>
                </v:textbox>
              </v:shape>
            </w:pict>
          </mc:Fallback>
        </mc:AlternateContent>
      </w:r>
      <w:r w:rsidR="00ED7F86" w:rsidRPr="005E5F12">
        <w:rPr>
          <w:rFonts w:ascii="Arial" w:hAnsi="Arial" w:cs="Arial"/>
          <w:lang w:eastAsia="en-US"/>
        </w:rPr>
        <w:t xml:space="preserve">       </w:t>
      </w:r>
    </w:p>
    <w:p w14:paraId="3C547F36" w14:textId="04B9580B" w:rsidR="00ED7F86" w:rsidRPr="005E5F12" w:rsidRDefault="00ED7F86" w:rsidP="00ED7F86">
      <w:pPr>
        <w:rPr>
          <w:rFonts w:ascii="Arial" w:hAnsi="Arial" w:cs="Arial"/>
          <w:b/>
          <w:lang w:eastAsia="en-US"/>
        </w:rPr>
      </w:pPr>
    </w:p>
    <w:p w14:paraId="3C547F37" w14:textId="30E73181" w:rsidR="00ED7F86" w:rsidRPr="005E5F12" w:rsidRDefault="00ED7F86" w:rsidP="00ED7F86">
      <w:pPr>
        <w:rPr>
          <w:rFonts w:ascii="Arial" w:hAnsi="Arial" w:cs="Arial"/>
          <w:b/>
          <w:lang w:eastAsia="en-US"/>
        </w:rPr>
      </w:pPr>
    </w:p>
    <w:p w14:paraId="3C547F38" w14:textId="645D03C1" w:rsidR="00ED7F86" w:rsidRPr="005E5F12" w:rsidRDefault="00ED7F86" w:rsidP="00ED7F86">
      <w:pPr>
        <w:rPr>
          <w:rFonts w:ascii="Arial" w:hAnsi="Arial" w:cs="Arial"/>
          <w:b/>
          <w:lang w:eastAsia="en-US"/>
        </w:rPr>
      </w:pPr>
    </w:p>
    <w:p w14:paraId="5BB0CDE0" w14:textId="278CEB1D" w:rsidR="00302A6B" w:rsidRPr="005E5F12" w:rsidRDefault="00302A6B" w:rsidP="00ED7F86">
      <w:pPr>
        <w:rPr>
          <w:rFonts w:ascii="Arial" w:hAnsi="Arial" w:cs="Arial"/>
          <w:b/>
          <w:lang w:eastAsia="en-US"/>
        </w:rPr>
      </w:pPr>
    </w:p>
    <w:p w14:paraId="28D6F599" w14:textId="1C27CB96" w:rsidR="00302A6B" w:rsidRPr="005E5F12" w:rsidRDefault="00302A6B" w:rsidP="00ED7F86">
      <w:pPr>
        <w:rPr>
          <w:rFonts w:ascii="Arial" w:hAnsi="Arial" w:cs="Arial"/>
          <w:b/>
          <w:lang w:eastAsia="en-US"/>
        </w:rPr>
      </w:pPr>
    </w:p>
    <w:p w14:paraId="5998C5A6" w14:textId="17E69C8F" w:rsidR="00302A6B" w:rsidRPr="005E5F12" w:rsidRDefault="00302A6B" w:rsidP="00ED7F86">
      <w:pPr>
        <w:rPr>
          <w:rFonts w:ascii="Arial" w:hAnsi="Arial" w:cs="Arial"/>
          <w:b/>
          <w:lang w:eastAsia="en-US"/>
        </w:rPr>
      </w:pPr>
    </w:p>
    <w:p w14:paraId="13F159ED" w14:textId="0A7DFA5A" w:rsidR="002604F7" w:rsidRPr="005E5F12" w:rsidRDefault="002604F7" w:rsidP="006E37D7">
      <w:pPr>
        <w:autoSpaceDE w:val="0"/>
        <w:autoSpaceDN w:val="0"/>
        <w:adjustRightInd w:val="0"/>
        <w:spacing w:before="240" w:after="200"/>
        <w:rPr>
          <w:rFonts w:ascii="Arial" w:hAnsi="Arial" w:cs="Arial"/>
          <w:b/>
          <w:bCs/>
          <w:color w:val="4472C5"/>
        </w:rPr>
      </w:pPr>
      <w:r w:rsidRPr="005E5F12">
        <w:rPr>
          <w:rFonts w:ascii="Arial" w:hAnsi="Arial" w:cs="Arial"/>
          <w:b/>
          <w:bCs/>
          <w:color w:val="4472C5"/>
        </w:rPr>
        <w:t xml:space="preserve">Why has my child been referred </w:t>
      </w:r>
      <w:r w:rsidR="00B05945" w:rsidRPr="005E5F12">
        <w:rPr>
          <w:rFonts w:ascii="Arial" w:hAnsi="Arial" w:cs="Arial"/>
          <w:b/>
          <w:bCs/>
          <w:color w:val="4472C5"/>
        </w:rPr>
        <w:t>to</w:t>
      </w:r>
      <w:r w:rsidRPr="005E5F12">
        <w:rPr>
          <w:rFonts w:ascii="Arial" w:hAnsi="Arial" w:cs="Arial"/>
          <w:b/>
          <w:bCs/>
          <w:color w:val="4472C5"/>
        </w:rPr>
        <w:t xml:space="preserve"> </w:t>
      </w:r>
      <w:r w:rsidR="00B05945" w:rsidRPr="005E5F12">
        <w:rPr>
          <w:rFonts w:ascii="Arial" w:hAnsi="Arial" w:cs="Arial"/>
          <w:b/>
          <w:bCs/>
          <w:color w:val="4472C5"/>
        </w:rPr>
        <w:t>TSC clinic</w:t>
      </w:r>
      <w:r w:rsidRPr="005E5F12">
        <w:rPr>
          <w:rFonts w:ascii="Arial" w:hAnsi="Arial" w:cs="Arial"/>
          <w:b/>
          <w:bCs/>
          <w:color w:val="4472C5"/>
        </w:rPr>
        <w:t>?</w:t>
      </w:r>
    </w:p>
    <w:p w14:paraId="5F47B7C8" w14:textId="77777777" w:rsidR="00BA2BE6" w:rsidRPr="00686156" w:rsidRDefault="00BA2BE6" w:rsidP="00BA2BE6">
      <w:pPr>
        <w:pStyle w:val="NormalWeb"/>
        <w:rPr>
          <w:rFonts w:ascii="Arial" w:hAnsi="Arial" w:cs="Arial"/>
        </w:rPr>
      </w:pPr>
      <w:r w:rsidRPr="00686156">
        <w:rPr>
          <w:rFonts w:ascii="Arial" w:hAnsi="Arial" w:cs="Arial"/>
        </w:rPr>
        <w:t xml:space="preserve">Your child or young person has been diagnosed with </w:t>
      </w:r>
      <w:r w:rsidRPr="00686156">
        <w:rPr>
          <w:rStyle w:val="Strong"/>
          <w:rFonts w:ascii="Arial" w:hAnsi="Arial" w:cs="Arial"/>
          <w:b w:val="0"/>
          <w:bCs w:val="0"/>
        </w:rPr>
        <w:t>Tuberous Sclerosis Complex (TSC)</w:t>
      </w:r>
      <w:r w:rsidRPr="00686156">
        <w:rPr>
          <w:rFonts w:ascii="Arial" w:hAnsi="Arial" w:cs="Arial"/>
          <w:b/>
          <w:bCs/>
        </w:rPr>
        <w:t>.</w:t>
      </w:r>
      <w:r w:rsidRPr="00686156">
        <w:rPr>
          <w:rFonts w:ascii="Arial" w:hAnsi="Arial" w:cs="Arial"/>
        </w:rPr>
        <w:t xml:space="preserve"> They have been referred to the TSC clinic because they will benefit from </w:t>
      </w:r>
      <w:r w:rsidRPr="00686156">
        <w:rPr>
          <w:rStyle w:val="Strong"/>
          <w:rFonts w:ascii="Arial" w:hAnsi="Arial" w:cs="Arial"/>
          <w:b w:val="0"/>
          <w:bCs w:val="0"/>
        </w:rPr>
        <w:t>regular health monitoring</w:t>
      </w:r>
      <w:r w:rsidRPr="00686156">
        <w:rPr>
          <w:rFonts w:ascii="Arial" w:hAnsi="Arial" w:cs="Arial"/>
        </w:rPr>
        <w:t xml:space="preserve">, specialist advice, and support from a </w:t>
      </w:r>
      <w:r w:rsidRPr="00686156">
        <w:rPr>
          <w:rStyle w:val="Strong"/>
          <w:rFonts w:ascii="Arial" w:hAnsi="Arial" w:cs="Arial"/>
          <w:b w:val="0"/>
          <w:bCs w:val="0"/>
        </w:rPr>
        <w:t>multidisciplinary team</w:t>
      </w:r>
      <w:r w:rsidRPr="00686156">
        <w:rPr>
          <w:rFonts w:ascii="Arial" w:hAnsi="Arial" w:cs="Arial"/>
        </w:rPr>
        <w:t xml:space="preserve"> with expertise in TSC.</w:t>
      </w:r>
    </w:p>
    <w:p w14:paraId="2D68F42D" w14:textId="213B35D7" w:rsidR="0007009E" w:rsidRPr="00193A53" w:rsidRDefault="00BA2BE6" w:rsidP="00193A53">
      <w:pPr>
        <w:pStyle w:val="NormalWeb"/>
      </w:pPr>
      <w:r w:rsidRPr="00686156">
        <w:rPr>
          <w:rFonts w:ascii="Arial" w:hAnsi="Arial" w:cs="Arial"/>
        </w:rPr>
        <w:t xml:space="preserve">The TSC clinic works alongside your </w:t>
      </w:r>
      <w:r w:rsidRPr="00686156">
        <w:rPr>
          <w:rStyle w:val="Strong"/>
          <w:rFonts w:ascii="Arial" w:hAnsi="Arial" w:cs="Arial"/>
          <w:b w:val="0"/>
          <w:bCs w:val="0"/>
        </w:rPr>
        <w:t>local paediatric team</w:t>
      </w:r>
      <w:r w:rsidRPr="00686156">
        <w:rPr>
          <w:rFonts w:ascii="Arial" w:hAnsi="Arial" w:cs="Arial"/>
        </w:rPr>
        <w:t xml:space="preserve"> to ensure your child receives coordinated, ongoing care and appropriate signposting to other services if needed</w:t>
      </w:r>
      <w:r>
        <w:t>.</w:t>
      </w:r>
    </w:p>
    <w:p w14:paraId="38255BFC" w14:textId="3E291812" w:rsidR="002604F7" w:rsidRPr="005E5F12" w:rsidRDefault="002604F7" w:rsidP="001B0469">
      <w:pPr>
        <w:autoSpaceDE w:val="0"/>
        <w:autoSpaceDN w:val="0"/>
        <w:adjustRightInd w:val="0"/>
        <w:spacing w:before="200" w:after="200"/>
        <w:rPr>
          <w:rFonts w:ascii="Arial" w:hAnsi="Arial" w:cs="Arial"/>
          <w:b/>
          <w:bCs/>
          <w:color w:val="0070C0"/>
        </w:rPr>
      </w:pPr>
      <w:r w:rsidRPr="005E5F12">
        <w:rPr>
          <w:rFonts w:ascii="Arial" w:hAnsi="Arial" w:cs="Arial"/>
          <w:b/>
          <w:bCs/>
          <w:color w:val="4472C5"/>
        </w:rPr>
        <w:t xml:space="preserve">What is </w:t>
      </w:r>
      <w:r w:rsidR="00B96015" w:rsidRPr="005E5F12">
        <w:rPr>
          <w:rFonts w:ascii="Arial" w:hAnsi="Arial" w:cs="Arial"/>
          <w:b/>
          <w:bCs/>
          <w:color w:val="0070C0"/>
        </w:rPr>
        <w:t>TSC</w:t>
      </w:r>
      <w:r w:rsidR="00F80B47">
        <w:rPr>
          <w:rFonts w:ascii="Arial" w:hAnsi="Arial" w:cs="Arial"/>
          <w:b/>
          <w:bCs/>
          <w:color w:val="0070C0"/>
        </w:rPr>
        <w:t xml:space="preserve"> (</w:t>
      </w:r>
      <w:r w:rsidR="00B96015" w:rsidRPr="005E5F12">
        <w:rPr>
          <w:rFonts w:ascii="Arial" w:hAnsi="Arial" w:cs="Arial"/>
          <w:b/>
          <w:bCs/>
          <w:color w:val="0070C0"/>
        </w:rPr>
        <w:t>Tuberous sclerosis complex</w:t>
      </w:r>
      <w:r w:rsidR="00F80B47">
        <w:rPr>
          <w:rFonts w:ascii="Arial" w:hAnsi="Arial" w:cs="Arial"/>
          <w:b/>
          <w:bCs/>
          <w:color w:val="0070C0"/>
        </w:rPr>
        <w:t>)</w:t>
      </w:r>
      <w:r w:rsidRPr="005E5F12">
        <w:rPr>
          <w:rFonts w:ascii="Arial" w:hAnsi="Arial" w:cs="Arial"/>
          <w:b/>
          <w:bCs/>
          <w:color w:val="0070C0"/>
        </w:rPr>
        <w:t>?</w:t>
      </w:r>
    </w:p>
    <w:p w14:paraId="30F4ACE0" w14:textId="63ADDF15" w:rsidR="00C432BE" w:rsidRDefault="00EE0B58" w:rsidP="00C432BE">
      <w:pPr>
        <w:spacing w:after="300" w:line="300" w:lineRule="atLeast"/>
        <w:rPr>
          <w:rFonts w:ascii="Arial" w:hAnsi="Arial" w:cs="Arial"/>
        </w:rPr>
      </w:pPr>
      <w:r w:rsidRPr="005E5F12">
        <w:rPr>
          <w:rFonts w:ascii="Arial" w:hAnsi="Arial" w:cs="Arial"/>
        </w:rPr>
        <w:t>TSC</w:t>
      </w:r>
      <w:r w:rsidR="00CE3494">
        <w:rPr>
          <w:rFonts w:ascii="Arial" w:hAnsi="Arial" w:cs="Arial"/>
        </w:rPr>
        <w:t xml:space="preserve"> </w:t>
      </w:r>
      <w:r w:rsidRPr="005E5F12">
        <w:rPr>
          <w:rFonts w:ascii="Arial" w:hAnsi="Arial" w:cs="Arial"/>
        </w:rPr>
        <w:t xml:space="preserve">is </w:t>
      </w:r>
      <w:r w:rsidR="00E70A3F">
        <w:rPr>
          <w:rFonts w:ascii="Arial" w:hAnsi="Arial" w:cs="Arial"/>
        </w:rPr>
        <w:t xml:space="preserve">a genetic condition </w:t>
      </w:r>
      <w:r w:rsidRPr="005E5F12">
        <w:rPr>
          <w:rFonts w:ascii="Arial" w:hAnsi="Arial" w:cs="Arial"/>
        </w:rPr>
        <w:t xml:space="preserve">that affects </w:t>
      </w:r>
      <w:r w:rsidR="566F48A9" w:rsidRPr="4291B340">
        <w:rPr>
          <w:rFonts w:ascii="Arial" w:hAnsi="Arial" w:cs="Arial"/>
        </w:rPr>
        <w:t>one</w:t>
      </w:r>
      <w:r w:rsidR="00E70A3F">
        <w:rPr>
          <w:rFonts w:ascii="Arial" w:hAnsi="Arial" w:cs="Arial"/>
        </w:rPr>
        <w:t xml:space="preserve"> </w:t>
      </w:r>
      <w:r w:rsidRPr="005E5F12">
        <w:rPr>
          <w:rFonts w:ascii="Arial" w:hAnsi="Arial" w:cs="Arial"/>
        </w:rPr>
        <w:t xml:space="preserve">million people worldwide. </w:t>
      </w:r>
      <w:r w:rsidR="00C432BE" w:rsidRPr="00CA2BEC">
        <w:rPr>
          <w:rFonts w:ascii="Arial" w:hAnsi="Arial" w:cs="Arial"/>
        </w:rPr>
        <w:t xml:space="preserve">TSC causes non-cancerous </w:t>
      </w:r>
      <w:r w:rsidR="00193A53">
        <w:rPr>
          <w:rFonts w:ascii="Arial" w:hAnsi="Arial" w:cs="Arial"/>
        </w:rPr>
        <w:t xml:space="preserve">(benign) </w:t>
      </w:r>
      <w:r w:rsidR="00C432BE" w:rsidRPr="00CA2BEC">
        <w:rPr>
          <w:rFonts w:ascii="Arial" w:hAnsi="Arial" w:cs="Arial"/>
        </w:rPr>
        <w:t xml:space="preserve">growths to develop in different organs </w:t>
      </w:r>
      <w:r w:rsidR="00193A53">
        <w:rPr>
          <w:rFonts w:ascii="Arial" w:hAnsi="Arial" w:cs="Arial"/>
        </w:rPr>
        <w:t>of</w:t>
      </w:r>
      <w:r w:rsidR="00C432BE" w:rsidRPr="00CA2BEC">
        <w:rPr>
          <w:rFonts w:ascii="Arial" w:hAnsi="Arial" w:cs="Arial"/>
        </w:rPr>
        <w:t xml:space="preserve"> the body, such as the brain, eyes, heart</w:t>
      </w:r>
      <w:r w:rsidR="00055043">
        <w:rPr>
          <w:rFonts w:ascii="Arial" w:hAnsi="Arial" w:cs="Arial"/>
        </w:rPr>
        <w:t>, lung</w:t>
      </w:r>
      <w:r w:rsidR="00C432BE" w:rsidRPr="00CA2BEC">
        <w:rPr>
          <w:rFonts w:ascii="Arial" w:hAnsi="Arial" w:cs="Arial"/>
        </w:rPr>
        <w:t xml:space="preserve"> and skin.</w:t>
      </w:r>
      <w:r w:rsidR="7AA0B63A" w:rsidRPr="1495D986">
        <w:rPr>
          <w:rFonts w:ascii="Arial" w:hAnsi="Arial" w:cs="Arial"/>
        </w:rPr>
        <w:t xml:space="preserve"> </w:t>
      </w:r>
      <w:r w:rsidR="00672D26" w:rsidRPr="00672D26">
        <w:rPr>
          <w:rFonts w:ascii="Arial" w:hAnsi="Arial" w:cs="Arial"/>
        </w:rPr>
        <w:t xml:space="preserve">The symptoms of TSC depend on </w:t>
      </w:r>
      <w:r w:rsidR="00672D26" w:rsidRPr="00672D26">
        <w:rPr>
          <w:rStyle w:val="Strong"/>
          <w:rFonts w:ascii="Arial" w:hAnsi="Arial" w:cs="Arial"/>
          <w:b w:val="0"/>
          <w:bCs w:val="0"/>
        </w:rPr>
        <w:t>where these growths occur</w:t>
      </w:r>
      <w:r w:rsidR="00672D26" w:rsidRPr="00672D26">
        <w:rPr>
          <w:rFonts w:ascii="Arial" w:hAnsi="Arial" w:cs="Arial"/>
          <w:b/>
          <w:bCs/>
        </w:rPr>
        <w:t xml:space="preserve"> </w:t>
      </w:r>
      <w:r w:rsidR="00672D26" w:rsidRPr="00672D26">
        <w:rPr>
          <w:rFonts w:ascii="Arial" w:hAnsi="Arial" w:cs="Arial"/>
        </w:rPr>
        <w:t>and how they affect the body.</w:t>
      </w:r>
      <w:r w:rsidR="00672D26">
        <w:rPr>
          <w:rFonts w:ascii="Arial" w:hAnsi="Arial" w:cs="Arial"/>
        </w:rPr>
        <w:t xml:space="preserve"> </w:t>
      </w:r>
    </w:p>
    <w:p w14:paraId="3B42F6F8" w14:textId="77777777" w:rsidR="00564A05" w:rsidRDefault="00F80B47" w:rsidP="00564A05">
      <w:pPr>
        <w:spacing w:after="300" w:line="300" w:lineRule="atLeast"/>
        <w:rPr>
          <w:rFonts w:ascii="Arial" w:hAnsi="Arial" w:cs="Arial"/>
        </w:rPr>
      </w:pPr>
      <w:r w:rsidRPr="00F80B47">
        <w:rPr>
          <w:rFonts w:ascii="Arial" w:hAnsi="Arial" w:cs="Arial"/>
        </w:rPr>
        <w:t>Every month about 10 babies are born in the UK with TSC. It is estimated that around 3,700 – 11,000 people in the UK live with TSC</w:t>
      </w:r>
      <w:r>
        <w:rPr>
          <w:rFonts w:ascii="Arial" w:hAnsi="Arial" w:cs="Arial"/>
        </w:rPr>
        <w:t>.</w:t>
      </w:r>
    </w:p>
    <w:p w14:paraId="67E3ECF1" w14:textId="0A606800" w:rsidR="00EE0B58" w:rsidRPr="00CA2BEC" w:rsidRDefault="00C432BE" w:rsidP="00564A05">
      <w:pPr>
        <w:spacing w:after="300" w:line="300" w:lineRule="atLeast"/>
        <w:rPr>
          <w:rFonts w:ascii="Arial" w:hAnsi="Arial" w:cs="Arial"/>
        </w:rPr>
      </w:pPr>
      <w:r w:rsidRPr="00CA2BEC">
        <w:rPr>
          <w:rFonts w:ascii="Arial" w:hAnsi="Arial" w:cs="Arial"/>
        </w:rPr>
        <w:t xml:space="preserve">Common problems </w:t>
      </w:r>
      <w:r w:rsidR="00E70A3F">
        <w:rPr>
          <w:rFonts w:ascii="Arial" w:hAnsi="Arial" w:cs="Arial"/>
        </w:rPr>
        <w:t xml:space="preserve">associated with </w:t>
      </w:r>
      <w:r w:rsidRPr="00CA2BEC">
        <w:rPr>
          <w:rFonts w:ascii="Arial" w:hAnsi="Arial" w:cs="Arial"/>
        </w:rPr>
        <w:t xml:space="preserve">TSC </w:t>
      </w:r>
      <w:r w:rsidRPr="00672D26">
        <w:rPr>
          <w:rFonts w:ascii="Arial" w:hAnsi="Arial" w:cs="Arial"/>
        </w:rPr>
        <w:t>include epilepsy, autism</w:t>
      </w:r>
      <w:r w:rsidR="00E70A3F" w:rsidRPr="00672D26">
        <w:rPr>
          <w:rFonts w:ascii="Arial" w:hAnsi="Arial" w:cs="Arial"/>
        </w:rPr>
        <w:t xml:space="preserve"> spectrum disorder</w:t>
      </w:r>
      <w:r w:rsidRPr="00672D26">
        <w:rPr>
          <w:rFonts w:ascii="Arial" w:hAnsi="Arial" w:cs="Arial"/>
        </w:rPr>
        <w:t xml:space="preserve">, learning </w:t>
      </w:r>
      <w:r w:rsidR="00564A05">
        <w:rPr>
          <w:rFonts w:ascii="Arial" w:hAnsi="Arial" w:cs="Arial"/>
        </w:rPr>
        <w:t>needs</w:t>
      </w:r>
      <w:r w:rsidR="00E70A3F" w:rsidRPr="00672D26">
        <w:rPr>
          <w:rFonts w:ascii="Arial" w:hAnsi="Arial" w:cs="Arial"/>
        </w:rPr>
        <w:t>, behavioural and sleep problems, skin issues,</w:t>
      </w:r>
      <w:r w:rsidRPr="00672D26">
        <w:rPr>
          <w:rFonts w:ascii="Arial" w:hAnsi="Arial" w:cs="Arial"/>
        </w:rPr>
        <w:t xml:space="preserve"> kidney problems</w:t>
      </w:r>
      <w:r w:rsidR="00E70A3F" w:rsidRPr="00672D26">
        <w:rPr>
          <w:rFonts w:ascii="Arial" w:hAnsi="Arial" w:cs="Arial"/>
        </w:rPr>
        <w:t xml:space="preserve"> and lung issues (lung issues tend to be less common in childhood)</w:t>
      </w:r>
      <w:r w:rsidRPr="00672D26">
        <w:rPr>
          <w:rFonts w:ascii="Arial" w:hAnsi="Arial" w:cs="Arial"/>
        </w:rPr>
        <w:t xml:space="preserve">. </w:t>
      </w:r>
      <w:r w:rsidR="00672D26" w:rsidRPr="00672D26">
        <w:rPr>
          <w:rFonts w:ascii="Arial" w:hAnsi="Arial" w:cs="Arial"/>
        </w:rPr>
        <w:t xml:space="preserve">However, </w:t>
      </w:r>
      <w:r w:rsidR="00672D26" w:rsidRPr="00672D26">
        <w:rPr>
          <w:rStyle w:val="Strong"/>
          <w:rFonts w:ascii="Arial" w:hAnsi="Arial" w:cs="Arial"/>
          <w:b w:val="0"/>
          <w:bCs w:val="0"/>
        </w:rPr>
        <w:t>TSC affects individuals very differently</w:t>
      </w:r>
      <w:r w:rsidR="00672D26" w:rsidRPr="00672D26">
        <w:rPr>
          <w:rFonts w:ascii="Arial" w:hAnsi="Arial" w:cs="Arial"/>
          <w:b/>
          <w:bCs/>
        </w:rPr>
        <w:t>,</w:t>
      </w:r>
      <w:r w:rsidR="00672D26" w:rsidRPr="00672D26">
        <w:rPr>
          <w:rFonts w:ascii="Arial" w:hAnsi="Arial" w:cs="Arial"/>
        </w:rPr>
        <w:t xml:space="preserve"> and the severity and combination of symptoms can vary widely.</w:t>
      </w:r>
    </w:p>
    <w:p w14:paraId="7E5537F0" w14:textId="77BFF4CC" w:rsidR="00EE0B58" w:rsidRDefault="00672D26" w:rsidP="00366C24">
      <w:pPr>
        <w:rPr>
          <w:rFonts w:ascii="Arial" w:hAnsi="Arial" w:cs="Arial"/>
        </w:rPr>
      </w:pPr>
      <w:r w:rsidRPr="00672D26">
        <w:rPr>
          <w:rFonts w:ascii="Arial" w:hAnsi="Arial" w:cs="Arial"/>
        </w:rPr>
        <w:t xml:space="preserve">Some individuals with TSC are diagnosed </w:t>
      </w:r>
      <w:r w:rsidRPr="00672D26">
        <w:rPr>
          <w:rStyle w:val="Strong"/>
          <w:rFonts w:ascii="Arial" w:hAnsi="Arial" w:cs="Arial"/>
          <w:b w:val="0"/>
          <w:bCs w:val="0"/>
        </w:rPr>
        <w:t>very early in life</w:t>
      </w:r>
      <w:r w:rsidRPr="00672D26">
        <w:rPr>
          <w:rFonts w:ascii="Arial" w:hAnsi="Arial" w:cs="Arial"/>
        </w:rPr>
        <w:t xml:space="preserve">, sometimes even before birth, while others may not receive a diagnosis until </w:t>
      </w:r>
      <w:r w:rsidRPr="00672D26">
        <w:rPr>
          <w:rStyle w:val="Strong"/>
          <w:rFonts w:ascii="Arial" w:hAnsi="Arial" w:cs="Arial"/>
          <w:b w:val="0"/>
          <w:bCs w:val="0"/>
        </w:rPr>
        <w:t>later childhood, adolescence, or adulthood</w:t>
      </w:r>
      <w:r w:rsidRPr="00672D26">
        <w:rPr>
          <w:rFonts w:ascii="Arial" w:hAnsi="Arial" w:cs="Arial"/>
        </w:rPr>
        <w:t xml:space="preserve">. Some people may have </w:t>
      </w:r>
      <w:r w:rsidRPr="00672D26">
        <w:rPr>
          <w:rStyle w:val="Strong"/>
          <w:rFonts w:ascii="Arial" w:hAnsi="Arial" w:cs="Arial"/>
          <w:b w:val="0"/>
          <w:bCs w:val="0"/>
        </w:rPr>
        <w:t>mild features</w:t>
      </w:r>
      <w:r w:rsidRPr="00672D26">
        <w:rPr>
          <w:rFonts w:ascii="Arial" w:hAnsi="Arial" w:cs="Arial"/>
        </w:rPr>
        <w:t xml:space="preserve"> and require minimal medical input, whereas others </w:t>
      </w:r>
      <w:r>
        <w:rPr>
          <w:rFonts w:ascii="Arial" w:hAnsi="Arial" w:cs="Arial"/>
        </w:rPr>
        <w:t xml:space="preserve">may need more specialist medical care. </w:t>
      </w:r>
    </w:p>
    <w:p w14:paraId="13AF312D" w14:textId="77777777" w:rsidR="00672D26" w:rsidRDefault="00672D26" w:rsidP="00366C24">
      <w:pPr>
        <w:rPr>
          <w:rFonts w:ascii="Arial" w:hAnsi="Arial" w:cs="Arial"/>
        </w:rPr>
      </w:pPr>
    </w:p>
    <w:p w14:paraId="79995541" w14:textId="37A32ECC" w:rsidR="5EC36355" w:rsidRPr="00564A05" w:rsidRDefault="00672D26" w:rsidP="00564A05">
      <w:pPr>
        <w:rPr>
          <w:rFonts w:ascii="Arial" w:hAnsi="Arial" w:cs="Arial"/>
        </w:rPr>
      </w:pPr>
      <w:r w:rsidRPr="00672D26">
        <w:rPr>
          <w:rFonts w:ascii="Arial" w:hAnsi="Arial" w:cs="Arial"/>
        </w:rPr>
        <w:t xml:space="preserve">Although TSC is a </w:t>
      </w:r>
      <w:r w:rsidRPr="00672D26">
        <w:rPr>
          <w:rStyle w:val="Strong"/>
          <w:rFonts w:ascii="Arial" w:hAnsi="Arial" w:cs="Arial"/>
          <w:b w:val="0"/>
          <w:bCs w:val="0"/>
        </w:rPr>
        <w:t>lifelong condition</w:t>
      </w:r>
      <w:r w:rsidRPr="00672D26">
        <w:rPr>
          <w:rFonts w:ascii="Arial" w:hAnsi="Arial" w:cs="Arial"/>
        </w:rPr>
        <w:t xml:space="preserve">, many people with TSC lead </w:t>
      </w:r>
      <w:r w:rsidRPr="00672D26">
        <w:rPr>
          <w:rStyle w:val="Strong"/>
          <w:rFonts w:ascii="Arial" w:hAnsi="Arial" w:cs="Arial"/>
          <w:b w:val="0"/>
          <w:bCs w:val="0"/>
        </w:rPr>
        <w:t>full and active lives</w:t>
      </w:r>
      <w:r w:rsidRPr="00672D26">
        <w:rPr>
          <w:rFonts w:ascii="Arial" w:hAnsi="Arial" w:cs="Arial"/>
        </w:rPr>
        <w:t>. With the right monitoring, treatment and support, many of the challenges associated with TSC can be managed effectively.</w:t>
      </w:r>
      <w:r w:rsidR="00564A05">
        <w:rPr>
          <w:rFonts w:ascii="Arial" w:hAnsi="Arial" w:cs="Arial"/>
        </w:rPr>
        <w:br/>
      </w:r>
    </w:p>
    <w:p w14:paraId="1BE61317" w14:textId="7CCCA7ED" w:rsidR="002604F7" w:rsidRPr="005E5F12" w:rsidRDefault="002604F7" w:rsidP="008D40DD">
      <w:pPr>
        <w:autoSpaceDE w:val="0"/>
        <w:autoSpaceDN w:val="0"/>
        <w:adjustRightInd w:val="0"/>
        <w:spacing w:before="200" w:after="200"/>
        <w:rPr>
          <w:rFonts w:ascii="Arial" w:hAnsi="Arial" w:cs="Arial"/>
          <w:b/>
          <w:bCs/>
          <w:color w:val="4472C5"/>
        </w:rPr>
      </w:pPr>
      <w:r w:rsidRPr="005E5F12">
        <w:rPr>
          <w:rFonts w:ascii="Arial" w:hAnsi="Arial" w:cs="Arial"/>
          <w:b/>
          <w:bCs/>
          <w:color w:val="4472C5"/>
        </w:rPr>
        <w:t xml:space="preserve">What is </w:t>
      </w:r>
      <w:r w:rsidR="003658B6" w:rsidRPr="005E5F12">
        <w:rPr>
          <w:rFonts w:ascii="Arial" w:hAnsi="Arial" w:cs="Arial"/>
          <w:b/>
          <w:bCs/>
          <w:color w:val="4472C5"/>
        </w:rPr>
        <w:t>TSC Surveillance</w:t>
      </w:r>
      <w:r w:rsidRPr="005E5F12">
        <w:rPr>
          <w:rFonts w:ascii="Arial" w:hAnsi="Arial" w:cs="Arial"/>
          <w:b/>
          <w:bCs/>
          <w:color w:val="4472C5"/>
        </w:rPr>
        <w:t>?</w:t>
      </w:r>
    </w:p>
    <w:p w14:paraId="633BBB80" w14:textId="18EE2DA4" w:rsidR="00672D26" w:rsidRPr="0092605A" w:rsidRDefault="00672D26" w:rsidP="00672D26">
      <w:pPr>
        <w:pStyle w:val="NormalWeb"/>
        <w:rPr>
          <w:rFonts w:ascii="Arial" w:hAnsi="Arial" w:cs="Arial"/>
        </w:rPr>
      </w:pPr>
      <w:r w:rsidRPr="00500628">
        <w:rPr>
          <w:rStyle w:val="Strong"/>
          <w:rFonts w:ascii="Arial" w:hAnsi="Arial" w:cs="Arial"/>
          <w:b w:val="0"/>
          <w:bCs w:val="0"/>
        </w:rPr>
        <w:t>TSC surveillance</w:t>
      </w:r>
      <w:r w:rsidRPr="006D686C">
        <w:rPr>
          <w:rFonts w:ascii="Arial" w:hAnsi="Arial" w:cs="Arial"/>
        </w:rPr>
        <w:t xml:space="preserve"> means having </w:t>
      </w:r>
      <w:r w:rsidRPr="00500628">
        <w:rPr>
          <w:rStyle w:val="Strong"/>
          <w:rFonts w:ascii="Arial" w:hAnsi="Arial" w:cs="Arial"/>
          <w:b w:val="0"/>
          <w:bCs w:val="0"/>
        </w:rPr>
        <w:t>regular check-ups and tests</w:t>
      </w:r>
      <w:r w:rsidRPr="006D686C">
        <w:rPr>
          <w:rFonts w:ascii="Arial" w:hAnsi="Arial" w:cs="Arial"/>
        </w:rPr>
        <w:t xml:space="preserve"> to look for problems that can be </w:t>
      </w:r>
      <w:r w:rsidR="00500628">
        <w:rPr>
          <w:rFonts w:ascii="Arial" w:hAnsi="Arial" w:cs="Arial"/>
        </w:rPr>
        <w:t>associate</w:t>
      </w:r>
      <w:r w:rsidRPr="006D686C">
        <w:rPr>
          <w:rFonts w:ascii="Arial" w:hAnsi="Arial" w:cs="Arial"/>
        </w:rPr>
        <w:t xml:space="preserve">d </w:t>
      </w:r>
      <w:r w:rsidR="00500628">
        <w:rPr>
          <w:rFonts w:ascii="Arial" w:hAnsi="Arial" w:cs="Arial"/>
        </w:rPr>
        <w:t>with</w:t>
      </w:r>
      <w:r w:rsidRPr="006D686C">
        <w:rPr>
          <w:rFonts w:ascii="Arial" w:hAnsi="Arial" w:cs="Arial"/>
        </w:rPr>
        <w:t xml:space="preserve"> Tuberous Sclerosis Complex (TSC). These checks help doctors </w:t>
      </w:r>
      <w:r w:rsidR="00500628" w:rsidRPr="00500628">
        <w:rPr>
          <w:rStyle w:val="Strong"/>
          <w:rFonts w:ascii="Arial" w:hAnsi="Arial" w:cs="Arial"/>
          <w:b w:val="0"/>
          <w:bCs w:val="0"/>
        </w:rPr>
        <w:t>identify</w:t>
      </w:r>
      <w:r w:rsidRPr="00500628">
        <w:rPr>
          <w:rStyle w:val="Strong"/>
          <w:rFonts w:ascii="Arial" w:hAnsi="Arial" w:cs="Arial"/>
          <w:b w:val="0"/>
          <w:bCs w:val="0"/>
        </w:rPr>
        <w:t xml:space="preserve"> changes early</w:t>
      </w:r>
      <w:r w:rsidRPr="00500628">
        <w:rPr>
          <w:rFonts w:ascii="Arial" w:hAnsi="Arial" w:cs="Arial"/>
          <w:b/>
          <w:bCs/>
        </w:rPr>
        <w:t>,</w:t>
      </w:r>
      <w:r w:rsidRPr="006D686C">
        <w:rPr>
          <w:rFonts w:ascii="Arial" w:hAnsi="Arial" w:cs="Arial"/>
        </w:rPr>
        <w:t xml:space="preserve"> </w:t>
      </w:r>
      <w:r w:rsidR="00500628">
        <w:rPr>
          <w:rFonts w:ascii="Arial" w:hAnsi="Arial" w:cs="Arial"/>
        </w:rPr>
        <w:t xml:space="preserve">sometimes </w:t>
      </w:r>
      <w:r w:rsidRPr="006D686C">
        <w:rPr>
          <w:rFonts w:ascii="Arial" w:hAnsi="Arial" w:cs="Arial"/>
        </w:rPr>
        <w:t>even before symptoms appear, so treatment can be started at the right time.</w:t>
      </w:r>
    </w:p>
    <w:p w14:paraId="681ECC81" w14:textId="49A096F9" w:rsidR="006D686C" w:rsidRPr="006D686C" w:rsidRDefault="006D686C" w:rsidP="006D686C">
      <w:pPr>
        <w:pStyle w:val="NormalWeb"/>
        <w:rPr>
          <w:rFonts w:ascii="Arial" w:hAnsi="Arial" w:cs="Arial"/>
        </w:rPr>
      </w:pPr>
      <w:r w:rsidRPr="006D686C">
        <w:rPr>
          <w:rFonts w:ascii="Arial" w:hAnsi="Arial" w:cs="Arial"/>
        </w:rPr>
        <w:lastRenderedPageBreak/>
        <w:t>Depending on age and individual needs, surveillance may include</w:t>
      </w:r>
      <w:r>
        <w:rPr>
          <w:rFonts w:ascii="Arial" w:hAnsi="Arial" w:cs="Arial"/>
        </w:rPr>
        <w:t xml:space="preserve"> tests such as </w:t>
      </w:r>
      <w:r w:rsidR="00376D4C">
        <w:rPr>
          <w:rStyle w:val="Strong"/>
          <w:rFonts w:ascii="Arial" w:hAnsi="Arial" w:cs="Arial"/>
          <w:b w:val="0"/>
          <w:bCs w:val="0"/>
        </w:rPr>
        <w:t>b</w:t>
      </w:r>
      <w:r w:rsidRPr="006D686C">
        <w:rPr>
          <w:rStyle w:val="Strong"/>
          <w:rFonts w:ascii="Arial" w:hAnsi="Arial" w:cs="Arial"/>
          <w:b w:val="0"/>
          <w:bCs w:val="0"/>
        </w:rPr>
        <w:t>rain scans</w:t>
      </w:r>
      <w:r w:rsidRPr="006D686C">
        <w:rPr>
          <w:rFonts w:ascii="Arial" w:hAnsi="Arial" w:cs="Arial"/>
        </w:rPr>
        <w:t xml:space="preserve"> (such as MRI),</w:t>
      </w:r>
      <w:r>
        <w:rPr>
          <w:rFonts w:ascii="Arial" w:hAnsi="Arial" w:cs="Arial"/>
        </w:rPr>
        <w:t xml:space="preserve"> </w:t>
      </w:r>
      <w:r w:rsidR="00376D4C">
        <w:rPr>
          <w:rStyle w:val="Strong"/>
          <w:rFonts w:ascii="Arial" w:hAnsi="Arial" w:cs="Arial"/>
          <w:b w:val="0"/>
          <w:bCs w:val="0"/>
        </w:rPr>
        <w:t>a</w:t>
      </w:r>
      <w:r w:rsidRPr="006D686C">
        <w:rPr>
          <w:rStyle w:val="Strong"/>
          <w:rFonts w:ascii="Arial" w:hAnsi="Arial" w:cs="Arial"/>
          <w:b w:val="0"/>
          <w:bCs w:val="0"/>
        </w:rPr>
        <w:t>bdominal scans</w:t>
      </w:r>
      <w:r w:rsidRPr="006D686C">
        <w:rPr>
          <w:rFonts w:ascii="Arial" w:hAnsi="Arial" w:cs="Arial"/>
        </w:rPr>
        <w:t xml:space="preserve">, especially to monitor the </w:t>
      </w:r>
      <w:r w:rsidRPr="006D686C">
        <w:rPr>
          <w:rStyle w:val="Strong"/>
          <w:rFonts w:ascii="Arial" w:hAnsi="Arial" w:cs="Arial"/>
          <w:b w:val="0"/>
          <w:bCs w:val="0"/>
        </w:rPr>
        <w:t>kidneys</w:t>
      </w:r>
      <w:r w:rsidRPr="006D686C">
        <w:rPr>
          <w:rFonts w:ascii="Arial" w:hAnsi="Arial" w:cs="Arial"/>
          <w:b/>
          <w:bCs/>
        </w:rPr>
        <w:t xml:space="preserve">, </w:t>
      </w:r>
      <w:r w:rsidRPr="006D686C">
        <w:rPr>
          <w:rStyle w:val="Strong"/>
          <w:rFonts w:ascii="Arial" w:hAnsi="Arial" w:cs="Arial"/>
          <w:b w:val="0"/>
          <w:bCs w:val="0"/>
        </w:rPr>
        <w:t>Electrocardiogram (ECG)</w:t>
      </w:r>
      <w:r w:rsidRPr="006D686C">
        <w:rPr>
          <w:rFonts w:ascii="Arial" w:hAnsi="Arial" w:cs="Arial"/>
        </w:rPr>
        <w:t xml:space="preserve"> – to check heart rhythm, </w:t>
      </w:r>
      <w:r w:rsidRPr="006D686C">
        <w:rPr>
          <w:rStyle w:val="Strong"/>
          <w:rFonts w:ascii="Arial" w:hAnsi="Arial" w:cs="Arial"/>
          <w:b w:val="0"/>
          <w:bCs w:val="0"/>
        </w:rPr>
        <w:t>Electroencephalogram (EEG)</w:t>
      </w:r>
      <w:r w:rsidRPr="006D686C">
        <w:rPr>
          <w:rFonts w:ascii="Arial" w:hAnsi="Arial" w:cs="Arial"/>
        </w:rPr>
        <w:t xml:space="preserve"> – to monitor brain activity and seizures,</w:t>
      </w:r>
      <w:r w:rsidR="305CAD6F" w:rsidRPr="3983C3B8">
        <w:rPr>
          <w:rFonts w:ascii="Arial" w:hAnsi="Arial" w:cs="Arial"/>
        </w:rPr>
        <w:t xml:space="preserve"> </w:t>
      </w:r>
      <w:r w:rsidR="00564A05">
        <w:rPr>
          <w:rStyle w:val="Strong"/>
          <w:rFonts w:ascii="Arial" w:hAnsi="Arial" w:cs="Arial"/>
          <w:b w:val="0"/>
          <w:bCs w:val="0"/>
        </w:rPr>
        <w:t>h</w:t>
      </w:r>
      <w:r w:rsidRPr="006D686C">
        <w:rPr>
          <w:rStyle w:val="Strong"/>
          <w:rFonts w:ascii="Arial" w:hAnsi="Arial" w:cs="Arial"/>
          <w:b w:val="0"/>
          <w:bCs w:val="0"/>
        </w:rPr>
        <w:t>eart scan (echocardiogram / ECHO)</w:t>
      </w:r>
      <w:r w:rsidRPr="006D686C">
        <w:rPr>
          <w:rFonts w:ascii="Arial" w:hAnsi="Arial" w:cs="Arial"/>
        </w:rPr>
        <w:t xml:space="preserve"> – to assess heart structure and function</w:t>
      </w:r>
      <w:r w:rsidR="45C51A8D" w:rsidRPr="54819094">
        <w:rPr>
          <w:rFonts w:ascii="Arial" w:hAnsi="Arial" w:cs="Arial"/>
        </w:rPr>
        <w:t>.</w:t>
      </w:r>
    </w:p>
    <w:p w14:paraId="0098526D" w14:textId="0137FE67" w:rsidR="006D686C" w:rsidRPr="006D686C" w:rsidRDefault="006D686C" w:rsidP="006D686C">
      <w:pPr>
        <w:pStyle w:val="NormalWeb"/>
        <w:rPr>
          <w:rFonts w:ascii="Arial" w:hAnsi="Arial" w:cs="Arial"/>
        </w:rPr>
      </w:pPr>
      <w:r w:rsidRPr="006D686C">
        <w:rPr>
          <w:rFonts w:ascii="Arial" w:hAnsi="Arial" w:cs="Arial"/>
        </w:rPr>
        <w:t xml:space="preserve">These tests are carried out by the </w:t>
      </w:r>
      <w:r w:rsidRPr="006D686C">
        <w:rPr>
          <w:rStyle w:val="Strong"/>
          <w:rFonts w:ascii="Arial" w:hAnsi="Arial" w:cs="Arial"/>
          <w:b w:val="0"/>
          <w:bCs w:val="0"/>
        </w:rPr>
        <w:t>relevant specialist teams</w:t>
      </w:r>
      <w:r w:rsidRPr="006D686C">
        <w:rPr>
          <w:rFonts w:ascii="Arial" w:hAnsi="Arial" w:cs="Arial"/>
        </w:rPr>
        <w:t xml:space="preserve">, either at </w:t>
      </w:r>
      <w:r w:rsidRPr="006D686C">
        <w:rPr>
          <w:rStyle w:val="Strong"/>
          <w:rFonts w:ascii="Arial" w:hAnsi="Arial" w:cs="Arial"/>
          <w:b w:val="0"/>
          <w:bCs w:val="0"/>
        </w:rPr>
        <w:t>Alder Hey Children’s</w:t>
      </w:r>
      <w:r w:rsidRPr="006D686C">
        <w:rPr>
          <w:rStyle w:val="Strong"/>
          <w:rFonts w:ascii="Arial" w:hAnsi="Arial" w:cs="Arial"/>
        </w:rPr>
        <w:t xml:space="preserve"> </w:t>
      </w:r>
      <w:r w:rsidRPr="006D686C">
        <w:rPr>
          <w:rStyle w:val="Strong"/>
          <w:rFonts w:ascii="Arial" w:hAnsi="Arial" w:cs="Arial"/>
          <w:b w:val="0"/>
          <w:bCs w:val="0"/>
        </w:rPr>
        <w:t>Hospita</w:t>
      </w:r>
      <w:r w:rsidRPr="00564A05">
        <w:rPr>
          <w:rStyle w:val="Strong"/>
          <w:rFonts w:ascii="Arial" w:hAnsi="Arial" w:cs="Arial"/>
          <w:b w:val="0"/>
          <w:bCs w:val="0"/>
        </w:rPr>
        <w:t>l</w:t>
      </w:r>
      <w:r w:rsidRPr="00564A05">
        <w:rPr>
          <w:rFonts w:ascii="Arial" w:hAnsi="Arial" w:cs="Arial"/>
          <w:b/>
          <w:bCs/>
        </w:rPr>
        <w:t xml:space="preserve"> </w:t>
      </w:r>
      <w:r w:rsidRPr="006D686C">
        <w:rPr>
          <w:rFonts w:ascii="Arial" w:hAnsi="Arial" w:cs="Arial"/>
        </w:rPr>
        <w:t xml:space="preserve">or </w:t>
      </w:r>
      <w:r w:rsidRPr="0052211D">
        <w:rPr>
          <w:rStyle w:val="Strong"/>
          <w:rFonts w:ascii="Arial" w:hAnsi="Arial" w:cs="Arial"/>
          <w:b w:val="0"/>
          <w:bCs w:val="0"/>
        </w:rPr>
        <w:t>locally</w:t>
      </w:r>
      <w:r w:rsidRPr="006D686C">
        <w:rPr>
          <w:rFonts w:ascii="Arial" w:hAnsi="Arial" w:cs="Arial"/>
        </w:rPr>
        <w:t xml:space="preserve">, </w:t>
      </w:r>
      <w:r w:rsidR="0039133D">
        <w:rPr>
          <w:rFonts w:ascii="Arial" w:hAnsi="Arial" w:cs="Arial"/>
        </w:rPr>
        <w:t xml:space="preserve">as </w:t>
      </w:r>
      <w:r w:rsidRPr="006D686C">
        <w:rPr>
          <w:rFonts w:ascii="Arial" w:hAnsi="Arial" w:cs="Arial"/>
        </w:rPr>
        <w:t>appropriate</w:t>
      </w:r>
      <w:r w:rsidR="0052211D">
        <w:rPr>
          <w:rFonts w:ascii="Arial" w:hAnsi="Arial" w:cs="Arial"/>
        </w:rPr>
        <w:t>.</w:t>
      </w:r>
      <w:r w:rsidRPr="006D686C">
        <w:rPr>
          <w:rFonts w:ascii="Arial" w:hAnsi="Arial" w:cs="Arial"/>
        </w:rPr>
        <w:t xml:space="preserve"> </w:t>
      </w:r>
      <w:r w:rsidR="005D0384">
        <w:rPr>
          <w:rFonts w:ascii="Arial" w:hAnsi="Arial" w:cs="Arial"/>
        </w:rPr>
        <w:t xml:space="preserve">The TSC </w:t>
      </w:r>
      <w:r w:rsidRPr="006D686C">
        <w:rPr>
          <w:rFonts w:ascii="Arial" w:hAnsi="Arial" w:cs="Arial"/>
        </w:rPr>
        <w:t xml:space="preserve">team will maintain an overview of </w:t>
      </w:r>
      <w:r w:rsidR="005F0AF7">
        <w:rPr>
          <w:rFonts w:ascii="Arial" w:hAnsi="Arial" w:cs="Arial"/>
        </w:rPr>
        <w:t>all surveill</w:t>
      </w:r>
      <w:r w:rsidR="001F5FC8">
        <w:rPr>
          <w:rFonts w:ascii="Arial" w:hAnsi="Arial" w:cs="Arial"/>
        </w:rPr>
        <w:t>ance and results.</w:t>
      </w:r>
    </w:p>
    <w:p w14:paraId="1DE345EC" w14:textId="643044BE" w:rsidR="002604F7" w:rsidRPr="005E5F12" w:rsidRDefault="002604F7" w:rsidP="001B0469">
      <w:pPr>
        <w:autoSpaceDE w:val="0"/>
        <w:autoSpaceDN w:val="0"/>
        <w:adjustRightInd w:val="0"/>
        <w:spacing w:after="200"/>
        <w:rPr>
          <w:rFonts w:ascii="Arial" w:hAnsi="Arial" w:cs="Arial"/>
          <w:b/>
          <w:bCs/>
          <w:color w:val="4472C5"/>
        </w:rPr>
      </w:pPr>
      <w:r w:rsidRPr="005E5F12">
        <w:rPr>
          <w:rFonts w:ascii="Arial" w:hAnsi="Arial" w:cs="Arial"/>
          <w:b/>
          <w:bCs/>
          <w:color w:val="4472C5"/>
        </w:rPr>
        <w:t>What happens to the results?</w:t>
      </w:r>
    </w:p>
    <w:p w14:paraId="737CB0CC" w14:textId="5C276E5D" w:rsidR="00E70A3F" w:rsidRPr="005E5F12" w:rsidRDefault="009B74E8" w:rsidP="00BC76AB">
      <w:pPr>
        <w:spacing w:after="200"/>
        <w:rPr>
          <w:rFonts w:ascii="Arial" w:hAnsi="Arial" w:cs="Arial"/>
          <w:color w:val="000000"/>
        </w:rPr>
      </w:pPr>
      <w:r w:rsidRPr="0C40715A">
        <w:rPr>
          <w:rFonts w:ascii="Arial" w:hAnsi="Arial" w:cs="Arial"/>
          <w:color w:val="000000" w:themeColor="text1"/>
        </w:rPr>
        <w:t xml:space="preserve">The scan results </w:t>
      </w:r>
      <w:r w:rsidR="006D686C" w:rsidRPr="0C40715A">
        <w:rPr>
          <w:rFonts w:ascii="Arial" w:hAnsi="Arial" w:cs="Arial"/>
          <w:color w:val="000000" w:themeColor="text1"/>
        </w:rPr>
        <w:t xml:space="preserve">when available are </w:t>
      </w:r>
      <w:r w:rsidRPr="0C40715A">
        <w:rPr>
          <w:rFonts w:ascii="Arial" w:hAnsi="Arial" w:cs="Arial"/>
          <w:color w:val="000000" w:themeColor="text1"/>
        </w:rPr>
        <w:t xml:space="preserve">discussed in </w:t>
      </w:r>
      <w:r w:rsidR="00423F55" w:rsidRPr="0C40715A">
        <w:rPr>
          <w:rFonts w:ascii="Arial" w:hAnsi="Arial" w:cs="Arial"/>
          <w:color w:val="000000" w:themeColor="text1"/>
        </w:rPr>
        <w:t>multidisciplinary</w:t>
      </w:r>
      <w:r w:rsidR="007E4D78" w:rsidRPr="0C40715A">
        <w:rPr>
          <w:rFonts w:ascii="Arial" w:hAnsi="Arial" w:cs="Arial"/>
          <w:color w:val="000000" w:themeColor="text1"/>
        </w:rPr>
        <w:t xml:space="preserve"> </w:t>
      </w:r>
      <w:r w:rsidR="00376D4C" w:rsidRPr="0C40715A">
        <w:rPr>
          <w:rFonts w:ascii="Arial" w:hAnsi="Arial" w:cs="Arial"/>
          <w:color w:val="000000" w:themeColor="text1"/>
        </w:rPr>
        <w:t>t</w:t>
      </w:r>
      <w:r w:rsidR="007E4D78" w:rsidRPr="0C40715A">
        <w:rPr>
          <w:rFonts w:ascii="Arial" w:hAnsi="Arial" w:cs="Arial"/>
          <w:color w:val="000000" w:themeColor="text1"/>
        </w:rPr>
        <w:t>eam</w:t>
      </w:r>
      <w:r w:rsidR="00423F55" w:rsidRPr="0C40715A">
        <w:rPr>
          <w:rFonts w:ascii="Arial" w:hAnsi="Arial" w:cs="Arial"/>
          <w:color w:val="000000" w:themeColor="text1"/>
        </w:rPr>
        <w:t xml:space="preserve"> meeting</w:t>
      </w:r>
      <w:r w:rsidR="007E4D78" w:rsidRPr="0C40715A">
        <w:rPr>
          <w:rFonts w:ascii="Arial" w:hAnsi="Arial" w:cs="Arial"/>
          <w:color w:val="000000" w:themeColor="text1"/>
        </w:rPr>
        <w:t xml:space="preserve"> (MDT) </w:t>
      </w:r>
      <w:r w:rsidR="00423F55" w:rsidRPr="0C40715A">
        <w:rPr>
          <w:rFonts w:ascii="Arial" w:hAnsi="Arial" w:cs="Arial"/>
          <w:color w:val="000000" w:themeColor="text1"/>
        </w:rPr>
        <w:t xml:space="preserve">and </w:t>
      </w:r>
      <w:r w:rsidR="00FF123E" w:rsidRPr="0C40715A">
        <w:rPr>
          <w:rFonts w:ascii="Arial" w:hAnsi="Arial" w:cs="Arial"/>
          <w:color w:val="000000" w:themeColor="text1"/>
        </w:rPr>
        <w:t xml:space="preserve">the outcome </w:t>
      </w:r>
      <w:r w:rsidR="00E70A3F" w:rsidRPr="0C40715A">
        <w:rPr>
          <w:rFonts w:ascii="Arial" w:hAnsi="Arial" w:cs="Arial"/>
          <w:color w:val="000000" w:themeColor="text1"/>
        </w:rPr>
        <w:t>is shared with the</w:t>
      </w:r>
      <w:r w:rsidR="00423F55" w:rsidRPr="0C40715A">
        <w:rPr>
          <w:rFonts w:ascii="Arial" w:hAnsi="Arial" w:cs="Arial"/>
          <w:color w:val="000000" w:themeColor="text1"/>
        </w:rPr>
        <w:t xml:space="preserve"> famil</w:t>
      </w:r>
      <w:r w:rsidR="001071F4" w:rsidRPr="0C40715A">
        <w:rPr>
          <w:rFonts w:ascii="Arial" w:hAnsi="Arial" w:cs="Arial"/>
          <w:color w:val="000000" w:themeColor="text1"/>
        </w:rPr>
        <w:t>ies</w:t>
      </w:r>
      <w:r w:rsidR="00BE0E40" w:rsidRPr="0C40715A">
        <w:rPr>
          <w:rFonts w:ascii="Arial" w:hAnsi="Arial" w:cs="Arial"/>
          <w:color w:val="000000" w:themeColor="text1"/>
        </w:rPr>
        <w:t xml:space="preserve"> </w:t>
      </w:r>
      <w:r w:rsidR="008E0034" w:rsidRPr="0C40715A">
        <w:rPr>
          <w:rFonts w:ascii="Arial" w:hAnsi="Arial" w:cs="Arial"/>
          <w:color w:val="000000" w:themeColor="text1"/>
        </w:rPr>
        <w:t>and rel</w:t>
      </w:r>
      <w:r w:rsidR="001071F4" w:rsidRPr="0C40715A">
        <w:rPr>
          <w:rFonts w:ascii="Arial" w:hAnsi="Arial" w:cs="Arial"/>
          <w:color w:val="000000" w:themeColor="text1"/>
        </w:rPr>
        <w:t>evant</w:t>
      </w:r>
      <w:r w:rsidR="008E0034" w:rsidRPr="0C40715A">
        <w:rPr>
          <w:rFonts w:ascii="Arial" w:hAnsi="Arial" w:cs="Arial"/>
          <w:color w:val="000000" w:themeColor="text1"/>
        </w:rPr>
        <w:t xml:space="preserve"> health professionals</w:t>
      </w:r>
      <w:r w:rsidR="001071F4" w:rsidRPr="0C40715A">
        <w:rPr>
          <w:rFonts w:ascii="Arial" w:hAnsi="Arial" w:cs="Arial"/>
          <w:color w:val="000000" w:themeColor="text1"/>
        </w:rPr>
        <w:t xml:space="preserve"> involved in your </w:t>
      </w:r>
      <w:r w:rsidR="001071F4" w:rsidRPr="0679F824">
        <w:rPr>
          <w:rFonts w:ascii="Arial" w:hAnsi="Arial" w:cs="Arial"/>
          <w:color w:val="000000" w:themeColor="text1"/>
        </w:rPr>
        <w:t>child</w:t>
      </w:r>
      <w:r w:rsidR="1C719EC1" w:rsidRPr="0679F824">
        <w:rPr>
          <w:rFonts w:ascii="Arial" w:hAnsi="Arial" w:cs="Arial"/>
          <w:color w:val="000000" w:themeColor="text1"/>
        </w:rPr>
        <w:t>’</w:t>
      </w:r>
      <w:r w:rsidR="001071F4" w:rsidRPr="0679F824">
        <w:rPr>
          <w:rFonts w:ascii="Arial" w:hAnsi="Arial" w:cs="Arial"/>
          <w:color w:val="000000" w:themeColor="text1"/>
        </w:rPr>
        <w:t>s</w:t>
      </w:r>
      <w:r w:rsidR="001071F4" w:rsidRPr="0C40715A">
        <w:rPr>
          <w:rFonts w:ascii="Arial" w:hAnsi="Arial" w:cs="Arial"/>
          <w:color w:val="000000" w:themeColor="text1"/>
        </w:rPr>
        <w:t xml:space="preserve"> care</w:t>
      </w:r>
    </w:p>
    <w:p w14:paraId="6F5DEB30" w14:textId="77263727" w:rsidR="00BC76AB" w:rsidRPr="00FE313A" w:rsidRDefault="00BC76AB" w:rsidP="00BC76AB">
      <w:pPr>
        <w:spacing w:after="200"/>
        <w:rPr>
          <w:rFonts w:ascii="Arial" w:eastAsiaTheme="minorEastAsia" w:hAnsi="Arial" w:cs="Arial"/>
          <w:b/>
          <w:bCs/>
          <w:color w:val="0070C0"/>
          <w:lang w:eastAsia="en-US"/>
        </w:rPr>
      </w:pPr>
      <w:r w:rsidRPr="578D9D96">
        <w:rPr>
          <w:rFonts w:ascii="Arial" w:eastAsiaTheme="minorEastAsia" w:hAnsi="Arial" w:cs="Arial"/>
          <w:b/>
          <w:bCs/>
          <w:color w:val="0070C0"/>
          <w:lang w:eastAsia="en-US"/>
        </w:rPr>
        <w:t xml:space="preserve">What </w:t>
      </w:r>
      <w:r w:rsidR="00E70A3F" w:rsidRPr="578D9D96">
        <w:rPr>
          <w:rFonts w:ascii="Arial" w:eastAsiaTheme="minorEastAsia" w:hAnsi="Arial" w:cs="Arial"/>
          <w:b/>
          <w:bCs/>
          <w:color w:val="0070C0"/>
          <w:lang w:eastAsia="en-US"/>
        </w:rPr>
        <w:t xml:space="preserve">does </w:t>
      </w:r>
      <w:r w:rsidR="00686156" w:rsidRPr="578D9D96">
        <w:rPr>
          <w:rFonts w:ascii="Arial" w:eastAsiaTheme="minorEastAsia" w:hAnsi="Arial" w:cs="Arial"/>
          <w:b/>
          <w:bCs/>
          <w:color w:val="0070C0"/>
          <w:lang w:eastAsia="en-US"/>
        </w:rPr>
        <w:t xml:space="preserve">the TSC </w:t>
      </w:r>
      <w:r w:rsidR="00E70A3F" w:rsidRPr="578D9D96">
        <w:rPr>
          <w:rFonts w:ascii="Arial" w:eastAsiaTheme="minorEastAsia" w:hAnsi="Arial" w:cs="Arial"/>
          <w:b/>
          <w:bCs/>
          <w:color w:val="0070C0"/>
          <w:lang w:eastAsia="en-US"/>
        </w:rPr>
        <w:t>service provide?</w:t>
      </w:r>
    </w:p>
    <w:p w14:paraId="7FB4F700" w14:textId="2FF08185" w:rsidR="00BB46FA" w:rsidRDefault="00BC76AB" w:rsidP="00BC76AB">
      <w:pPr>
        <w:spacing w:after="200"/>
        <w:rPr>
          <w:rFonts w:ascii="Arial" w:eastAsiaTheme="minorHAnsi" w:hAnsi="Arial" w:cs="Arial"/>
          <w:lang w:eastAsia="en-US"/>
        </w:rPr>
      </w:pPr>
      <w:r w:rsidRPr="00FE313A">
        <w:rPr>
          <w:rFonts w:ascii="Arial" w:eastAsiaTheme="minorHAnsi" w:hAnsi="Arial" w:cs="Arial"/>
          <w:lang w:eastAsia="en-US"/>
        </w:rPr>
        <w:t xml:space="preserve">Our </w:t>
      </w:r>
      <w:r w:rsidR="00E70A3F">
        <w:rPr>
          <w:rFonts w:ascii="Arial" w:eastAsiaTheme="minorHAnsi" w:hAnsi="Arial" w:cs="Arial"/>
          <w:lang w:eastAsia="en-US"/>
        </w:rPr>
        <w:t>s</w:t>
      </w:r>
      <w:r w:rsidRPr="00FE313A">
        <w:rPr>
          <w:rFonts w:ascii="Arial" w:eastAsiaTheme="minorHAnsi" w:hAnsi="Arial" w:cs="Arial"/>
          <w:lang w:eastAsia="en-US"/>
        </w:rPr>
        <w:t xml:space="preserve">pecialist </w:t>
      </w:r>
      <w:r w:rsidR="00782224" w:rsidRPr="005E5F12">
        <w:rPr>
          <w:rFonts w:ascii="Arial" w:eastAsiaTheme="minorHAnsi" w:hAnsi="Arial" w:cs="Arial"/>
          <w:lang w:eastAsia="en-US"/>
        </w:rPr>
        <w:t>multidisciplinary</w:t>
      </w:r>
      <w:r w:rsidR="004F7016" w:rsidRPr="005E5F12">
        <w:rPr>
          <w:rFonts w:ascii="Arial" w:eastAsiaTheme="minorHAnsi" w:hAnsi="Arial" w:cs="Arial"/>
          <w:lang w:eastAsia="en-US"/>
        </w:rPr>
        <w:t xml:space="preserve"> </w:t>
      </w:r>
      <w:r w:rsidR="007B3F82">
        <w:rPr>
          <w:rFonts w:ascii="Arial" w:eastAsiaTheme="minorHAnsi" w:hAnsi="Arial" w:cs="Arial"/>
          <w:lang w:eastAsia="en-US"/>
        </w:rPr>
        <w:t xml:space="preserve">service </w:t>
      </w:r>
      <w:r w:rsidRPr="00FE313A">
        <w:rPr>
          <w:rFonts w:ascii="Arial" w:eastAsiaTheme="minorHAnsi" w:hAnsi="Arial" w:cs="Arial"/>
          <w:lang w:eastAsia="en-US"/>
        </w:rPr>
        <w:t>offer</w:t>
      </w:r>
      <w:r w:rsidR="007B3F82">
        <w:rPr>
          <w:rFonts w:ascii="Arial" w:eastAsiaTheme="minorHAnsi" w:hAnsi="Arial" w:cs="Arial"/>
          <w:lang w:eastAsia="en-US"/>
        </w:rPr>
        <w:t>s</w:t>
      </w:r>
      <w:r w:rsidR="00686156">
        <w:rPr>
          <w:rFonts w:ascii="Arial" w:eastAsiaTheme="minorHAnsi" w:hAnsi="Arial" w:cs="Arial"/>
          <w:lang w:eastAsia="en-US"/>
        </w:rPr>
        <w:t>:</w:t>
      </w:r>
    </w:p>
    <w:p w14:paraId="1CD1DF45" w14:textId="28A3D8CD" w:rsidR="00BB46FA" w:rsidRPr="00564A05" w:rsidRDefault="00BB46FA" w:rsidP="00564A05">
      <w:pPr>
        <w:pStyle w:val="ListParagraph"/>
        <w:numPr>
          <w:ilvl w:val="0"/>
          <w:numId w:val="5"/>
        </w:numPr>
        <w:spacing w:after="200"/>
        <w:rPr>
          <w:rFonts w:ascii="Arial" w:eastAsiaTheme="minorEastAsia" w:hAnsi="Arial" w:cs="Arial"/>
          <w:lang w:eastAsia="en-US"/>
        </w:rPr>
      </w:pPr>
      <w:r w:rsidRPr="00564A05">
        <w:rPr>
          <w:rFonts w:ascii="Arial" w:eastAsiaTheme="minorEastAsia" w:hAnsi="Arial" w:cs="Arial"/>
          <w:lang w:eastAsia="en-US"/>
        </w:rPr>
        <w:t>C</w:t>
      </w:r>
      <w:r w:rsidR="007B3F82" w:rsidRPr="00564A05">
        <w:rPr>
          <w:rFonts w:ascii="Arial" w:eastAsiaTheme="minorEastAsia" w:hAnsi="Arial" w:cs="Arial"/>
          <w:lang w:eastAsia="en-US"/>
        </w:rPr>
        <w:t>omprehensive</w:t>
      </w:r>
      <w:r w:rsidR="009C5B54" w:rsidRPr="00564A05">
        <w:rPr>
          <w:rFonts w:ascii="Arial" w:eastAsiaTheme="minorEastAsia" w:hAnsi="Arial" w:cs="Arial"/>
          <w:lang w:eastAsia="en-US"/>
        </w:rPr>
        <w:t xml:space="preserve"> </w:t>
      </w:r>
      <w:r w:rsidR="00BC76AB" w:rsidRPr="00564A05">
        <w:rPr>
          <w:rFonts w:ascii="Arial" w:eastAsiaTheme="minorEastAsia" w:hAnsi="Arial" w:cs="Arial"/>
          <w:lang w:eastAsia="en-US"/>
        </w:rPr>
        <w:t>assessment</w:t>
      </w:r>
      <w:r w:rsidRPr="00564A05">
        <w:rPr>
          <w:rFonts w:ascii="Arial" w:eastAsiaTheme="minorEastAsia" w:hAnsi="Arial" w:cs="Arial"/>
          <w:lang w:eastAsia="en-US"/>
        </w:rPr>
        <w:t xml:space="preserve"> and </w:t>
      </w:r>
      <w:r w:rsidR="00F30F80" w:rsidRPr="00564A05">
        <w:rPr>
          <w:rFonts w:ascii="Arial" w:eastAsiaTheme="minorEastAsia" w:hAnsi="Arial" w:cs="Arial"/>
          <w:lang w:eastAsia="en-US"/>
        </w:rPr>
        <w:t>surveillance</w:t>
      </w:r>
    </w:p>
    <w:p w14:paraId="062108C2" w14:textId="6550BD2C" w:rsidR="00BB46FA" w:rsidRPr="00564A05" w:rsidRDefault="00BB46FA" w:rsidP="00564A05">
      <w:pPr>
        <w:pStyle w:val="ListParagraph"/>
        <w:numPr>
          <w:ilvl w:val="0"/>
          <w:numId w:val="5"/>
        </w:numPr>
        <w:spacing w:after="200"/>
        <w:rPr>
          <w:rFonts w:ascii="Arial" w:eastAsiaTheme="minorEastAsia" w:hAnsi="Arial" w:cs="Arial"/>
          <w:lang w:eastAsia="en-US"/>
        </w:rPr>
      </w:pPr>
      <w:r w:rsidRPr="00564A05">
        <w:rPr>
          <w:rFonts w:ascii="Arial" w:eastAsiaTheme="minorEastAsia" w:hAnsi="Arial" w:cs="Arial"/>
          <w:lang w:eastAsia="en-US"/>
        </w:rPr>
        <w:t>Specialist advice</w:t>
      </w:r>
      <w:r w:rsidR="000E18F9" w:rsidRPr="00564A05">
        <w:rPr>
          <w:rFonts w:ascii="Arial" w:eastAsiaTheme="minorEastAsia" w:hAnsi="Arial" w:cs="Arial"/>
          <w:lang w:eastAsia="en-US"/>
        </w:rPr>
        <w:t>,</w:t>
      </w:r>
      <w:r w:rsidRPr="00564A05">
        <w:rPr>
          <w:rFonts w:ascii="Arial" w:eastAsiaTheme="minorEastAsia" w:hAnsi="Arial" w:cs="Arial"/>
          <w:lang w:eastAsia="en-US"/>
        </w:rPr>
        <w:t xml:space="preserve"> guidance</w:t>
      </w:r>
      <w:r w:rsidR="000E18F9" w:rsidRPr="00564A05">
        <w:rPr>
          <w:rFonts w:ascii="Arial" w:eastAsiaTheme="minorEastAsia" w:hAnsi="Arial" w:cs="Arial"/>
          <w:lang w:eastAsia="en-US"/>
        </w:rPr>
        <w:t xml:space="preserve"> and signposting</w:t>
      </w:r>
    </w:p>
    <w:p w14:paraId="04FE8213" w14:textId="3B82D546" w:rsidR="00564A05" w:rsidRPr="00564A05" w:rsidRDefault="000E18F9" w:rsidP="00564A05">
      <w:pPr>
        <w:pStyle w:val="ListParagraph"/>
        <w:numPr>
          <w:ilvl w:val="0"/>
          <w:numId w:val="5"/>
        </w:numPr>
        <w:spacing w:after="200"/>
        <w:rPr>
          <w:rFonts w:ascii="Arial" w:eastAsiaTheme="minorEastAsia" w:hAnsi="Arial" w:cs="Arial"/>
          <w:lang w:eastAsia="en-US"/>
        </w:rPr>
      </w:pPr>
      <w:r w:rsidRPr="00564A05">
        <w:rPr>
          <w:rFonts w:ascii="Arial" w:eastAsiaTheme="minorEastAsia" w:hAnsi="Arial" w:cs="Arial"/>
          <w:lang w:eastAsia="en-US"/>
        </w:rPr>
        <w:t>O</w:t>
      </w:r>
      <w:r w:rsidR="00007920" w:rsidRPr="00564A05">
        <w:rPr>
          <w:rFonts w:ascii="Arial" w:eastAsiaTheme="minorEastAsia" w:hAnsi="Arial" w:cs="Arial"/>
          <w:lang w:eastAsia="en-US"/>
        </w:rPr>
        <w:t xml:space="preserve">ngoing </w:t>
      </w:r>
      <w:r w:rsidR="00041802" w:rsidRPr="00564A05">
        <w:rPr>
          <w:rFonts w:ascii="Arial" w:eastAsiaTheme="minorEastAsia" w:hAnsi="Arial" w:cs="Arial"/>
          <w:lang w:eastAsia="en-US"/>
        </w:rPr>
        <w:t xml:space="preserve">referrals </w:t>
      </w:r>
      <w:r w:rsidRPr="00564A05">
        <w:rPr>
          <w:rFonts w:ascii="Arial" w:eastAsiaTheme="minorEastAsia" w:hAnsi="Arial" w:cs="Arial"/>
          <w:lang w:eastAsia="en-US"/>
        </w:rPr>
        <w:t>when</w:t>
      </w:r>
      <w:r w:rsidR="00041802" w:rsidRPr="00564A05">
        <w:rPr>
          <w:rFonts w:ascii="Arial" w:eastAsiaTheme="minorEastAsia" w:hAnsi="Arial" w:cs="Arial"/>
          <w:lang w:eastAsia="en-US"/>
        </w:rPr>
        <w:t xml:space="preserve"> needed </w:t>
      </w:r>
    </w:p>
    <w:p w14:paraId="64B5C155" w14:textId="27941CB0" w:rsidR="008A3F6A" w:rsidRPr="00564A05" w:rsidRDefault="008A3F6A" w:rsidP="00564A05">
      <w:pPr>
        <w:pStyle w:val="ListParagraph"/>
        <w:numPr>
          <w:ilvl w:val="0"/>
          <w:numId w:val="5"/>
        </w:numPr>
        <w:spacing w:after="200"/>
        <w:rPr>
          <w:rFonts w:ascii="Arial" w:eastAsiaTheme="minorEastAsia" w:hAnsi="Arial" w:cs="Arial"/>
          <w:lang w:eastAsia="en-US"/>
        </w:rPr>
      </w:pPr>
      <w:r w:rsidRPr="00564A05">
        <w:rPr>
          <w:rFonts w:ascii="Arial" w:hAnsi="Arial" w:cs="Arial"/>
        </w:rPr>
        <w:t xml:space="preserve">We work closely with your child’s </w:t>
      </w:r>
      <w:r w:rsidRPr="00564A05">
        <w:rPr>
          <w:rStyle w:val="Strong"/>
          <w:rFonts w:ascii="Arial" w:hAnsi="Arial" w:cs="Arial"/>
          <w:b w:val="0"/>
          <w:bCs w:val="0"/>
        </w:rPr>
        <w:t>local paediatrician</w:t>
      </w:r>
      <w:r w:rsidRPr="00564A05">
        <w:rPr>
          <w:rFonts w:ascii="Arial" w:hAnsi="Arial" w:cs="Arial"/>
        </w:rPr>
        <w:t xml:space="preserve"> to support care through a </w:t>
      </w:r>
      <w:r w:rsidRPr="00564A05">
        <w:rPr>
          <w:rStyle w:val="Strong"/>
          <w:rFonts w:ascii="Arial" w:hAnsi="Arial" w:cs="Arial"/>
          <w:b w:val="0"/>
          <w:bCs w:val="0"/>
        </w:rPr>
        <w:t>shared care approach</w:t>
      </w:r>
      <w:r w:rsidRPr="00564A05">
        <w:rPr>
          <w:b/>
          <w:bCs/>
        </w:rPr>
        <w:t>.</w:t>
      </w:r>
    </w:p>
    <w:p w14:paraId="30206C09" w14:textId="14AC4D58" w:rsidR="0065664D" w:rsidRDefault="0065664D" w:rsidP="00BC76AB">
      <w:pPr>
        <w:spacing w:after="200"/>
        <w:rPr>
          <w:rFonts w:ascii="Arial" w:eastAsiaTheme="minorHAnsi" w:hAnsi="Arial" w:cs="Arial"/>
          <w:b/>
          <w:bCs/>
          <w:color w:val="0070C0"/>
          <w:lang w:eastAsia="en-US"/>
        </w:rPr>
      </w:pPr>
      <w:r w:rsidRPr="0065664D">
        <w:rPr>
          <w:rFonts w:ascii="Arial" w:eastAsiaTheme="minorHAnsi" w:hAnsi="Arial" w:cs="Arial"/>
          <w:b/>
          <w:bCs/>
          <w:color w:val="0070C0"/>
          <w:lang w:eastAsia="en-US"/>
        </w:rPr>
        <w:t>Who will be present in the TSC clinic?</w:t>
      </w:r>
    </w:p>
    <w:p w14:paraId="311FE54A" w14:textId="17C22F7F" w:rsidR="0065664D" w:rsidRPr="00EF6FD6" w:rsidRDefault="006D686C" w:rsidP="00BC76AB">
      <w:pPr>
        <w:spacing w:after="200"/>
        <w:rPr>
          <w:rFonts w:ascii="Arial" w:eastAsiaTheme="minorEastAsia" w:hAnsi="Arial" w:cs="Arial"/>
          <w:lang w:eastAsia="en-US"/>
        </w:rPr>
      </w:pPr>
      <w:r w:rsidRPr="017548CA">
        <w:rPr>
          <w:rFonts w:ascii="Arial" w:eastAsiaTheme="minorEastAsia" w:hAnsi="Arial" w:cs="Arial"/>
          <w:lang w:eastAsia="en-US"/>
        </w:rPr>
        <w:t xml:space="preserve">The team comprises of a </w:t>
      </w:r>
      <w:r w:rsidR="006C6462" w:rsidRPr="017548CA">
        <w:rPr>
          <w:rFonts w:ascii="Arial" w:eastAsiaTheme="minorEastAsia" w:hAnsi="Arial" w:cs="Arial"/>
          <w:lang w:eastAsia="en-US"/>
        </w:rPr>
        <w:t>Consultant</w:t>
      </w:r>
      <w:r w:rsidR="00E70A3F" w:rsidRPr="017548CA">
        <w:rPr>
          <w:rFonts w:ascii="Arial" w:eastAsiaTheme="minorEastAsia" w:hAnsi="Arial" w:cs="Arial"/>
          <w:lang w:eastAsia="en-US"/>
        </w:rPr>
        <w:t xml:space="preserve"> </w:t>
      </w:r>
      <w:r w:rsidRPr="017548CA">
        <w:rPr>
          <w:rFonts w:ascii="Arial" w:eastAsiaTheme="minorEastAsia" w:hAnsi="Arial" w:cs="Arial"/>
          <w:lang w:eastAsia="en-US"/>
        </w:rPr>
        <w:t xml:space="preserve">Neurodisability </w:t>
      </w:r>
      <w:r w:rsidR="006C6462" w:rsidRPr="017548CA">
        <w:rPr>
          <w:rFonts w:ascii="Arial" w:eastAsiaTheme="minorEastAsia" w:hAnsi="Arial" w:cs="Arial"/>
          <w:lang w:eastAsia="en-US"/>
        </w:rPr>
        <w:t xml:space="preserve">Paediatrician, Paediatric </w:t>
      </w:r>
      <w:r w:rsidR="7E5B079E" w:rsidRPr="42631F88">
        <w:rPr>
          <w:rFonts w:ascii="Arial" w:eastAsiaTheme="minorEastAsia" w:hAnsi="Arial" w:cs="Arial"/>
          <w:lang w:eastAsia="en-US"/>
        </w:rPr>
        <w:t>N</w:t>
      </w:r>
      <w:r w:rsidR="006C6462" w:rsidRPr="42631F88">
        <w:rPr>
          <w:rFonts w:ascii="Arial" w:eastAsiaTheme="minorEastAsia" w:hAnsi="Arial" w:cs="Arial"/>
          <w:lang w:eastAsia="en-US"/>
        </w:rPr>
        <w:t>eurologist</w:t>
      </w:r>
      <w:r w:rsidR="006C6462" w:rsidRPr="017548CA">
        <w:rPr>
          <w:rFonts w:ascii="Arial" w:eastAsiaTheme="minorEastAsia" w:hAnsi="Arial" w:cs="Arial"/>
          <w:lang w:eastAsia="en-US"/>
        </w:rPr>
        <w:t xml:space="preserve">, Paediatric </w:t>
      </w:r>
      <w:r w:rsidR="633F20CE" w:rsidRPr="1312E8D7">
        <w:rPr>
          <w:rFonts w:ascii="Arial" w:eastAsiaTheme="minorEastAsia" w:hAnsi="Arial" w:cs="Arial"/>
          <w:lang w:eastAsia="en-US"/>
        </w:rPr>
        <w:t>N</w:t>
      </w:r>
      <w:r w:rsidR="006C6462" w:rsidRPr="1312E8D7">
        <w:rPr>
          <w:rFonts w:ascii="Arial" w:eastAsiaTheme="minorEastAsia" w:hAnsi="Arial" w:cs="Arial"/>
          <w:lang w:eastAsia="en-US"/>
        </w:rPr>
        <w:t>ephrologist</w:t>
      </w:r>
      <w:r w:rsidR="006C6462" w:rsidRPr="017548CA">
        <w:rPr>
          <w:rFonts w:ascii="Arial" w:eastAsiaTheme="minorEastAsia" w:hAnsi="Arial" w:cs="Arial"/>
          <w:lang w:eastAsia="en-US"/>
        </w:rPr>
        <w:t xml:space="preserve">, </w:t>
      </w:r>
      <w:r w:rsidR="00EF6FD6" w:rsidRPr="017548CA">
        <w:rPr>
          <w:rFonts w:ascii="Arial" w:eastAsiaTheme="minorEastAsia" w:hAnsi="Arial" w:cs="Arial"/>
          <w:lang w:eastAsia="en-US"/>
        </w:rPr>
        <w:t>and Physician Associate</w:t>
      </w:r>
      <w:r w:rsidRPr="017548CA">
        <w:rPr>
          <w:rFonts w:ascii="Arial" w:eastAsiaTheme="minorEastAsia" w:hAnsi="Arial" w:cs="Arial"/>
          <w:lang w:eastAsia="en-US"/>
        </w:rPr>
        <w:t>/</w:t>
      </w:r>
      <w:r w:rsidR="00DD1765" w:rsidRPr="017548CA">
        <w:rPr>
          <w:rFonts w:ascii="Arial" w:eastAsiaTheme="minorEastAsia" w:hAnsi="Arial" w:cs="Arial"/>
          <w:lang w:eastAsia="en-US"/>
        </w:rPr>
        <w:t xml:space="preserve"> a</w:t>
      </w:r>
      <w:r w:rsidR="00EF6FD6" w:rsidRPr="017548CA">
        <w:rPr>
          <w:rFonts w:ascii="Arial" w:eastAsiaTheme="minorEastAsia" w:hAnsi="Arial" w:cs="Arial"/>
          <w:lang w:eastAsia="en-US"/>
        </w:rPr>
        <w:t xml:space="preserve"> </w:t>
      </w:r>
      <w:r w:rsidR="5947D287" w:rsidRPr="2F6BC483">
        <w:rPr>
          <w:rFonts w:ascii="Arial" w:eastAsiaTheme="minorEastAsia" w:hAnsi="Arial" w:cs="Arial"/>
          <w:lang w:eastAsia="en-US"/>
        </w:rPr>
        <w:t>C</w:t>
      </w:r>
      <w:r w:rsidR="00EF6FD6" w:rsidRPr="017548CA">
        <w:rPr>
          <w:rFonts w:ascii="Arial" w:eastAsiaTheme="minorEastAsia" w:hAnsi="Arial" w:cs="Arial"/>
          <w:lang w:eastAsia="en-US"/>
        </w:rPr>
        <w:t>are-coordinator</w:t>
      </w:r>
      <w:r w:rsidR="00A4697F" w:rsidRPr="017548CA">
        <w:rPr>
          <w:rFonts w:ascii="Arial" w:eastAsiaTheme="minorEastAsia" w:hAnsi="Arial" w:cs="Arial"/>
          <w:lang w:eastAsia="en-US"/>
        </w:rPr>
        <w:t xml:space="preserve">. </w:t>
      </w:r>
    </w:p>
    <w:p w14:paraId="0BCA2317" w14:textId="5371B0EC" w:rsidR="00BC76AB" w:rsidRPr="00FE313A" w:rsidRDefault="00B766DF" w:rsidP="00BC76AB">
      <w:pPr>
        <w:spacing w:after="200"/>
        <w:rPr>
          <w:rFonts w:ascii="Arial" w:eastAsiaTheme="minorHAnsi" w:hAnsi="Arial" w:cs="Arial"/>
          <w:b/>
          <w:color w:val="0070C0"/>
          <w:lang w:eastAsia="en-US"/>
        </w:rPr>
      </w:pPr>
      <w:r>
        <w:rPr>
          <w:rFonts w:ascii="Arial" w:eastAsiaTheme="minorHAnsi" w:hAnsi="Arial" w:cs="Arial"/>
          <w:b/>
          <w:color w:val="0070C0"/>
          <w:lang w:eastAsia="en-US"/>
        </w:rPr>
        <w:t xml:space="preserve">Who can </w:t>
      </w:r>
      <w:r w:rsidR="00BC76AB" w:rsidRPr="00FE313A">
        <w:rPr>
          <w:rFonts w:ascii="Arial" w:eastAsiaTheme="minorHAnsi" w:hAnsi="Arial" w:cs="Arial"/>
          <w:b/>
          <w:color w:val="0070C0"/>
          <w:lang w:eastAsia="en-US"/>
        </w:rPr>
        <w:t xml:space="preserve">Access </w:t>
      </w:r>
      <w:r>
        <w:rPr>
          <w:rFonts w:ascii="Arial" w:eastAsiaTheme="minorHAnsi" w:hAnsi="Arial" w:cs="Arial"/>
          <w:b/>
          <w:color w:val="0070C0"/>
          <w:lang w:eastAsia="en-US"/>
        </w:rPr>
        <w:t>the TSC service</w:t>
      </w:r>
      <w:r w:rsidR="009D68EE">
        <w:rPr>
          <w:rFonts w:ascii="Arial" w:eastAsiaTheme="minorHAnsi" w:hAnsi="Arial" w:cs="Arial"/>
          <w:b/>
          <w:color w:val="0070C0"/>
          <w:lang w:eastAsia="en-US"/>
        </w:rPr>
        <w:t>?</w:t>
      </w:r>
    </w:p>
    <w:p w14:paraId="3AEFFD16" w14:textId="70F26842" w:rsidR="00AA4867" w:rsidRPr="00FE313A" w:rsidRDefault="00AA4867" w:rsidP="00AA4867">
      <w:pPr>
        <w:spacing w:after="200"/>
        <w:rPr>
          <w:rFonts w:ascii="Arial" w:eastAsiaTheme="minorEastAsia" w:hAnsi="Arial" w:cs="Arial"/>
          <w:lang w:eastAsia="en-US"/>
        </w:rPr>
      </w:pPr>
      <w:r w:rsidRPr="78E2BDCB">
        <w:rPr>
          <w:rFonts w:ascii="Arial" w:eastAsiaTheme="minorEastAsia" w:hAnsi="Arial" w:cs="Arial"/>
          <w:lang w:eastAsia="en-US"/>
        </w:rPr>
        <w:t>Any</w:t>
      </w:r>
      <w:r w:rsidR="00BC76AB" w:rsidRPr="78E2BDCB">
        <w:rPr>
          <w:rFonts w:ascii="Arial" w:eastAsiaTheme="minorEastAsia" w:hAnsi="Arial" w:cs="Arial"/>
          <w:lang w:eastAsia="en-US"/>
        </w:rPr>
        <w:t xml:space="preserve"> child or young person </w:t>
      </w:r>
      <w:r w:rsidR="009D1A2C" w:rsidRPr="78E2BDCB">
        <w:rPr>
          <w:rFonts w:ascii="Arial" w:eastAsiaTheme="minorEastAsia" w:hAnsi="Arial" w:cs="Arial"/>
          <w:lang w:eastAsia="en-US"/>
        </w:rPr>
        <w:t xml:space="preserve">under the age of 16 years </w:t>
      </w:r>
      <w:r w:rsidR="00AD7B6A" w:rsidRPr="78E2BDCB">
        <w:rPr>
          <w:rFonts w:ascii="Arial" w:eastAsiaTheme="minorEastAsia" w:hAnsi="Arial" w:cs="Arial"/>
          <w:lang w:eastAsia="en-US"/>
        </w:rPr>
        <w:t xml:space="preserve">with </w:t>
      </w:r>
      <w:r w:rsidR="00BC76AB" w:rsidRPr="78E2BDCB">
        <w:rPr>
          <w:rFonts w:ascii="Arial" w:eastAsiaTheme="minorEastAsia" w:hAnsi="Arial" w:cs="Arial"/>
          <w:lang w:eastAsia="en-US"/>
        </w:rPr>
        <w:t xml:space="preserve">a confirmed diagnosis of </w:t>
      </w:r>
      <w:r w:rsidR="005E7B36" w:rsidRPr="78E2BDCB">
        <w:rPr>
          <w:rFonts w:ascii="Arial" w:eastAsiaTheme="minorEastAsia" w:hAnsi="Arial" w:cs="Arial"/>
          <w:lang w:eastAsia="en-US"/>
        </w:rPr>
        <w:t>TSC</w:t>
      </w:r>
      <w:r w:rsidR="008E5998" w:rsidRPr="78E2BDCB">
        <w:rPr>
          <w:rFonts w:ascii="Arial" w:eastAsiaTheme="minorEastAsia" w:hAnsi="Arial" w:cs="Arial"/>
          <w:lang w:eastAsia="en-US"/>
        </w:rPr>
        <w:t xml:space="preserve"> within our catchment area can be referred to the clinic</w:t>
      </w:r>
      <w:r w:rsidRPr="78E2BDCB">
        <w:rPr>
          <w:rFonts w:ascii="Arial" w:eastAsiaTheme="minorEastAsia" w:hAnsi="Arial" w:cs="Arial"/>
          <w:lang w:eastAsia="en-US"/>
        </w:rPr>
        <w:t xml:space="preserve">. Referrals can be made by </w:t>
      </w:r>
      <w:r w:rsidR="4A607E33" w:rsidRPr="60E88388">
        <w:rPr>
          <w:rFonts w:ascii="Arial" w:eastAsiaTheme="minorEastAsia" w:hAnsi="Arial" w:cs="Arial"/>
          <w:lang w:eastAsia="en-US"/>
        </w:rPr>
        <w:t xml:space="preserve">a </w:t>
      </w:r>
      <w:r w:rsidRPr="60E88388">
        <w:rPr>
          <w:rFonts w:ascii="Arial" w:eastAsiaTheme="minorEastAsia" w:hAnsi="Arial" w:cs="Arial"/>
          <w:lang w:eastAsia="en-US"/>
        </w:rPr>
        <w:t>Local</w:t>
      </w:r>
      <w:r w:rsidRPr="78E2BDCB">
        <w:rPr>
          <w:rFonts w:ascii="Arial" w:eastAsiaTheme="minorEastAsia" w:hAnsi="Arial" w:cs="Arial"/>
          <w:lang w:eastAsia="en-US"/>
        </w:rPr>
        <w:t xml:space="preserve"> Paediatrician or Genetics Consultant. Referral forms are available on our website</w:t>
      </w:r>
      <w:r w:rsidR="00106FFB" w:rsidRPr="78E2BDCB">
        <w:rPr>
          <w:rFonts w:ascii="Arial" w:eastAsiaTheme="minorEastAsia" w:hAnsi="Arial" w:cs="Arial"/>
          <w:lang w:eastAsia="en-US"/>
        </w:rPr>
        <w:t>.</w:t>
      </w:r>
    </w:p>
    <w:p w14:paraId="64B0EF56" w14:textId="0FA4D55C" w:rsidR="00BC76AB" w:rsidRPr="00FE313A" w:rsidRDefault="003437B3" w:rsidP="44EC16B5">
      <w:pPr>
        <w:spacing w:after="200" w:line="259" w:lineRule="auto"/>
        <w:rPr>
          <w:rFonts w:ascii="Arial" w:eastAsiaTheme="minorEastAsia" w:hAnsi="Arial" w:cs="Arial"/>
          <w:lang w:eastAsia="en-US"/>
        </w:rPr>
      </w:pPr>
      <w:r w:rsidRPr="44EC16B5">
        <w:rPr>
          <w:rFonts w:ascii="Arial" w:eastAsiaTheme="minorEastAsia" w:hAnsi="Arial" w:cs="Arial"/>
          <w:lang w:eastAsia="en-US"/>
        </w:rPr>
        <w:t>The</w:t>
      </w:r>
      <w:r w:rsidR="000175DB" w:rsidRPr="44EC16B5">
        <w:rPr>
          <w:rFonts w:ascii="Arial" w:eastAsiaTheme="minorEastAsia" w:hAnsi="Arial" w:cs="Arial"/>
          <w:lang w:eastAsia="en-US"/>
        </w:rPr>
        <w:t xml:space="preserve"> </w:t>
      </w:r>
      <w:r w:rsidR="00106FFB" w:rsidRPr="44EC16B5">
        <w:rPr>
          <w:rFonts w:ascii="Arial" w:eastAsiaTheme="minorEastAsia" w:hAnsi="Arial" w:cs="Arial"/>
          <w:lang w:eastAsia="en-US"/>
        </w:rPr>
        <w:t xml:space="preserve">ongoing </w:t>
      </w:r>
      <w:r w:rsidRPr="44EC16B5">
        <w:rPr>
          <w:rFonts w:ascii="Arial" w:eastAsiaTheme="minorEastAsia" w:hAnsi="Arial" w:cs="Arial"/>
          <w:lang w:eastAsia="en-US"/>
        </w:rPr>
        <w:t xml:space="preserve">care of </w:t>
      </w:r>
      <w:r w:rsidR="644022CF" w:rsidRPr="7A847BB4">
        <w:rPr>
          <w:rFonts w:ascii="Arial" w:eastAsiaTheme="minorEastAsia" w:hAnsi="Arial" w:cs="Arial"/>
          <w:lang w:eastAsia="en-US"/>
        </w:rPr>
        <w:t>your</w:t>
      </w:r>
      <w:r w:rsidR="00106FFB" w:rsidRPr="44EC16B5">
        <w:rPr>
          <w:rFonts w:ascii="Arial" w:eastAsiaTheme="minorEastAsia" w:hAnsi="Arial" w:cs="Arial"/>
          <w:lang w:eastAsia="en-US"/>
        </w:rPr>
        <w:t xml:space="preserve"> </w:t>
      </w:r>
      <w:r w:rsidR="000175DB" w:rsidRPr="44EC16B5">
        <w:rPr>
          <w:rFonts w:ascii="Arial" w:eastAsiaTheme="minorEastAsia" w:hAnsi="Arial" w:cs="Arial"/>
          <w:lang w:eastAsia="en-US"/>
        </w:rPr>
        <w:t>child</w:t>
      </w:r>
      <w:r w:rsidRPr="44EC16B5">
        <w:rPr>
          <w:rFonts w:ascii="Arial" w:eastAsiaTheme="minorEastAsia" w:hAnsi="Arial" w:cs="Arial"/>
          <w:lang w:eastAsia="en-US"/>
        </w:rPr>
        <w:t xml:space="preserve"> will be man</w:t>
      </w:r>
      <w:r w:rsidR="005F366D" w:rsidRPr="44EC16B5">
        <w:rPr>
          <w:rFonts w:ascii="Arial" w:eastAsiaTheme="minorEastAsia" w:hAnsi="Arial" w:cs="Arial"/>
          <w:lang w:eastAsia="en-US"/>
        </w:rPr>
        <w:t>a</w:t>
      </w:r>
      <w:r w:rsidRPr="44EC16B5">
        <w:rPr>
          <w:rFonts w:ascii="Arial" w:eastAsiaTheme="minorEastAsia" w:hAnsi="Arial" w:cs="Arial"/>
          <w:lang w:eastAsia="en-US"/>
        </w:rPr>
        <w:t xml:space="preserve">ged </w:t>
      </w:r>
      <w:r w:rsidR="005F366D" w:rsidRPr="44EC16B5">
        <w:rPr>
          <w:rFonts w:ascii="Arial" w:eastAsiaTheme="minorEastAsia" w:hAnsi="Arial" w:cs="Arial"/>
          <w:lang w:eastAsia="en-US"/>
        </w:rPr>
        <w:t>by</w:t>
      </w:r>
      <w:r w:rsidR="006F62E0" w:rsidRPr="44EC16B5">
        <w:rPr>
          <w:rFonts w:ascii="Arial" w:eastAsiaTheme="minorEastAsia" w:hAnsi="Arial" w:cs="Arial"/>
          <w:lang w:eastAsia="en-US"/>
        </w:rPr>
        <w:t xml:space="preserve"> local </w:t>
      </w:r>
      <w:r w:rsidR="005F366D" w:rsidRPr="44EC16B5">
        <w:rPr>
          <w:rFonts w:ascii="Arial" w:eastAsiaTheme="minorEastAsia" w:hAnsi="Arial" w:cs="Arial"/>
          <w:lang w:eastAsia="en-US"/>
        </w:rPr>
        <w:t>pathways</w:t>
      </w:r>
      <w:r w:rsidR="00E70A3F" w:rsidRPr="44EC16B5">
        <w:rPr>
          <w:rFonts w:ascii="Arial" w:eastAsiaTheme="minorEastAsia" w:hAnsi="Arial" w:cs="Arial"/>
          <w:lang w:eastAsia="en-US"/>
        </w:rPr>
        <w:t xml:space="preserve"> </w:t>
      </w:r>
      <w:r w:rsidR="004D2908" w:rsidRPr="44EC16B5">
        <w:rPr>
          <w:rFonts w:ascii="Arial" w:eastAsiaTheme="minorEastAsia" w:hAnsi="Arial" w:cs="Arial"/>
          <w:lang w:eastAsia="en-US"/>
        </w:rPr>
        <w:t>with</w:t>
      </w:r>
      <w:r w:rsidR="00E70A3F" w:rsidRPr="44EC16B5">
        <w:rPr>
          <w:rFonts w:ascii="Arial" w:eastAsiaTheme="minorEastAsia" w:hAnsi="Arial" w:cs="Arial"/>
          <w:lang w:eastAsia="en-US"/>
        </w:rPr>
        <w:t xml:space="preserve"> advice from TSC MDT service </w:t>
      </w:r>
      <w:r w:rsidR="00686156" w:rsidRPr="44EC16B5">
        <w:rPr>
          <w:rFonts w:ascii="Arial" w:eastAsiaTheme="minorEastAsia" w:hAnsi="Arial" w:cs="Arial"/>
          <w:lang w:eastAsia="en-US"/>
        </w:rPr>
        <w:t>as required.</w:t>
      </w:r>
    </w:p>
    <w:p w14:paraId="1062471C" w14:textId="736FEF4F" w:rsidR="001B0469" w:rsidRPr="005E5F12" w:rsidRDefault="001B0469" w:rsidP="001B0469">
      <w:pPr>
        <w:autoSpaceDE w:val="0"/>
        <w:autoSpaceDN w:val="0"/>
        <w:adjustRightInd w:val="0"/>
        <w:spacing w:before="200" w:after="200"/>
        <w:rPr>
          <w:rFonts w:ascii="Arial" w:hAnsi="Arial" w:cs="Arial"/>
          <w:b/>
          <w:bCs/>
          <w:color w:val="4472C5"/>
        </w:rPr>
      </w:pPr>
      <w:r w:rsidRPr="005E5F12">
        <w:rPr>
          <w:rFonts w:ascii="Arial" w:hAnsi="Arial" w:cs="Arial"/>
          <w:b/>
          <w:bCs/>
          <w:color w:val="4472C5"/>
        </w:rPr>
        <w:t xml:space="preserve">How often will my child need </w:t>
      </w:r>
      <w:r w:rsidR="007D7BBC">
        <w:rPr>
          <w:rFonts w:ascii="Arial" w:hAnsi="Arial" w:cs="Arial"/>
          <w:b/>
          <w:bCs/>
          <w:color w:val="4472C5"/>
        </w:rPr>
        <w:t>be</w:t>
      </w:r>
      <w:r w:rsidRPr="005E5F12">
        <w:rPr>
          <w:rFonts w:ascii="Arial" w:hAnsi="Arial" w:cs="Arial"/>
          <w:b/>
          <w:bCs/>
          <w:color w:val="4472C5"/>
        </w:rPr>
        <w:t xml:space="preserve"> </w:t>
      </w:r>
      <w:r w:rsidR="00F516F1" w:rsidRPr="005E5F12">
        <w:rPr>
          <w:rFonts w:ascii="Arial" w:hAnsi="Arial" w:cs="Arial"/>
          <w:b/>
          <w:bCs/>
          <w:color w:val="4472C5"/>
        </w:rPr>
        <w:t>review</w:t>
      </w:r>
      <w:r w:rsidR="007D7BBC">
        <w:rPr>
          <w:rFonts w:ascii="Arial" w:hAnsi="Arial" w:cs="Arial"/>
          <w:b/>
          <w:bCs/>
          <w:color w:val="4472C5"/>
        </w:rPr>
        <w:t>ed</w:t>
      </w:r>
      <w:r w:rsidR="00972750">
        <w:rPr>
          <w:rFonts w:ascii="Arial" w:hAnsi="Arial" w:cs="Arial"/>
          <w:b/>
          <w:bCs/>
          <w:color w:val="4472C5"/>
        </w:rPr>
        <w:t xml:space="preserve"> within the service</w:t>
      </w:r>
      <w:r w:rsidRPr="005E5F12">
        <w:rPr>
          <w:rFonts w:ascii="Arial" w:hAnsi="Arial" w:cs="Arial"/>
          <w:b/>
          <w:bCs/>
          <w:color w:val="4472C5"/>
        </w:rPr>
        <w:t>?</w:t>
      </w:r>
    </w:p>
    <w:p w14:paraId="6C96A6FB" w14:textId="5FDAC07D" w:rsidR="009B22D6" w:rsidRPr="005E5F12" w:rsidRDefault="00972750" w:rsidP="001B0469">
      <w:pPr>
        <w:autoSpaceDE w:val="0"/>
        <w:autoSpaceDN w:val="0"/>
        <w:adjustRightInd w:val="0"/>
        <w:spacing w:before="200" w:after="200"/>
        <w:rPr>
          <w:rFonts w:ascii="Arial" w:hAnsi="Arial" w:cs="Arial"/>
          <w:color w:val="000000"/>
        </w:rPr>
      </w:pPr>
      <w:r w:rsidRPr="5E2E78D8">
        <w:rPr>
          <w:rFonts w:ascii="Arial" w:hAnsi="Arial" w:cs="Arial"/>
          <w:color w:val="000000" w:themeColor="text1"/>
        </w:rPr>
        <w:t>We usually offer a clinical review once e</w:t>
      </w:r>
      <w:r w:rsidR="00EA7490" w:rsidRPr="5E2E78D8">
        <w:rPr>
          <w:rFonts w:ascii="Arial" w:hAnsi="Arial" w:cs="Arial"/>
          <w:color w:val="000000" w:themeColor="text1"/>
        </w:rPr>
        <w:t>very 18-2</w:t>
      </w:r>
      <w:r w:rsidR="00671CE6" w:rsidRPr="5E2E78D8">
        <w:rPr>
          <w:rFonts w:ascii="Arial" w:hAnsi="Arial" w:cs="Arial"/>
          <w:color w:val="000000" w:themeColor="text1"/>
        </w:rPr>
        <w:t>4</w:t>
      </w:r>
      <w:r w:rsidR="00EA7490" w:rsidRPr="5E2E78D8">
        <w:rPr>
          <w:rFonts w:ascii="Arial" w:hAnsi="Arial" w:cs="Arial"/>
          <w:color w:val="000000" w:themeColor="text1"/>
        </w:rPr>
        <w:t xml:space="preserve"> months</w:t>
      </w:r>
      <w:r w:rsidR="799FEC89" w:rsidRPr="5E2E78D8">
        <w:rPr>
          <w:rFonts w:ascii="Arial" w:hAnsi="Arial" w:cs="Arial"/>
          <w:color w:val="000000" w:themeColor="text1"/>
        </w:rPr>
        <w:t>,</w:t>
      </w:r>
      <w:r w:rsidR="00EA7490" w:rsidRPr="5E2E78D8">
        <w:rPr>
          <w:rFonts w:ascii="Arial" w:hAnsi="Arial" w:cs="Arial"/>
          <w:color w:val="000000" w:themeColor="text1"/>
        </w:rPr>
        <w:t xml:space="preserve"> </w:t>
      </w:r>
      <w:r w:rsidR="00671CE6" w:rsidRPr="5E2E78D8">
        <w:rPr>
          <w:rFonts w:ascii="Arial" w:hAnsi="Arial" w:cs="Arial"/>
          <w:color w:val="000000" w:themeColor="text1"/>
        </w:rPr>
        <w:t xml:space="preserve">but </w:t>
      </w:r>
      <w:r w:rsidR="4CC2D51E" w:rsidRPr="76DC648E">
        <w:rPr>
          <w:rFonts w:ascii="Arial" w:hAnsi="Arial" w:cs="Arial"/>
          <w:color w:val="000000" w:themeColor="text1"/>
        </w:rPr>
        <w:t xml:space="preserve">this </w:t>
      </w:r>
      <w:r w:rsidRPr="5E2E78D8">
        <w:rPr>
          <w:rFonts w:ascii="Arial" w:hAnsi="Arial" w:cs="Arial"/>
          <w:color w:val="000000" w:themeColor="text1"/>
        </w:rPr>
        <w:t xml:space="preserve">may </w:t>
      </w:r>
      <w:r w:rsidR="00671CE6" w:rsidRPr="5E2E78D8">
        <w:rPr>
          <w:rFonts w:ascii="Arial" w:hAnsi="Arial" w:cs="Arial"/>
          <w:color w:val="000000" w:themeColor="text1"/>
        </w:rPr>
        <w:t>depend</w:t>
      </w:r>
      <w:r w:rsidR="00EA7490" w:rsidRPr="5E2E78D8">
        <w:rPr>
          <w:rFonts w:ascii="Arial" w:hAnsi="Arial" w:cs="Arial"/>
          <w:color w:val="000000" w:themeColor="text1"/>
        </w:rPr>
        <w:t xml:space="preserve"> on </w:t>
      </w:r>
      <w:r w:rsidRPr="5E2E78D8">
        <w:rPr>
          <w:rFonts w:ascii="Arial" w:hAnsi="Arial" w:cs="Arial"/>
          <w:color w:val="000000" w:themeColor="text1"/>
        </w:rPr>
        <w:t xml:space="preserve">individual </w:t>
      </w:r>
      <w:r w:rsidR="005F366D" w:rsidRPr="5E2E78D8">
        <w:rPr>
          <w:rFonts w:ascii="Arial" w:hAnsi="Arial" w:cs="Arial"/>
          <w:color w:val="000000" w:themeColor="text1"/>
        </w:rPr>
        <w:t>needs.</w:t>
      </w:r>
    </w:p>
    <w:p w14:paraId="2114CC4C" w14:textId="2B88392B" w:rsidR="002A11DD" w:rsidRPr="00E453D4" w:rsidRDefault="002A11DD" w:rsidP="002A11DD">
      <w:pPr>
        <w:autoSpaceDE w:val="0"/>
        <w:autoSpaceDN w:val="0"/>
        <w:adjustRightInd w:val="0"/>
        <w:rPr>
          <w:rFonts w:ascii="Arial" w:hAnsi="Arial" w:cs="Arial"/>
          <w:b/>
          <w:bCs/>
          <w:color w:val="0070C0"/>
        </w:rPr>
      </w:pPr>
      <w:r w:rsidRPr="00E453D4">
        <w:rPr>
          <w:rFonts w:ascii="Arial" w:hAnsi="Arial" w:cs="Arial"/>
          <w:b/>
          <w:bCs/>
          <w:color w:val="0070C0"/>
        </w:rPr>
        <w:t>We value your feedback</w:t>
      </w:r>
    </w:p>
    <w:p w14:paraId="35EE51E2" w14:textId="34D0BA97" w:rsidR="002A11DD" w:rsidRPr="005E5F12" w:rsidRDefault="002A11DD" w:rsidP="002A11DD">
      <w:pPr>
        <w:autoSpaceDE w:val="0"/>
        <w:autoSpaceDN w:val="0"/>
        <w:adjustRightInd w:val="0"/>
        <w:rPr>
          <w:rFonts w:ascii="Arial" w:hAnsi="Arial" w:cs="Arial"/>
          <w:color w:val="000000"/>
        </w:rPr>
      </w:pPr>
      <w:r w:rsidRPr="005E5F12">
        <w:rPr>
          <w:rFonts w:ascii="Arial" w:hAnsi="Arial" w:cs="Arial"/>
          <w:color w:val="000000"/>
        </w:rPr>
        <w:t>Please help us improve the service we offer by sharing your comments on this publication.</w:t>
      </w:r>
    </w:p>
    <w:p w14:paraId="45476823" w14:textId="42E596D9" w:rsidR="00105A31" w:rsidRDefault="002A11DD" w:rsidP="002A11DD">
      <w:pPr>
        <w:autoSpaceDE w:val="0"/>
        <w:autoSpaceDN w:val="0"/>
        <w:adjustRightInd w:val="0"/>
        <w:rPr>
          <w:rFonts w:ascii="Arial" w:hAnsi="Arial" w:cs="Arial"/>
        </w:rPr>
      </w:pPr>
      <w:r w:rsidRPr="005E5F12">
        <w:rPr>
          <w:rFonts w:ascii="Arial" w:hAnsi="Arial" w:cs="Arial"/>
          <w:color w:val="000000"/>
        </w:rPr>
        <w:t xml:space="preserve">Please email </w:t>
      </w:r>
      <w:hyperlink r:id="rId10" w:history="1">
        <w:r w:rsidR="00C22EE0" w:rsidRPr="00004D46">
          <w:rPr>
            <w:rStyle w:val="Hyperlink"/>
            <w:rFonts w:ascii="Arial" w:hAnsi="Arial" w:cs="Arial"/>
          </w:rPr>
          <w:t>commpaedsqueries@alderhey.nhs.uk</w:t>
        </w:r>
      </w:hyperlink>
    </w:p>
    <w:p w14:paraId="4B06F7BE" w14:textId="77777777" w:rsidR="00C22EE0" w:rsidRDefault="00C22EE0" w:rsidP="00B87FCC">
      <w:pPr>
        <w:rPr>
          <w:rStyle w:val="Hyperlink"/>
          <w:rFonts w:ascii="Arial" w:hAnsi="Arial" w:cs="Arial"/>
          <w:color w:val="002060"/>
          <w:u w:val="none"/>
        </w:rPr>
      </w:pPr>
    </w:p>
    <w:p w14:paraId="01D6A20E" w14:textId="4199E311" w:rsidR="001529E4" w:rsidRPr="00E453D4" w:rsidRDefault="001529E4" w:rsidP="00B87FCC">
      <w:pPr>
        <w:rPr>
          <w:rFonts w:ascii="Arial" w:hAnsi="Arial" w:cs="Arial"/>
          <w:b/>
          <w:bCs/>
          <w:color w:val="0070C0"/>
        </w:rPr>
      </w:pPr>
      <w:r w:rsidRPr="00E453D4">
        <w:rPr>
          <w:rFonts w:ascii="Arial" w:hAnsi="Arial" w:cs="Arial"/>
          <w:b/>
          <w:bCs/>
          <w:color w:val="0070C0"/>
        </w:rPr>
        <w:t>Information &amp; Support:</w:t>
      </w:r>
    </w:p>
    <w:p w14:paraId="5FAEF9D3" w14:textId="77777777" w:rsidR="005E0F62" w:rsidRPr="00E453D4" w:rsidRDefault="005E0F62" w:rsidP="005E0F62">
      <w:pPr>
        <w:tabs>
          <w:tab w:val="left" w:pos="4560"/>
        </w:tabs>
        <w:autoSpaceDE w:val="0"/>
        <w:autoSpaceDN w:val="0"/>
        <w:adjustRightInd w:val="0"/>
        <w:rPr>
          <w:rFonts w:ascii="Arial" w:hAnsi="Arial" w:cs="Arial"/>
        </w:rPr>
      </w:pPr>
      <w:r w:rsidRPr="00E453D4">
        <w:rPr>
          <w:rFonts w:ascii="Arial" w:hAnsi="Arial" w:cs="Arial"/>
        </w:rPr>
        <w:t>TSC TEAM</w:t>
      </w:r>
    </w:p>
    <w:p w14:paraId="56B30F22" w14:textId="77777777" w:rsidR="005E0F62" w:rsidRPr="00E453D4" w:rsidRDefault="005E0F62" w:rsidP="005E0F62">
      <w:pPr>
        <w:tabs>
          <w:tab w:val="left" w:pos="4560"/>
        </w:tabs>
        <w:autoSpaceDE w:val="0"/>
        <w:autoSpaceDN w:val="0"/>
        <w:adjustRightInd w:val="0"/>
        <w:rPr>
          <w:rFonts w:ascii="Arial" w:hAnsi="Arial" w:cs="Arial"/>
          <w:color w:val="000000"/>
        </w:rPr>
      </w:pPr>
      <w:r w:rsidRPr="00E453D4">
        <w:rPr>
          <w:rFonts w:ascii="Arial" w:hAnsi="Arial" w:cs="Arial"/>
          <w:color w:val="000000"/>
        </w:rPr>
        <w:t>Community Division</w:t>
      </w:r>
    </w:p>
    <w:p w14:paraId="2E587261" w14:textId="47A8E94E" w:rsidR="005E0F62" w:rsidRPr="00E453D4" w:rsidRDefault="005E0F62" w:rsidP="005E0F62">
      <w:pPr>
        <w:tabs>
          <w:tab w:val="left" w:pos="4560"/>
        </w:tabs>
        <w:autoSpaceDE w:val="0"/>
        <w:autoSpaceDN w:val="0"/>
        <w:adjustRightInd w:val="0"/>
        <w:rPr>
          <w:rFonts w:ascii="Arial" w:hAnsi="Arial" w:cs="Arial"/>
          <w:color w:val="000000"/>
        </w:rPr>
      </w:pPr>
      <w:r w:rsidRPr="16968EE1">
        <w:rPr>
          <w:rFonts w:ascii="Arial" w:hAnsi="Arial" w:cs="Arial"/>
          <w:color w:val="000000" w:themeColor="text1"/>
        </w:rPr>
        <w:t xml:space="preserve">Alder Hey </w:t>
      </w:r>
      <w:r w:rsidRPr="54EE2456">
        <w:rPr>
          <w:rFonts w:ascii="Arial" w:hAnsi="Arial" w:cs="Arial"/>
          <w:color w:val="000000" w:themeColor="text1"/>
        </w:rPr>
        <w:t>Children</w:t>
      </w:r>
      <w:r w:rsidR="47895FAC" w:rsidRPr="54EE2456">
        <w:rPr>
          <w:rFonts w:ascii="Arial" w:hAnsi="Arial" w:cs="Arial"/>
          <w:color w:val="000000" w:themeColor="text1"/>
        </w:rPr>
        <w:t>’s</w:t>
      </w:r>
      <w:r w:rsidRPr="16968EE1">
        <w:rPr>
          <w:rFonts w:ascii="Arial" w:hAnsi="Arial" w:cs="Arial"/>
          <w:color w:val="000000" w:themeColor="text1"/>
        </w:rPr>
        <w:t xml:space="preserve"> </w:t>
      </w:r>
    </w:p>
    <w:p w14:paraId="56DF7703" w14:textId="57884250" w:rsidR="005E0F62" w:rsidRPr="00E453D4" w:rsidRDefault="262E706A" w:rsidP="00564A05">
      <w:pPr>
        <w:tabs>
          <w:tab w:val="left" w:pos="4560"/>
        </w:tabs>
        <w:spacing w:line="259" w:lineRule="auto"/>
        <w:rPr>
          <w:rFonts w:ascii="Arial" w:hAnsi="Arial" w:cs="Arial"/>
          <w:color w:val="000000" w:themeColor="text1"/>
        </w:rPr>
      </w:pPr>
      <w:r w:rsidRPr="5699E439">
        <w:rPr>
          <w:rFonts w:ascii="Arial" w:hAnsi="Arial" w:cs="Arial"/>
          <w:color w:val="000000" w:themeColor="text1"/>
        </w:rPr>
        <w:t xml:space="preserve">NHS Foundation </w:t>
      </w:r>
      <w:r w:rsidRPr="1E747BC3">
        <w:rPr>
          <w:rFonts w:ascii="Arial" w:hAnsi="Arial" w:cs="Arial"/>
          <w:color w:val="000000" w:themeColor="text1"/>
        </w:rPr>
        <w:t>Trust</w:t>
      </w:r>
    </w:p>
    <w:p w14:paraId="1228C3B7" w14:textId="60CF62A7" w:rsidR="005E0F62" w:rsidRPr="00E453D4" w:rsidRDefault="005E0F62" w:rsidP="1E747BC3">
      <w:pPr>
        <w:tabs>
          <w:tab w:val="left" w:pos="4560"/>
        </w:tabs>
        <w:autoSpaceDE w:val="0"/>
        <w:autoSpaceDN w:val="0"/>
        <w:adjustRightInd w:val="0"/>
        <w:spacing w:line="259" w:lineRule="auto"/>
        <w:rPr>
          <w:rFonts w:ascii="Arial" w:hAnsi="Arial" w:cs="Arial"/>
          <w:color w:val="000000" w:themeColor="text1"/>
        </w:rPr>
      </w:pPr>
      <w:r w:rsidRPr="1E747BC3">
        <w:rPr>
          <w:rFonts w:ascii="Arial" w:hAnsi="Arial" w:cs="Arial"/>
          <w:color w:val="000000" w:themeColor="text1"/>
        </w:rPr>
        <w:t>Eaton</w:t>
      </w:r>
      <w:r w:rsidRPr="5699E439">
        <w:rPr>
          <w:rFonts w:ascii="Arial" w:hAnsi="Arial" w:cs="Arial"/>
          <w:color w:val="000000" w:themeColor="text1"/>
        </w:rPr>
        <w:t xml:space="preserve"> Road</w:t>
      </w:r>
      <w:r w:rsidR="00105A31" w:rsidRPr="5699E439">
        <w:rPr>
          <w:rFonts w:ascii="Arial" w:hAnsi="Arial" w:cs="Arial"/>
          <w:color w:val="000000" w:themeColor="text1"/>
        </w:rPr>
        <w:t xml:space="preserve"> </w:t>
      </w:r>
    </w:p>
    <w:p w14:paraId="40E8FA1A" w14:textId="77777777" w:rsidR="005E0F62" w:rsidRPr="00E453D4" w:rsidRDefault="005E0F62" w:rsidP="005E0F62">
      <w:pPr>
        <w:tabs>
          <w:tab w:val="left" w:pos="4560"/>
        </w:tabs>
        <w:autoSpaceDE w:val="0"/>
        <w:autoSpaceDN w:val="0"/>
        <w:adjustRightInd w:val="0"/>
        <w:rPr>
          <w:rFonts w:ascii="Arial" w:hAnsi="Arial" w:cs="Arial"/>
          <w:color w:val="000000"/>
        </w:rPr>
      </w:pPr>
      <w:r w:rsidRPr="00E453D4">
        <w:rPr>
          <w:rFonts w:ascii="Arial" w:hAnsi="Arial" w:cs="Arial"/>
          <w:color w:val="000000"/>
        </w:rPr>
        <w:t>Liverpool</w:t>
      </w:r>
    </w:p>
    <w:p w14:paraId="44CFA13E" w14:textId="77777777" w:rsidR="005E0F62" w:rsidRPr="00E453D4" w:rsidRDefault="005E0F62" w:rsidP="005E0F62">
      <w:pPr>
        <w:tabs>
          <w:tab w:val="left" w:pos="4560"/>
        </w:tabs>
        <w:autoSpaceDE w:val="0"/>
        <w:autoSpaceDN w:val="0"/>
        <w:adjustRightInd w:val="0"/>
        <w:rPr>
          <w:rFonts w:ascii="Arial" w:hAnsi="Arial" w:cs="Arial"/>
          <w:color w:val="000000"/>
        </w:rPr>
      </w:pPr>
      <w:r w:rsidRPr="00E453D4">
        <w:rPr>
          <w:rFonts w:ascii="Arial" w:hAnsi="Arial" w:cs="Arial"/>
          <w:color w:val="000000"/>
        </w:rPr>
        <w:t>L12 2AP</w:t>
      </w:r>
    </w:p>
    <w:p w14:paraId="2E1D9EE7" w14:textId="77777777" w:rsidR="005E0F62" w:rsidRPr="00E453D4" w:rsidRDefault="005E0F62" w:rsidP="005E0F62">
      <w:pPr>
        <w:tabs>
          <w:tab w:val="left" w:pos="4560"/>
        </w:tabs>
        <w:autoSpaceDE w:val="0"/>
        <w:autoSpaceDN w:val="0"/>
        <w:adjustRightInd w:val="0"/>
        <w:rPr>
          <w:rFonts w:ascii="Arial" w:hAnsi="Arial" w:cs="Arial"/>
          <w:color w:val="000000"/>
        </w:rPr>
      </w:pPr>
      <w:r w:rsidRPr="00E453D4">
        <w:rPr>
          <w:rFonts w:ascii="Arial" w:hAnsi="Arial" w:cs="Arial"/>
          <w:color w:val="000000"/>
        </w:rPr>
        <w:t>Tel: 0151 228 4811</w:t>
      </w:r>
    </w:p>
    <w:p w14:paraId="4E97B86D" w14:textId="77777777" w:rsidR="00067921" w:rsidRPr="005E5F12" w:rsidRDefault="00067921" w:rsidP="001529E4">
      <w:pPr>
        <w:autoSpaceDE w:val="0"/>
        <w:autoSpaceDN w:val="0"/>
        <w:adjustRightInd w:val="0"/>
        <w:rPr>
          <w:rFonts w:ascii="Arial" w:hAnsi="Arial" w:cs="Arial"/>
        </w:rPr>
      </w:pPr>
    </w:p>
    <w:p w14:paraId="22139A5A" w14:textId="2BCE6179" w:rsidR="001529E4" w:rsidRPr="005E5F12" w:rsidRDefault="001529E4" w:rsidP="001529E4">
      <w:pPr>
        <w:autoSpaceDE w:val="0"/>
        <w:autoSpaceDN w:val="0"/>
        <w:adjustRightInd w:val="0"/>
        <w:rPr>
          <w:rFonts w:ascii="Arial" w:hAnsi="Arial" w:cs="Arial"/>
          <w:color w:val="000000"/>
        </w:rPr>
      </w:pPr>
      <w:r w:rsidRPr="005E5F12">
        <w:rPr>
          <w:rFonts w:ascii="Arial" w:hAnsi="Arial" w:cs="Arial"/>
          <w:color w:val="000000"/>
        </w:rPr>
        <w:t xml:space="preserve">Alder Hey TSC website: </w:t>
      </w:r>
      <w:r w:rsidR="008E750A" w:rsidRPr="008E750A">
        <w:rPr>
          <w:rFonts w:ascii="Arial" w:hAnsi="Arial" w:cs="Arial"/>
          <w:color w:val="000000"/>
        </w:rPr>
        <w:t>https://alderhey.nhs.uk/services/tuberous-sclerosis-complex</w:t>
      </w:r>
      <w:r w:rsidRPr="005E5F12">
        <w:rPr>
          <w:rFonts w:ascii="Arial" w:hAnsi="Arial" w:cs="Arial"/>
          <w:color w:val="000000"/>
        </w:rPr>
        <w:t xml:space="preserve"> </w:t>
      </w:r>
      <w:r w:rsidR="008E750A">
        <w:rPr>
          <w:rFonts w:ascii="Arial" w:hAnsi="Arial" w:cs="Arial"/>
          <w:color w:val="000000"/>
        </w:rPr>
        <w:t xml:space="preserve"> </w:t>
      </w:r>
    </w:p>
    <w:p w14:paraId="1208B8DE" w14:textId="77777777" w:rsidR="001F1AD8" w:rsidRDefault="001F1AD8" w:rsidP="001529E4">
      <w:pPr>
        <w:autoSpaceDE w:val="0"/>
        <w:autoSpaceDN w:val="0"/>
        <w:adjustRightInd w:val="0"/>
        <w:rPr>
          <w:rFonts w:ascii="Arial" w:hAnsi="Arial" w:cs="Arial"/>
          <w:color w:val="000000"/>
        </w:rPr>
      </w:pPr>
    </w:p>
    <w:p w14:paraId="65152911" w14:textId="0FEDBA8B" w:rsidR="001529E4" w:rsidRPr="005E5F12" w:rsidRDefault="001529E4" w:rsidP="001529E4">
      <w:pPr>
        <w:autoSpaceDE w:val="0"/>
        <w:autoSpaceDN w:val="0"/>
        <w:adjustRightInd w:val="0"/>
        <w:rPr>
          <w:rFonts w:ascii="Arial" w:hAnsi="Arial" w:cs="Arial"/>
          <w:b/>
          <w:bCs/>
          <w:color w:val="000000"/>
        </w:rPr>
      </w:pPr>
      <w:r w:rsidRPr="005E5F12">
        <w:rPr>
          <w:rFonts w:ascii="Arial" w:hAnsi="Arial" w:cs="Arial"/>
          <w:color w:val="000000"/>
        </w:rPr>
        <w:t>Please get it touch with the Tuberous Sclerosis Association at</w:t>
      </w:r>
      <w:r w:rsidR="0022147D">
        <w:rPr>
          <w:rFonts w:ascii="Arial" w:hAnsi="Arial" w:cs="Arial"/>
          <w:color w:val="000000"/>
        </w:rPr>
        <w:t xml:space="preserve">, </w:t>
      </w:r>
      <w:r w:rsidRPr="005E5F12">
        <w:rPr>
          <w:rFonts w:ascii="Arial" w:hAnsi="Arial" w:cs="Arial"/>
          <w:b/>
          <w:bCs/>
          <w:color w:val="000000"/>
        </w:rPr>
        <w:t>www.tuberous-sclerosis.org</w:t>
      </w:r>
    </w:p>
    <w:p w14:paraId="77D54EC2" w14:textId="244CAA82" w:rsidR="001529E4" w:rsidRPr="005E5F12" w:rsidRDefault="001529E4" w:rsidP="001529E4">
      <w:pPr>
        <w:autoSpaceDE w:val="0"/>
        <w:autoSpaceDN w:val="0"/>
        <w:adjustRightInd w:val="0"/>
        <w:rPr>
          <w:rFonts w:ascii="Arial" w:hAnsi="Arial" w:cs="Arial"/>
          <w:color w:val="000000"/>
        </w:rPr>
      </w:pPr>
      <w:r w:rsidRPr="005E5F12">
        <w:rPr>
          <w:rFonts w:ascii="Arial" w:hAnsi="Arial" w:cs="Arial"/>
          <w:color w:val="000000"/>
        </w:rPr>
        <w:t xml:space="preserve">or by calling </w:t>
      </w:r>
      <w:r w:rsidRPr="005E5F12">
        <w:rPr>
          <w:rFonts w:ascii="Arial" w:hAnsi="Arial" w:cs="Arial"/>
          <w:b/>
          <w:bCs/>
          <w:color w:val="000000"/>
        </w:rPr>
        <w:t>0207 922 7731</w:t>
      </w:r>
      <w:r w:rsidRPr="005E5F12">
        <w:rPr>
          <w:rFonts w:ascii="Arial" w:hAnsi="Arial" w:cs="Arial"/>
          <w:color w:val="000000"/>
        </w:rPr>
        <w:t>.</w:t>
      </w:r>
    </w:p>
    <w:p w14:paraId="602FA30A" w14:textId="4B4B94A0" w:rsidR="007F311E" w:rsidRPr="005E5F12" w:rsidRDefault="008E750A" w:rsidP="008E750A">
      <w:pPr>
        <w:tabs>
          <w:tab w:val="left" w:pos="7584"/>
        </w:tabs>
        <w:rPr>
          <w:rFonts w:ascii="Arial" w:eastAsiaTheme="minorHAnsi" w:hAnsi="Arial" w:cs="Arial"/>
          <w:b/>
          <w:lang w:eastAsia="en-US"/>
        </w:rPr>
      </w:pPr>
      <w:r>
        <w:rPr>
          <w:rFonts w:ascii="Arial" w:eastAsiaTheme="minorHAnsi" w:hAnsi="Arial" w:cs="Arial"/>
          <w:b/>
          <w:lang w:eastAsia="en-US"/>
        </w:rPr>
        <w:tab/>
      </w:r>
    </w:p>
    <w:p w14:paraId="1D9DAFB3" w14:textId="42582EAD" w:rsidR="002A20F5" w:rsidRPr="002A20F5" w:rsidRDefault="002A20F5" w:rsidP="002A20F5">
      <w:pPr>
        <w:rPr>
          <w:rFonts w:ascii="Arial" w:eastAsiaTheme="minorHAnsi" w:hAnsi="Arial" w:cs="Arial"/>
          <w:b/>
          <w:lang w:eastAsia="en-US"/>
        </w:rPr>
      </w:pPr>
      <w:r w:rsidRPr="002A20F5">
        <w:rPr>
          <w:rFonts w:ascii="Arial" w:eastAsiaTheme="minorHAnsi" w:hAnsi="Arial" w:cs="Arial"/>
          <w:b/>
          <w:lang w:eastAsia="en-US"/>
        </w:rPr>
        <w:t>Patient Advice and Liaison Service for Alder Hey (PALS)</w:t>
      </w:r>
    </w:p>
    <w:p w14:paraId="456A3155" w14:textId="0B9E95D2" w:rsidR="002A20F5" w:rsidRPr="002A20F5" w:rsidRDefault="002A20F5" w:rsidP="002A20F5">
      <w:pPr>
        <w:rPr>
          <w:rFonts w:ascii="Arial" w:eastAsiaTheme="minorHAnsi" w:hAnsi="Arial" w:cs="Arial"/>
          <w:b/>
          <w:lang w:eastAsia="en-US"/>
        </w:rPr>
      </w:pPr>
      <w:r w:rsidRPr="002A20F5">
        <w:rPr>
          <w:rFonts w:ascii="Arial" w:eastAsiaTheme="minorHAnsi" w:hAnsi="Arial" w:cs="Arial"/>
          <w:lang w:eastAsia="en-US"/>
        </w:rPr>
        <w:t>Tel:  0151 252 5161</w:t>
      </w:r>
    </w:p>
    <w:p w14:paraId="15F3526A" w14:textId="77777777" w:rsidR="002A20F5" w:rsidRPr="002A20F5" w:rsidRDefault="002A20F5" w:rsidP="002A20F5">
      <w:pPr>
        <w:spacing w:before="120"/>
        <w:rPr>
          <w:rFonts w:ascii="Arial" w:eastAsiaTheme="minorHAnsi" w:hAnsi="Arial" w:cs="Arial"/>
          <w:b/>
          <w:lang w:eastAsia="en-US"/>
        </w:rPr>
      </w:pPr>
      <w:r w:rsidRPr="002A20F5">
        <w:rPr>
          <w:rFonts w:ascii="Arial" w:eastAsiaTheme="minorHAnsi" w:hAnsi="Arial" w:cs="Arial"/>
          <w:b/>
          <w:lang w:eastAsia="en-US"/>
        </w:rPr>
        <w:t xml:space="preserve">Complaints Team </w:t>
      </w:r>
    </w:p>
    <w:p w14:paraId="32AD5964" w14:textId="3B5729FF" w:rsidR="002A20F5" w:rsidRPr="002A20F5" w:rsidRDefault="002A20F5" w:rsidP="002A20F5">
      <w:pPr>
        <w:rPr>
          <w:rFonts w:ascii="Arial" w:eastAsiaTheme="minorHAnsi" w:hAnsi="Arial" w:cs="Arial"/>
          <w:b/>
          <w:lang w:eastAsia="en-US"/>
        </w:rPr>
      </w:pPr>
      <w:r w:rsidRPr="002A20F5">
        <w:rPr>
          <w:rFonts w:ascii="Arial" w:eastAsiaTheme="minorHAnsi" w:hAnsi="Arial" w:cs="Arial"/>
          <w:lang w:eastAsia="en-US"/>
        </w:rPr>
        <w:t>Tel: 0151 252 5374</w:t>
      </w:r>
    </w:p>
    <w:p w14:paraId="3F4B239A" w14:textId="5AB1059B" w:rsidR="002A20F5" w:rsidRPr="002A20F5" w:rsidRDefault="002A20F5" w:rsidP="002A20F5">
      <w:pPr>
        <w:spacing w:before="200"/>
        <w:rPr>
          <w:rFonts w:ascii="Arial" w:eastAsiaTheme="minorHAnsi" w:hAnsi="Arial" w:cs="Arial"/>
          <w:lang w:eastAsia="en-US"/>
        </w:rPr>
      </w:pPr>
      <w:r w:rsidRPr="002A20F5">
        <w:rPr>
          <w:rFonts w:ascii="Arial" w:eastAsiaTheme="minorHAnsi" w:hAnsi="Arial" w:cs="Arial"/>
          <w:lang w:eastAsia="en-US"/>
        </w:rPr>
        <w:t>This leaflet only gives general information.  You must always discuss the individual treatment of your child with the appropriate member of staff.  Do not rely on this leaflet alone for information about your child’s treatment.</w:t>
      </w:r>
    </w:p>
    <w:p w14:paraId="40A18F5B" w14:textId="05FF7DF1" w:rsidR="002A20F5" w:rsidRPr="002A20F5" w:rsidRDefault="002A20F5" w:rsidP="002A20F5">
      <w:pPr>
        <w:spacing w:before="200" w:after="200"/>
        <w:rPr>
          <w:rFonts w:ascii="Arial" w:eastAsiaTheme="minorHAnsi" w:hAnsi="Arial" w:cs="Arial"/>
          <w:lang w:eastAsia="en-US"/>
        </w:rPr>
      </w:pPr>
      <w:r w:rsidRPr="002A20F5">
        <w:rPr>
          <w:rFonts w:ascii="Arial" w:eastAsiaTheme="minorHAnsi" w:hAnsi="Arial" w:cs="Arial"/>
          <w:lang w:eastAsia="en-US"/>
        </w:rPr>
        <w:t>This information can be made available in other languages and formats if requested.</w:t>
      </w:r>
    </w:p>
    <w:p w14:paraId="110569AF" w14:textId="561D1B8E" w:rsidR="002A20F5" w:rsidRPr="002A20F5" w:rsidRDefault="002A20F5" w:rsidP="002A20F5">
      <w:pPr>
        <w:rPr>
          <w:rFonts w:ascii="Arial" w:eastAsiaTheme="minorHAnsi" w:hAnsi="Arial" w:cs="Arial"/>
          <w:lang w:eastAsia="en-US"/>
        </w:rPr>
      </w:pPr>
      <w:r w:rsidRPr="002A20F5">
        <w:rPr>
          <w:rFonts w:ascii="Arial" w:eastAsiaTheme="minorHAnsi" w:hAnsi="Arial" w:cs="Arial"/>
          <w:lang w:eastAsia="en-US"/>
        </w:rPr>
        <w:t>Alder Hey Children’s NHS Foundation Trust</w:t>
      </w:r>
    </w:p>
    <w:p w14:paraId="17B406F7" w14:textId="477544E3" w:rsidR="002A20F5" w:rsidRPr="002A20F5" w:rsidRDefault="002A20F5" w:rsidP="002A20F5">
      <w:pPr>
        <w:rPr>
          <w:rFonts w:ascii="Arial" w:eastAsiaTheme="minorHAnsi" w:hAnsi="Arial" w:cs="Arial"/>
          <w:lang w:eastAsia="en-US"/>
        </w:rPr>
      </w:pPr>
      <w:r w:rsidRPr="002A20F5">
        <w:rPr>
          <w:rFonts w:ascii="Arial" w:eastAsiaTheme="minorHAnsi" w:hAnsi="Arial" w:cs="Arial"/>
          <w:lang w:eastAsia="en-US"/>
        </w:rPr>
        <w:t>Eaton Road</w:t>
      </w:r>
    </w:p>
    <w:p w14:paraId="707BE188" w14:textId="0D176D8E" w:rsidR="002A20F5" w:rsidRPr="002A20F5" w:rsidRDefault="002A20F5" w:rsidP="002A20F5">
      <w:pPr>
        <w:rPr>
          <w:rFonts w:ascii="Arial" w:eastAsiaTheme="minorHAnsi" w:hAnsi="Arial" w:cs="Arial"/>
          <w:lang w:eastAsia="en-US"/>
        </w:rPr>
      </w:pPr>
      <w:r w:rsidRPr="002A20F5">
        <w:rPr>
          <w:rFonts w:ascii="Arial" w:eastAsiaTheme="minorHAnsi" w:hAnsi="Arial" w:cs="Arial"/>
          <w:lang w:eastAsia="en-US"/>
        </w:rPr>
        <w:t>Liverpool</w:t>
      </w:r>
    </w:p>
    <w:p w14:paraId="5B881A43" w14:textId="429A7594" w:rsidR="002A20F5" w:rsidRPr="002A20F5" w:rsidRDefault="002A20F5" w:rsidP="002A20F5">
      <w:pPr>
        <w:rPr>
          <w:rFonts w:ascii="Arial" w:eastAsiaTheme="minorHAnsi" w:hAnsi="Arial" w:cs="Arial"/>
          <w:lang w:eastAsia="en-US"/>
        </w:rPr>
      </w:pPr>
      <w:r w:rsidRPr="002A20F5">
        <w:rPr>
          <w:rFonts w:ascii="Arial" w:eastAsiaTheme="minorHAnsi" w:hAnsi="Arial" w:cs="Arial"/>
          <w:lang w:eastAsia="en-US"/>
        </w:rPr>
        <w:t>L12 2AP</w:t>
      </w:r>
    </w:p>
    <w:p w14:paraId="752E32F2" w14:textId="6F1F1353" w:rsidR="00C71B10" w:rsidRDefault="002A20F5" w:rsidP="00192657">
      <w:pPr>
        <w:spacing w:before="120" w:after="120"/>
        <w:rPr>
          <w:rFonts w:ascii="Arial" w:eastAsiaTheme="minorHAnsi" w:hAnsi="Arial" w:cs="Arial"/>
          <w:lang w:eastAsia="en-US"/>
        </w:rPr>
      </w:pPr>
      <w:r w:rsidRPr="002A20F5">
        <w:rPr>
          <w:rFonts w:ascii="Arial" w:eastAsiaTheme="minorHAnsi" w:hAnsi="Arial" w:cs="Arial"/>
          <w:lang w:eastAsia="en-US"/>
        </w:rPr>
        <w:t xml:space="preserve">Tel: 0151 228 4811            </w:t>
      </w:r>
    </w:p>
    <w:p w14:paraId="64BD8D7A" w14:textId="57928E36" w:rsidR="00067921" w:rsidRPr="00192657" w:rsidRDefault="00C577C1" w:rsidP="00192657">
      <w:pPr>
        <w:spacing w:before="120" w:after="120"/>
        <w:rPr>
          <w:rFonts w:ascii="Arial" w:eastAsiaTheme="minorHAnsi" w:hAnsi="Arial" w:cs="Arial"/>
          <w:lang w:eastAsia="en-US"/>
        </w:rPr>
      </w:pPr>
      <w:r w:rsidRPr="002A20F5">
        <w:rPr>
          <w:rFonts w:ascii="Arial" w:eastAsiaTheme="minorHAnsi" w:hAnsi="Arial" w:cs="Arial"/>
          <w:noProof/>
        </w:rPr>
        <w:drawing>
          <wp:anchor distT="0" distB="0" distL="114300" distR="114300" simplePos="0" relativeHeight="251662340" behindDoc="1" locked="0" layoutInCell="1" allowOverlap="1" wp14:anchorId="18C0A393" wp14:editId="2B051552">
            <wp:simplePos x="0" y="0"/>
            <wp:positionH relativeFrom="page">
              <wp:posOffset>-38100</wp:posOffset>
            </wp:positionH>
            <wp:positionV relativeFrom="paragraph">
              <wp:posOffset>279400</wp:posOffset>
            </wp:positionV>
            <wp:extent cx="7520940" cy="4709160"/>
            <wp:effectExtent l="0" t="0" r="3810" b="0"/>
            <wp:wrapNone/>
            <wp:docPr id="7" name="Picture 7">
              <a:extLst xmlns:a="http://schemas.openxmlformats.org/drawingml/2006/main">
                <a:ext uri="{FF2B5EF4-FFF2-40B4-BE49-F238E27FC236}">
                  <a16:creationId xmlns:a16="http://schemas.microsoft.com/office/drawing/2014/main" id="{B00BAEF1-98ED-4BE3-AA59-2F4F14A58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0940" cy="4709160"/>
                    </a:xfrm>
                    <a:prstGeom prst="rect">
                      <a:avLst/>
                    </a:prstGeom>
                    <a:noFill/>
                  </pic:spPr>
                </pic:pic>
              </a:graphicData>
            </a:graphic>
            <wp14:sizeRelH relativeFrom="page">
              <wp14:pctWidth>0</wp14:pctWidth>
            </wp14:sizeRelH>
            <wp14:sizeRelV relativeFrom="page">
              <wp14:pctHeight>0</wp14:pctHeight>
            </wp14:sizeRelV>
          </wp:anchor>
        </w:drawing>
      </w:r>
      <w:r w:rsidR="002A20F5" w:rsidRPr="002A20F5">
        <w:rPr>
          <w:rFonts w:ascii="Arial" w:eastAsiaTheme="minorHAnsi" w:hAnsi="Arial" w:cs="Arial"/>
          <w:lang w:eastAsia="en-US"/>
        </w:rPr>
        <w:t xml:space="preserve"> </w:t>
      </w:r>
      <w:hyperlink r:id="rId12" w:history="1">
        <w:r w:rsidR="002A20F5" w:rsidRPr="002A20F5">
          <w:rPr>
            <w:rFonts w:ascii="Arial" w:eastAsiaTheme="minorHAnsi" w:hAnsi="Arial" w:cs="Arial"/>
            <w:color w:val="0000FF"/>
            <w:u w:val="single"/>
            <w:lang w:eastAsia="en-US"/>
          </w:rPr>
          <w:t>www.alderhey.nhs.uk</w:t>
        </w:r>
      </w:hyperlink>
    </w:p>
    <w:p w14:paraId="76391039" w14:textId="77777777" w:rsidR="00C577C1" w:rsidRDefault="00C577C1">
      <w:pPr>
        <w:rPr>
          <w:rFonts w:ascii="Arial" w:hAnsi="Arial" w:cs="Arial"/>
          <w:b/>
          <w:lang w:eastAsia="en-US"/>
        </w:rPr>
      </w:pPr>
    </w:p>
    <w:p w14:paraId="05BB09D0" w14:textId="77777777" w:rsidR="00C577C1" w:rsidRDefault="00C577C1">
      <w:pPr>
        <w:rPr>
          <w:rFonts w:ascii="Arial" w:hAnsi="Arial" w:cs="Arial"/>
          <w:b/>
          <w:lang w:eastAsia="en-US"/>
        </w:rPr>
      </w:pPr>
    </w:p>
    <w:p w14:paraId="4944090E" w14:textId="77777777" w:rsidR="00C577C1" w:rsidRDefault="00C577C1">
      <w:pPr>
        <w:rPr>
          <w:rFonts w:ascii="Arial" w:hAnsi="Arial" w:cs="Arial"/>
          <w:b/>
          <w:lang w:eastAsia="en-US"/>
        </w:rPr>
      </w:pPr>
    </w:p>
    <w:p w14:paraId="203589CA" w14:textId="77777777" w:rsidR="00C577C1" w:rsidRDefault="00C577C1">
      <w:pPr>
        <w:rPr>
          <w:rFonts w:ascii="Arial" w:hAnsi="Arial" w:cs="Arial"/>
          <w:b/>
          <w:lang w:eastAsia="en-US"/>
        </w:rPr>
      </w:pPr>
    </w:p>
    <w:p w14:paraId="62DB662D" w14:textId="77777777" w:rsidR="00C577C1" w:rsidRDefault="00C577C1">
      <w:pPr>
        <w:rPr>
          <w:rFonts w:ascii="Arial" w:hAnsi="Arial" w:cs="Arial"/>
          <w:b/>
          <w:lang w:eastAsia="en-US"/>
        </w:rPr>
      </w:pPr>
    </w:p>
    <w:p w14:paraId="1035E45E" w14:textId="77777777" w:rsidR="00C577C1" w:rsidRDefault="00C577C1">
      <w:pPr>
        <w:rPr>
          <w:rFonts w:ascii="Arial" w:hAnsi="Arial" w:cs="Arial"/>
          <w:b/>
          <w:lang w:eastAsia="en-US"/>
        </w:rPr>
      </w:pPr>
    </w:p>
    <w:p w14:paraId="0C5160B3" w14:textId="77777777" w:rsidR="00C577C1" w:rsidRDefault="00C577C1">
      <w:pPr>
        <w:rPr>
          <w:rFonts w:ascii="Arial" w:hAnsi="Arial" w:cs="Arial"/>
          <w:b/>
          <w:lang w:eastAsia="en-US"/>
        </w:rPr>
      </w:pPr>
    </w:p>
    <w:p w14:paraId="356C3CD0" w14:textId="77777777" w:rsidR="00C577C1" w:rsidRDefault="00C577C1">
      <w:pPr>
        <w:rPr>
          <w:rFonts w:ascii="Arial" w:hAnsi="Arial" w:cs="Arial"/>
          <w:b/>
          <w:lang w:eastAsia="en-US"/>
        </w:rPr>
      </w:pPr>
    </w:p>
    <w:p w14:paraId="2055F725" w14:textId="77777777" w:rsidR="00C577C1" w:rsidRDefault="00C577C1">
      <w:pPr>
        <w:rPr>
          <w:rFonts w:ascii="Arial" w:hAnsi="Arial" w:cs="Arial"/>
          <w:b/>
          <w:lang w:eastAsia="en-US"/>
        </w:rPr>
      </w:pPr>
    </w:p>
    <w:p w14:paraId="2DFC33F4" w14:textId="1465CC29" w:rsidR="00C577C1" w:rsidRDefault="00ED7F86">
      <w:pPr>
        <w:rPr>
          <w:rFonts w:ascii="Arial" w:hAnsi="Arial" w:cs="Arial"/>
          <w:b/>
          <w:lang w:eastAsia="en-US"/>
        </w:rPr>
      </w:pPr>
      <w:r w:rsidRPr="005E5F12">
        <w:rPr>
          <w:rFonts w:ascii="Arial" w:hAnsi="Arial" w:cs="Arial"/>
          <w:b/>
          <w:lang w:eastAsia="en-US"/>
        </w:rPr>
        <w:t xml:space="preserve">Alder Hey </w:t>
      </w:r>
    </w:p>
    <w:p w14:paraId="2A127D86" w14:textId="1AD7C564" w:rsidR="00C577C1" w:rsidRDefault="00C577C1">
      <w:pPr>
        <w:rPr>
          <w:rFonts w:ascii="Arial" w:hAnsi="Arial" w:cs="Arial"/>
          <w:b/>
          <w:lang w:eastAsia="en-US"/>
        </w:rPr>
      </w:pPr>
    </w:p>
    <w:p w14:paraId="6105266F" w14:textId="6690AEE6" w:rsidR="00405468" w:rsidRPr="0088113F" w:rsidRDefault="00ED7F86">
      <w:pPr>
        <w:rPr>
          <w:rFonts w:ascii="Arial" w:hAnsi="Arial" w:cs="Arial"/>
          <w:b/>
          <w:lang w:eastAsia="en-US"/>
        </w:rPr>
      </w:pPr>
      <w:r w:rsidRPr="005E5F12">
        <w:rPr>
          <w:rFonts w:ascii="Arial" w:hAnsi="Arial" w:cs="Arial"/>
          <w:b/>
          <w:lang w:eastAsia="en-US"/>
        </w:rPr>
        <w:t xml:space="preserve">       </w:t>
      </w:r>
      <w:r w:rsidR="00222FFF" w:rsidRPr="005E5F12">
        <w:rPr>
          <w:rFonts w:ascii="Arial" w:hAnsi="Arial" w:cs="Arial"/>
          <w:b/>
          <w:lang w:eastAsia="en-US"/>
        </w:rPr>
        <w:t xml:space="preserve">          </w:t>
      </w:r>
      <w:r w:rsidRPr="005E5F12">
        <w:rPr>
          <w:rFonts w:ascii="Arial" w:hAnsi="Arial" w:cs="Arial"/>
          <w:b/>
          <w:lang w:eastAsia="en-US"/>
        </w:rPr>
        <w:t xml:space="preserve">         </w:t>
      </w:r>
      <w:r w:rsidR="00222FFF" w:rsidRPr="005E5F12">
        <w:rPr>
          <w:rFonts w:ascii="Arial" w:hAnsi="Arial" w:cs="Arial"/>
          <w:b/>
          <w:lang w:eastAsia="en-US"/>
        </w:rPr>
        <w:t xml:space="preserve">     </w:t>
      </w:r>
    </w:p>
    <w:p w14:paraId="2B66669E" w14:textId="754D0B5F" w:rsidR="00405468" w:rsidRPr="005E5F12" w:rsidRDefault="00405468">
      <w:pPr>
        <w:rPr>
          <w:rFonts w:ascii="Arial" w:hAnsi="Arial" w:cs="Arial"/>
        </w:rPr>
      </w:pPr>
    </w:p>
    <w:p w14:paraId="6E8E034D" w14:textId="5EFADB5E" w:rsidR="009515A9" w:rsidRDefault="009515A9">
      <w:pPr>
        <w:rPr>
          <w:rFonts w:ascii="Arial" w:eastAsiaTheme="minorHAnsi" w:hAnsi="Arial" w:cs="Arial"/>
          <w:noProof/>
        </w:rPr>
      </w:pPr>
    </w:p>
    <w:p w14:paraId="75DB7F03" w14:textId="43F5F7D9" w:rsidR="009515A9" w:rsidRDefault="009515A9">
      <w:pPr>
        <w:rPr>
          <w:rFonts w:ascii="Arial" w:eastAsiaTheme="minorHAnsi" w:hAnsi="Arial" w:cs="Arial"/>
          <w:noProof/>
        </w:rPr>
      </w:pPr>
    </w:p>
    <w:p w14:paraId="430D051A" w14:textId="03FA831F" w:rsidR="009515A9" w:rsidRDefault="009515A9">
      <w:pPr>
        <w:rPr>
          <w:rFonts w:ascii="Arial" w:eastAsiaTheme="minorHAnsi" w:hAnsi="Arial" w:cs="Arial"/>
          <w:noProof/>
        </w:rPr>
      </w:pPr>
    </w:p>
    <w:p w14:paraId="69E1389C" w14:textId="77777777" w:rsidR="009515A9" w:rsidRDefault="009515A9">
      <w:pPr>
        <w:rPr>
          <w:rFonts w:ascii="Arial" w:eastAsiaTheme="minorHAnsi" w:hAnsi="Arial" w:cs="Arial"/>
          <w:noProof/>
        </w:rPr>
      </w:pPr>
    </w:p>
    <w:p w14:paraId="0B769635" w14:textId="77777777" w:rsidR="009515A9" w:rsidRDefault="009515A9">
      <w:pPr>
        <w:rPr>
          <w:rFonts w:ascii="Arial" w:eastAsiaTheme="minorHAnsi" w:hAnsi="Arial" w:cs="Arial"/>
          <w:noProof/>
        </w:rPr>
      </w:pPr>
    </w:p>
    <w:p w14:paraId="7BFF1BC5" w14:textId="77777777" w:rsidR="009515A9" w:rsidRDefault="009515A9">
      <w:pPr>
        <w:rPr>
          <w:rFonts w:ascii="Arial" w:eastAsiaTheme="minorHAnsi" w:hAnsi="Arial" w:cs="Arial"/>
          <w:noProof/>
        </w:rPr>
      </w:pPr>
    </w:p>
    <w:p w14:paraId="1D0F43ED" w14:textId="77777777" w:rsidR="009515A9" w:rsidRDefault="009515A9">
      <w:pPr>
        <w:rPr>
          <w:rFonts w:ascii="Arial" w:eastAsiaTheme="minorHAnsi" w:hAnsi="Arial" w:cs="Arial"/>
          <w:noProof/>
        </w:rPr>
      </w:pPr>
    </w:p>
    <w:p w14:paraId="35B0D5AC" w14:textId="77777777" w:rsidR="009515A9" w:rsidRDefault="009515A9">
      <w:pPr>
        <w:rPr>
          <w:rFonts w:ascii="Arial" w:eastAsiaTheme="minorHAnsi" w:hAnsi="Arial" w:cs="Arial"/>
          <w:noProof/>
        </w:rPr>
      </w:pPr>
    </w:p>
    <w:p w14:paraId="50EBC200" w14:textId="57FE6471" w:rsidR="009515A9" w:rsidRDefault="009515A9">
      <w:pPr>
        <w:rPr>
          <w:rFonts w:ascii="Arial" w:eastAsiaTheme="minorHAnsi" w:hAnsi="Arial" w:cs="Arial"/>
          <w:noProof/>
        </w:rPr>
      </w:pPr>
    </w:p>
    <w:p w14:paraId="3A2A00E4" w14:textId="1DA3AB9A" w:rsidR="009515A9" w:rsidRDefault="009515A9">
      <w:pPr>
        <w:rPr>
          <w:rFonts w:ascii="Arial" w:eastAsiaTheme="minorHAnsi" w:hAnsi="Arial" w:cs="Arial"/>
          <w:noProof/>
        </w:rPr>
      </w:pPr>
    </w:p>
    <w:p w14:paraId="2414970D" w14:textId="6410F677" w:rsidR="009515A9" w:rsidRDefault="009515A9">
      <w:pPr>
        <w:rPr>
          <w:rFonts w:ascii="Arial" w:eastAsiaTheme="minorHAnsi" w:hAnsi="Arial" w:cs="Arial"/>
          <w:noProof/>
        </w:rPr>
      </w:pPr>
    </w:p>
    <w:p w14:paraId="50F4A20E" w14:textId="215D4C36" w:rsidR="009515A9" w:rsidRDefault="009515A9">
      <w:pPr>
        <w:rPr>
          <w:rFonts w:ascii="Arial" w:eastAsiaTheme="minorHAnsi" w:hAnsi="Arial" w:cs="Arial"/>
          <w:noProof/>
        </w:rPr>
      </w:pPr>
    </w:p>
    <w:p w14:paraId="6BA60652" w14:textId="7631FD40" w:rsidR="009515A9" w:rsidRDefault="009515A9">
      <w:pPr>
        <w:rPr>
          <w:rFonts w:ascii="Arial" w:eastAsiaTheme="minorHAnsi" w:hAnsi="Arial" w:cs="Arial"/>
          <w:noProof/>
        </w:rPr>
      </w:pPr>
    </w:p>
    <w:p w14:paraId="6AC4B983" w14:textId="34E38A59" w:rsidR="001426B8" w:rsidRPr="005E5F12" w:rsidRDefault="001426B8">
      <w:pPr>
        <w:rPr>
          <w:rFonts w:ascii="Arial" w:hAnsi="Arial" w:cs="Arial"/>
        </w:rPr>
      </w:pPr>
    </w:p>
    <w:p w14:paraId="637AB7FF" w14:textId="3BB778FF" w:rsidR="001426B8" w:rsidRPr="005E5F12" w:rsidRDefault="001426B8">
      <w:pPr>
        <w:rPr>
          <w:rFonts w:ascii="Arial" w:hAnsi="Arial" w:cs="Arial"/>
        </w:rPr>
      </w:pPr>
    </w:p>
    <w:p w14:paraId="52B0C8C1" w14:textId="2A7C4270" w:rsidR="001426B8" w:rsidRPr="005E5F12" w:rsidRDefault="001426B8">
      <w:pPr>
        <w:rPr>
          <w:rFonts w:ascii="Arial" w:hAnsi="Arial" w:cs="Arial"/>
        </w:rPr>
      </w:pPr>
    </w:p>
    <w:p w14:paraId="549E007C" w14:textId="4C8579D3" w:rsidR="001426B8" w:rsidRPr="005E5F12" w:rsidRDefault="001426B8">
      <w:pPr>
        <w:rPr>
          <w:rFonts w:ascii="Arial" w:hAnsi="Arial" w:cs="Arial"/>
        </w:rPr>
      </w:pPr>
    </w:p>
    <w:p w14:paraId="379F7942" w14:textId="7BFB9823" w:rsidR="001426B8" w:rsidRPr="005E5F12" w:rsidRDefault="001426B8">
      <w:pPr>
        <w:rPr>
          <w:rFonts w:ascii="Arial" w:hAnsi="Arial" w:cs="Arial"/>
        </w:rPr>
      </w:pPr>
    </w:p>
    <w:p w14:paraId="7E087BA2" w14:textId="267BFF0C" w:rsidR="001426B8" w:rsidRPr="005E5F12" w:rsidRDefault="001426B8">
      <w:pPr>
        <w:rPr>
          <w:rFonts w:ascii="Arial" w:hAnsi="Arial" w:cs="Arial"/>
        </w:rPr>
      </w:pPr>
    </w:p>
    <w:sectPr w:rsidR="001426B8" w:rsidRPr="005E5F12"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1824"/>
    <w:multiLevelType w:val="hybridMultilevel"/>
    <w:tmpl w:val="B14AE1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ABE7A4F"/>
    <w:multiLevelType w:val="multilevel"/>
    <w:tmpl w:val="FFCA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75E9A"/>
    <w:multiLevelType w:val="hybridMultilevel"/>
    <w:tmpl w:val="6AB4E4DA"/>
    <w:lvl w:ilvl="0" w:tplc="DB10A2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F87982"/>
    <w:multiLevelType w:val="multilevel"/>
    <w:tmpl w:val="6CB6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5B6A4F"/>
    <w:multiLevelType w:val="hybridMultilevel"/>
    <w:tmpl w:val="5FBC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714381">
    <w:abstractNumId w:val="3"/>
  </w:num>
  <w:num w:numId="2" w16cid:durableId="2076081119">
    <w:abstractNumId w:val="1"/>
  </w:num>
  <w:num w:numId="3" w16cid:durableId="231746048">
    <w:abstractNumId w:val="4"/>
  </w:num>
  <w:num w:numId="4" w16cid:durableId="65303095">
    <w:abstractNumId w:val="2"/>
  </w:num>
  <w:num w:numId="5" w16cid:durableId="113884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00920"/>
    <w:rsid w:val="000013BA"/>
    <w:rsid w:val="000073D6"/>
    <w:rsid w:val="00007920"/>
    <w:rsid w:val="000175DB"/>
    <w:rsid w:val="0002613E"/>
    <w:rsid w:val="00041802"/>
    <w:rsid w:val="00055043"/>
    <w:rsid w:val="00067921"/>
    <w:rsid w:val="0007009E"/>
    <w:rsid w:val="00074DC0"/>
    <w:rsid w:val="00077763"/>
    <w:rsid w:val="000A3688"/>
    <w:rsid w:val="000B6AC3"/>
    <w:rsid w:val="000D34DC"/>
    <w:rsid w:val="000E18F9"/>
    <w:rsid w:val="000E5544"/>
    <w:rsid w:val="000F44D2"/>
    <w:rsid w:val="00104150"/>
    <w:rsid w:val="00105A31"/>
    <w:rsid w:val="00106FFB"/>
    <w:rsid w:val="00107154"/>
    <w:rsid w:val="001071F4"/>
    <w:rsid w:val="00111CAA"/>
    <w:rsid w:val="00112A11"/>
    <w:rsid w:val="00115E5C"/>
    <w:rsid w:val="00124379"/>
    <w:rsid w:val="00124703"/>
    <w:rsid w:val="0013713E"/>
    <w:rsid w:val="001426B8"/>
    <w:rsid w:val="001529E4"/>
    <w:rsid w:val="00161692"/>
    <w:rsid w:val="00166CC7"/>
    <w:rsid w:val="00170717"/>
    <w:rsid w:val="00172C59"/>
    <w:rsid w:val="00180DC8"/>
    <w:rsid w:val="00192657"/>
    <w:rsid w:val="00193A53"/>
    <w:rsid w:val="001B0469"/>
    <w:rsid w:val="001C741F"/>
    <w:rsid w:val="001D4F3F"/>
    <w:rsid w:val="001F1AD8"/>
    <w:rsid w:val="001F2F96"/>
    <w:rsid w:val="001F5FC8"/>
    <w:rsid w:val="00215990"/>
    <w:rsid w:val="0022147D"/>
    <w:rsid w:val="00222FFF"/>
    <w:rsid w:val="002400E2"/>
    <w:rsid w:val="00243AF3"/>
    <w:rsid w:val="00251059"/>
    <w:rsid w:val="002604F7"/>
    <w:rsid w:val="00262B4C"/>
    <w:rsid w:val="00274FF8"/>
    <w:rsid w:val="00282784"/>
    <w:rsid w:val="00291AD8"/>
    <w:rsid w:val="002A11DD"/>
    <w:rsid w:val="002A20F5"/>
    <w:rsid w:val="002B026D"/>
    <w:rsid w:val="002E6E1B"/>
    <w:rsid w:val="0030101D"/>
    <w:rsid w:val="00302A6B"/>
    <w:rsid w:val="003437B3"/>
    <w:rsid w:val="0034598F"/>
    <w:rsid w:val="00363F41"/>
    <w:rsid w:val="003658B6"/>
    <w:rsid w:val="00366AAF"/>
    <w:rsid w:val="00366C24"/>
    <w:rsid w:val="00376D4C"/>
    <w:rsid w:val="0039133D"/>
    <w:rsid w:val="003B37B1"/>
    <w:rsid w:val="003C0E2A"/>
    <w:rsid w:val="003C4913"/>
    <w:rsid w:val="003C4C1D"/>
    <w:rsid w:val="003D287E"/>
    <w:rsid w:val="003D3F1A"/>
    <w:rsid w:val="003F6920"/>
    <w:rsid w:val="00405468"/>
    <w:rsid w:val="00423F55"/>
    <w:rsid w:val="00436158"/>
    <w:rsid w:val="004436EA"/>
    <w:rsid w:val="00443FF2"/>
    <w:rsid w:val="00453107"/>
    <w:rsid w:val="004554FF"/>
    <w:rsid w:val="00456CEC"/>
    <w:rsid w:val="0048613A"/>
    <w:rsid w:val="004B1260"/>
    <w:rsid w:val="004B4CDD"/>
    <w:rsid w:val="004B5999"/>
    <w:rsid w:val="004B77B3"/>
    <w:rsid w:val="004D2908"/>
    <w:rsid w:val="004D2D64"/>
    <w:rsid w:val="004D63CE"/>
    <w:rsid w:val="004E322D"/>
    <w:rsid w:val="004F7016"/>
    <w:rsid w:val="00500628"/>
    <w:rsid w:val="00521F56"/>
    <w:rsid w:val="0052211D"/>
    <w:rsid w:val="005278A0"/>
    <w:rsid w:val="005575CD"/>
    <w:rsid w:val="00564A05"/>
    <w:rsid w:val="005770B3"/>
    <w:rsid w:val="005A1360"/>
    <w:rsid w:val="005A3B95"/>
    <w:rsid w:val="005A6B72"/>
    <w:rsid w:val="005A75A7"/>
    <w:rsid w:val="005B4283"/>
    <w:rsid w:val="005C2015"/>
    <w:rsid w:val="005D0384"/>
    <w:rsid w:val="005D1875"/>
    <w:rsid w:val="005D7393"/>
    <w:rsid w:val="005E0F62"/>
    <w:rsid w:val="005E5F12"/>
    <w:rsid w:val="005E7B36"/>
    <w:rsid w:val="005F0AF7"/>
    <w:rsid w:val="005F1D44"/>
    <w:rsid w:val="005F366D"/>
    <w:rsid w:val="00610BE2"/>
    <w:rsid w:val="00611290"/>
    <w:rsid w:val="00630634"/>
    <w:rsid w:val="00631055"/>
    <w:rsid w:val="00631C64"/>
    <w:rsid w:val="00636F3C"/>
    <w:rsid w:val="00646505"/>
    <w:rsid w:val="0065664D"/>
    <w:rsid w:val="0065706C"/>
    <w:rsid w:val="0066663A"/>
    <w:rsid w:val="00671CE6"/>
    <w:rsid w:val="00672D26"/>
    <w:rsid w:val="00675090"/>
    <w:rsid w:val="00681177"/>
    <w:rsid w:val="006855C2"/>
    <w:rsid w:val="00686156"/>
    <w:rsid w:val="006A3283"/>
    <w:rsid w:val="006A32CE"/>
    <w:rsid w:val="006B139B"/>
    <w:rsid w:val="006C423E"/>
    <w:rsid w:val="006C6462"/>
    <w:rsid w:val="006C76CE"/>
    <w:rsid w:val="006D686C"/>
    <w:rsid w:val="006E37D7"/>
    <w:rsid w:val="006F62E0"/>
    <w:rsid w:val="007067C0"/>
    <w:rsid w:val="0072737F"/>
    <w:rsid w:val="007316E9"/>
    <w:rsid w:val="007637D4"/>
    <w:rsid w:val="00771C1E"/>
    <w:rsid w:val="00773C42"/>
    <w:rsid w:val="00782224"/>
    <w:rsid w:val="00783A05"/>
    <w:rsid w:val="007A262F"/>
    <w:rsid w:val="007B3F82"/>
    <w:rsid w:val="007B4AF3"/>
    <w:rsid w:val="007D415F"/>
    <w:rsid w:val="007D7BBC"/>
    <w:rsid w:val="007E4D78"/>
    <w:rsid w:val="007E711C"/>
    <w:rsid w:val="007F311E"/>
    <w:rsid w:val="007F7A54"/>
    <w:rsid w:val="008059C1"/>
    <w:rsid w:val="00810F38"/>
    <w:rsid w:val="00823E1B"/>
    <w:rsid w:val="00824D00"/>
    <w:rsid w:val="00835E3F"/>
    <w:rsid w:val="008477E9"/>
    <w:rsid w:val="0085756A"/>
    <w:rsid w:val="00865368"/>
    <w:rsid w:val="00880E0C"/>
    <w:rsid w:val="0088113F"/>
    <w:rsid w:val="00885B67"/>
    <w:rsid w:val="00887594"/>
    <w:rsid w:val="008947A7"/>
    <w:rsid w:val="00895B26"/>
    <w:rsid w:val="008A3F6A"/>
    <w:rsid w:val="008D40DD"/>
    <w:rsid w:val="008E0034"/>
    <w:rsid w:val="008E0F44"/>
    <w:rsid w:val="008E5998"/>
    <w:rsid w:val="008E750A"/>
    <w:rsid w:val="008F0159"/>
    <w:rsid w:val="008F021F"/>
    <w:rsid w:val="009151F6"/>
    <w:rsid w:val="009244A6"/>
    <w:rsid w:val="009255B0"/>
    <w:rsid w:val="0092605A"/>
    <w:rsid w:val="00930C0A"/>
    <w:rsid w:val="0093490E"/>
    <w:rsid w:val="00940F85"/>
    <w:rsid w:val="00944BFB"/>
    <w:rsid w:val="009515A9"/>
    <w:rsid w:val="00953269"/>
    <w:rsid w:val="00965444"/>
    <w:rsid w:val="00972750"/>
    <w:rsid w:val="00975C4F"/>
    <w:rsid w:val="009863A7"/>
    <w:rsid w:val="00986DFB"/>
    <w:rsid w:val="009923C5"/>
    <w:rsid w:val="00992765"/>
    <w:rsid w:val="009A52AA"/>
    <w:rsid w:val="009A65CA"/>
    <w:rsid w:val="009B22D6"/>
    <w:rsid w:val="009B74E8"/>
    <w:rsid w:val="009B7A87"/>
    <w:rsid w:val="009C5B54"/>
    <w:rsid w:val="009C5FB5"/>
    <w:rsid w:val="009D1A2C"/>
    <w:rsid w:val="009D3E82"/>
    <w:rsid w:val="009D68EE"/>
    <w:rsid w:val="009D7642"/>
    <w:rsid w:val="009E59A8"/>
    <w:rsid w:val="009F025E"/>
    <w:rsid w:val="009F0A24"/>
    <w:rsid w:val="00A02A7A"/>
    <w:rsid w:val="00A05D13"/>
    <w:rsid w:val="00A20433"/>
    <w:rsid w:val="00A30EE4"/>
    <w:rsid w:val="00A33256"/>
    <w:rsid w:val="00A4697F"/>
    <w:rsid w:val="00A61762"/>
    <w:rsid w:val="00A82B5D"/>
    <w:rsid w:val="00A95965"/>
    <w:rsid w:val="00A963A8"/>
    <w:rsid w:val="00AA280A"/>
    <w:rsid w:val="00AA4867"/>
    <w:rsid w:val="00AA4FED"/>
    <w:rsid w:val="00AB1E37"/>
    <w:rsid w:val="00AD7B6A"/>
    <w:rsid w:val="00AF3172"/>
    <w:rsid w:val="00AF49C7"/>
    <w:rsid w:val="00AF57E1"/>
    <w:rsid w:val="00B05945"/>
    <w:rsid w:val="00B07F24"/>
    <w:rsid w:val="00B220F1"/>
    <w:rsid w:val="00B23F77"/>
    <w:rsid w:val="00B36F0B"/>
    <w:rsid w:val="00B63863"/>
    <w:rsid w:val="00B64F5D"/>
    <w:rsid w:val="00B766DF"/>
    <w:rsid w:val="00B87FCC"/>
    <w:rsid w:val="00B96015"/>
    <w:rsid w:val="00BA21CB"/>
    <w:rsid w:val="00BA2BE6"/>
    <w:rsid w:val="00BA52B5"/>
    <w:rsid w:val="00BB46FA"/>
    <w:rsid w:val="00BC76AB"/>
    <w:rsid w:val="00BE0E40"/>
    <w:rsid w:val="00C115C9"/>
    <w:rsid w:val="00C22EE0"/>
    <w:rsid w:val="00C263C1"/>
    <w:rsid w:val="00C432BE"/>
    <w:rsid w:val="00C577C1"/>
    <w:rsid w:val="00C62453"/>
    <w:rsid w:val="00C62D96"/>
    <w:rsid w:val="00C71B10"/>
    <w:rsid w:val="00C85A43"/>
    <w:rsid w:val="00CA2BEC"/>
    <w:rsid w:val="00CC38E1"/>
    <w:rsid w:val="00CD559E"/>
    <w:rsid w:val="00CD5618"/>
    <w:rsid w:val="00CD72BA"/>
    <w:rsid w:val="00CE1DC9"/>
    <w:rsid w:val="00CE3494"/>
    <w:rsid w:val="00D11522"/>
    <w:rsid w:val="00D13CD1"/>
    <w:rsid w:val="00D24C37"/>
    <w:rsid w:val="00D33099"/>
    <w:rsid w:val="00D4568B"/>
    <w:rsid w:val="00D6461C"/>
    <w:rsid w:val="00D74459"/>
    <w:rsid w:val="00D75BB4"/>
    <w:rsid w:val="00D93CDE"/>
    <w:rsid w:val="00D942A7"/>
    <w:rsid w:val="00D96DFC"/>
    <w:rsid w:val="00DA2EB7"/>
    <w:rsid w:val="00DB5F0B"/>
    <w:rsid w:val="00DD1765"/>
    <w:rsid w:val="00DE3F67"/>
    <w:rsid w:val="00DE4350"/>
    <w:rsid w:val="00DE56AA"/>
    <w:rsid w:val="00E01309"/>
    <w:rsid w:val="00E162C3"/>
    <w:rsid w:val="00E17970"/>
    <w:rsid w:val="00E453D4"/>
    <w:rsid w:val="00E70A3F"/>
    <w:rsid w:val="00E70F2E"/>
    <w:rsid w:val="00E7588A"/>
    <w:rsid w:val="00E779C8"/>
    <w:rsid w:val="00E8346F"/>
    <w:rsid w:val="00E92BC8"/>
    <w:rsid w:val="00E97C6D"/>
    <w:rsid w:val="00EA7490"/>
    <w:rsid w:val="00EB3FEF"/>
    <w:rsid w:val="00ED7F86"/>
    <w:rsid w:val="00EE0B58"/>
    <w:rsid w:val="00EE18F6"/>
    <w:rsid w:val="00EF29FB"/>
    <w:rsid w:val="00EF2ACF"/>
    <w:rsid w:val="00EF5396"/>
    <w:rsid w:val="00EF6FD6"/>
    <w:rsid w:val="00F00FAB"/>
    <w:rsid w:val="00F07C38"/>
    <w:rsid w:val="00F244EC"/>
    <w:rsid w:val="00F30F80"/>
    <w:rsid w:val="00F516F1"/>
    <w:rsid w:val="00F80B47"/>
    <w:rsid w:val="00F81029"/>
    <w:rsid w:val="00F82E99"/>
    <w:rsid w:val="00FE16D8"/>
    <w:rsid w:val="00FE313A"/>
    <w:rsid w:val="00FE488C"/>
    <w:rsid w:val="00FF08C4"/>
    <w:rsid w:val="00FF123E"/>
    <w:rsid w:val="013C0992"/>
    <w:rsid w:val="017548CA"/>
    <w:rsid w:val="0679F824"/>
    <w:rsid w:val="088BB47A"/>
    <w:rsid w:val="08FDD445"/>
    <w:rsid w:val="0A4A6A62"/>
    <w:rsid w:val="0C40715A"/>
    <w:rsid w:val="1312E8D7"/>
    <w:rsid w:val="1495D986"/>
    <w:rsid w:val="16968EE1"/>
    <w:rsid w:val="1C719EC1"/>
    <w:rsid w:val="1D915ADA"/>
    <w:rsid w:val="1E747BC3"/>
    <w:rsid w:val="1FE9B575"/>
    <w:rsid w:val="262E706A"/>
    <w:rsid w:val="26C05423"/>
    <w:rsid w:val="29F175B4"/>
    <w:rsid w:val="2B2948E5"/>
    <w:rsid w:val="2BEBCF78"/>
    <w:rsid w:val="2F6BC483"/>
    <w:rsid w:val="305CAD6F"/>
    <w:rsid w:val="355BCF3F"/>
    <w:rsid w:val="3745659D"/>
    <w:rsid w:val="3983C3B8"/>
    <w:rsid w:val="3A6BFCB6"/>
    <w:rsid w:val="3E615192"/>
    <w:rsid w:val="42631F88"/>
    <w:rsid w:val="4291B340"/>
    <w:rsid w:val="4355303F"/>
    <w:rsid w:val="444F778A"/>
    <w:rsid w:val="44EC16B5"/>
    <w:rsid w:val="45C51A8D"/>
    <w:rsid w:val="47895FAC"/>
    <w:rsid w:val="4A607E33"/>
    <w:rsid w:val="4CC2D51E"/>
    <w:rsid w:val="4E3F4ADD"/>
    <w:rsid w:val="54819094"/>
    <w:rsid w:val="54DF824F"/>
    <w:rsid w:val="54EE2456"/>
    <w:rsid w:val="55306AA7"/>
    <w:rsid w:val="5663017C"/>
    <w:rsid w:val="566F48A9"/>
    <w:rsid w:val="5699E439"/>
    <w:rsid w:val="578D9D96"/>
    <w:rsid w:val="5947D287"/>
    <w:rsid w:val="5DCFD0F4"/>
    <w:rsid w:val="5E2E78D8"/>
    <w:rsid w:val="5EC36355"/>
    <w:rsid w:val="60E88388"/>
    <w:rsid w:val="633F20CE"/>
    <w:rsid w:val="644022CF"/>
    <w:rsid w:val="6976132D"/>
    <w:rsid w:val="73E08F5A"/>
    <w:rsid w:val="76DC648E"/>
    <w:rsid w:val="77095046"/>
    <w:rsid w:val="78E2BDCB"/>
    <w:rsid w:val="799FEC89"/>
    <w:rsid w:val="7A847BB4"/>
    <w:rsid w:val="7AA0B63A"/>
    <w:rsid w:val="7C8609AB"/>
    <w:rsid w:val="7E5B079E"/>
    <w:rsid w:val="7FD22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5BE3F10C-71F5-4596-9B91-2492B007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8477E9"/>
    <w:pPr>
      <w:ind w:left="720"/>
      <w:contextualSpacing/>
    </w:pPr>
  </w:style>
  <w:style w:type="character" w:styleId="Hyperlink">
    <w:name w:val="Hyperlink"/>
    <w:basedOn w:val="DefaultParagraphFont"/>
    <w:unhideWhenUsed/>
    <w:rsid w:val="00166CC7"/>
    <w:rPr>
      <w:color w:val="0000FF" w:themeColor="hyperlink"/>
      <w:u w:val="single"/>
    </w:rPr>
  </w:style>
  <w:style w:type="character" w:styleId="UnresolvedMention">
    <w:name w:val="Unresolved Mention"/>
    <w:basedOn w:val="DefaultParagraphFont"/>
    <w:uiPriority w:val="99"/>
    <w:semiHidden/>
    <w:unhideWhenUsed/>
    <w:rsid w:val="00166CC7"/>
    <w:rPr>
      <w:color w:val="605E5C"/>
      <w:shd w:val="clear" w:color="auto" w:fill="E1DFDD"/>
    </w:rPr>
  </w:style>
  <w:style w:type="character" w:styleId="Strong">
    <w:name w:val="Strong"/>
    <w:basedOn w:val="DefaultParagraphFont"/>
    <w:uiPriority w:val="22"/>
    <w:qFormat/>
    <w:rsid w:val="00672D26"/>
    <w:rPr>
      <w:b/>
      <w:bCs/>
    </w:rPr>
  </w:style>
  <w:style w:type="paragraph" w:styleId="NormalWeb">
    <w:name w:val="Normal (Web)"/>
    <w:basedOn w:val="Normal"/>
    <w:uiPriority w:val="99"/>
    <w:unhideWhenUsed/>
    <w:rsid w:val="00672D26"/>
    <w:pPr>
      <w:spacing w:before="100" w:beforeAutospacing="1" w:after="100" w:afterAutospacing="1"/>
    </w:pPr>
  </w:style>
  <w:style w:type="paragraph" w:styleId="Revision">
    <w:name w:val="Revision"/>
    <w:hidden/>
    <w:uiPriority w:val="99"/>
    <w:semiHidden/>
    <w:rsid w:val="00564A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derhey.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commpaedsqueries@alderhey.nhs.u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222D717C688E4FA6CF9EED7306CCEA" ma:contentTypeVersion="6" ma:contentTypeDescription="Create a new document." ma:contentTypeScope="" ma:versionID="e9c6c41838cd95cbeef0281a55fc88e9">
  <xsd:schema xmlns:xsd="http://www.w3.org/2001/XMLSchema" xmlns:xs="http://www.w3.org/2001/XMLSchema" xmlns:p="http://schemas.microsoft.com/office/2006/metadata/properties" xmlns:ns2="f33c38ca-0c83-4bae-b554-7bc8f14b6231" xmlns:ns3="b7a2066a-2e22-4bd2-b50a-15a2b9405cb4" targetNamespace="http://schemas.microsoft.com/office/2006/metadata/properties" ma:root="true" ma:fieldsID="9a7f057b2af943c6f1aeaf9a3503a01f" ns2:_="" ns3:_="">
    <xsd:import namespace="f33c38ca-0c83-4bae-b554-7bc8f14b6231"/>
    <xsd:import namespace="b7a2066a-2e22-4bd2-b50a-15a2b9405c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c38ca-0c83-4bae-b554-7bc8f14b6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a2066a-2e22-4bd2-b50a-15a2b9405c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AD6CDE-1C8F-4574-9956-8D6785701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c38ca-0c83-4bae-b554-7bc8f14b6231"/>
    <ds:schemaRef ds:uri="b7a2066a-2e22-4bd2-b50a-15a2b9405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Saturation Screening for Children under 5 years old with Down Syndrome Formatted DRAFT (2).docx</vt:lpstr>
    </vt:vector>
  </TitlesOfParts>
  <Company>Alder Hey Children's NHS Trust</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Saturation Screening for Children under 5 years old with Down Syndrome Formatted DRAFT (2).docx</dc:title>
  <dc:subject/>
  <dc:creator>NHS</dc:creator>
  <cp:keywords/>
  <cp:lastModifiedBy>Burrows Natalie</cp:lastModifiedBy>
  <cp:revision>2</cp:revision>
  <dcterms:created xsi:type="dcterms:W3CDTF">2026-04-15T14:22:00Z</dcterms:created>
  <dcterms:modified xsi:type="dcterms:W3CDTF">2026-04-15T14:22:00Z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0x01010090222D717C688E4FA6CF9EED7306CCEA</vt:lpwstr>
  </property>
  <property fmtid="{D5CDD505-2E9C-101B-9397-08002B2CF9AE}" pid="3" name="JobTitle">
    <vt:lpwstr>oncology/Haematology Unit Manager</vt:lpwstr>
  </property>
  <property fmtid="{D5CDD505-2E9C-101B-9397-08002B2CF9AE}" pid="4" name="docLang">
    <vt:lpwstr>en</vt:lpwstr>
  </property>
</Properties>
</file>