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2C559" w14:textId="77777777" w:rsidR="00D819B9" w:rsidRPr="00D819B9" w:rsidRDefault="00D819B9" w:rsidP="00D819B9">
      <w:pPr>
        <w:widowControl w:val="0"/>
        <w:rPr>
          <w:rFonts w:ascii="Arial" w:hAnsi="Arial" w:cs="Arial"/>
          <w:b/>
          <w:bCs/>
          <w:color w:val="0070C0"/>
          <w14:ligatures w14:val="none"/>
        </w:rPr>
      </w:pPr>
      <w:r w:rsidRPr="00D819B9">
        <w:rPr>
          <w:rFonts w:ascii="Arial" w:hAnsi="Arial" w:cs="Arial"/>
          <w:b/>
          <w:bCs/>
          <w:color w:val="0070C0"/>
          <w14:ligatures w14:val="none"/>
        </w:rPr>
        <w:t xml:space="preserve">Where </w:t>
      </w:r>
      <w:r w:rsidR="00512859">
        <w:rPr>
          <w:rFonts w:ascii="Arial" w:hAnsi="Arial" w:cs="Arial"/>
          <w:b/>
          <w:bCs/>
          <w:color w:val="0070C0"/>
          <w14:ligatures w14:val="none"/>
        </w:rPr>
        <w:t>w</w:t>
      </w:r>
      <w:r w:rsidRPr="00D819B9">
        <w:rPr>
          <w:rFonts w:ascii="Arial" w:hAnsi="Arial" w:cs="Arial"/>
          <w:b/>
          <w:bCs/>
          <w:color w:val="0070C0"/>
          <w14:ligatures w14:val="none"/>
        </w:rPr>
        <w:t xml:space="preserve">ill I </w:t>
      </w:r>
      <w:r w:rsidR="00512859">
        <w:rPr>
          <w:rFonts w:ascii="Arial" w:hAnsi="Arial" w:cs="Arial"/>
          <w:b/>
          <w:bCs/>
          <w:color w:val="0070C0"/>
          <w14:ligatures w14:val="none"/>
        </w:rPr>
        <w:t>b</w:t>
      </w:r>
      <w:r w:rsidRPr="00D819B9">
        <w:rPr>
          <w:rFonts w:ascii="Arial" w:hAnsi="Arial" w:cs="Arial"/>
          <w:b/>
          <w:bCs/>
          <w:color w:val="0070C0"/>
          <w14:ligatures w14:val="none"/>
        </w:rPr>
        <w:t xml:space="preserve">e </w:t>
      </w:r>
      <w:r w:rsidR="00512859">
        <w:rPr>
          <w:rFonts w:ascii="Arial" w:hAnsi="Arial" w:cs="Arial"/>
          <w:b/>
          <w:bCs/>
          <w:color w:val="0070C0"/>
          <w14:ligatures w14:val="none"/>
        </w:rPr>
        <w:t>s</w:t>
      </w:r>
      <w:r w:rsidRPr="00D819B9">
        <w:rPr>
          <w:rFonts w:ascii="Arial" w:hAnsi="Arial" w:cs="Arial"/>
          <w:b/>
          <w:bCs/>
          <w:color w:val="0070C0"/>
          <w14:ligatures w14:val="none"/>
        </w:rPr>
        <w:t>een?</w:t>
      </w:r>
    </w:p>
    <w:p w14:paraId="61998B60" w14:textId="77777777" w:rsidR="00D819B9" w:rsidRPr="00D819B9" w:rsidRDefault="00D819B9" w:rsidP="00D819B9">
      <w:pPr>
        <w:widowControl w:val="0"/>
        <w:spacing w:before="120"/>
        <w:rPr>
          <w:rFonts w:ascii="Arial" w:hAnsi="Arial" w:cs="Arial"/>
          <w:b/>
          <w:bCs/>
          <w:color w:val="4F81BD"/>
          <w:spacing w:val="-2"/>
          <w14:ligatures w14:val="none"/>
        </w:rPr>
      </w:pPr>
      <w:r w:rsidRPr="00D819B9">
        <w:rPr>
          <w:rFonts w:ascii="Arial" w:hAnsi="Arial" w:cs="Arial"/>
          <w:spacing w:val="-2"/>
          <w14:ligatures w14:val="none"/>
        </w:rPr>
        <w:t xml:space="preserve">We can see you by the bedside or in a more confidential space if you would prefer. </w:t>
      </w:r>
    </w:p>
    <w:p w14:paraId="5A84BA81" w14:textId="77777777" w:rsidR="00F37D26" w:rsidRPr="00512859" w:rsidRDefault="00F37D26" w:rsidP="00F37D26">
      <w:pPr>
        <w:widowControl w:val="0"/>
        <w:spacing w:before="120"/>
        <w:rPr>
          <w:rFonts w:ascii="Arial" w:hAnsi="Arial" w:cs="Arial"/>
          <w:color w:val="0070C0"/>
          <w14:ligatures w14:val="none"/>
        </w:rPr>
      </w:pPr>
      <w:r w:rsidRPr="00512859">
        <w:rPr>
          <w:rFonts w:ascii="Arial" w:hAnsi="Arial" w:cs="Arial"/>
          <w:b/>
          <w:bCs/>
          <w:color w:val="0070C0"/>
          <w14:ligatures w14:val="none"/>
        </w:rPr>
        <w:t xml:space="preserve">How </w:t>
      </w:r>
      <w:r>
        <w:rPr>
          <w:rFonts w:ascii="Arial" w:hAnsi="Arial" w:cs="Arial"/>
          <w:b/>
          <w:bCs/>
          <w:color w:val="0070C0"/>
          <w14:ligatures w14:val="none"/>
        </w:rPr>
        <w:t>t</w:t>
      </w:r>
      <w:r w:rsidRPr="00512859">
        <w:rPr>
          <w:rFonts w:ascii="Arial" w:hAnsi="Arial" w:cs="Arial"/>
          <w:b/>
          <w:bCs/>
          <w:color w:val="0070C0"/>
          <w14:ligatures w14:val="none"/>
        </w:rPr>
        <w:t xml:space="preserve">o </w:t>
      </w:r>
      <w:r>
        <w:rPr>
          <w:rFonts w:ascii="Arial" w:hAnsi="Arial" w:cs="Arial"/>
          <w:b/>
          <w:bCs/>
          <w:color w:val="0070C0"/>
          <w14:ligatures w14:val="none"/>
        </w:rPr>
        <w:t>c</w:t>
      </w:r>
      <w:r w:rsidRPr="00512859">
        <w:rPr>
          <w:rFonts w:ascii="Arial" w:hAnsi="Arial" w:cs="Arial"/>
          <w:b/>
          <w:bCs/>
          <w:color w:val="0070C0"/>
          <w14:ligatures w14:val="none"/>
        </w:rPr>
        <w:t xml:space="preserve">ontact </w:t>
      </w:r>
      <w:r>
        <w:rPr>
          <w:rFonts w:ascii="Arial" w:hAnsi="Arial" w:cs="Arial"/>
          <w:b/>
          <w:bCs/>
          <w:color w:val="0070C0"/>
          <w14:ligatures w14:val="none"/>
        </w:rPr>
        <w:t>u</w:t>
      </w:r>
      <w:r w:rsidRPr="00512859">
        <w:rPr>
          <w:rFonts w:ascii="Arial" w:hAnsi="Arial" w:cs="Arial"/>
          <w:b/>
          <w:bCs/>
          <w:color w:val="0070C0"/>
          <w14:ligatures w14:val="none"/>
        </w:rPr>
        <w:t>s:</w:t>
      </w:r>
    </w:p>
    <w:p w14:paraId="30F3D336" w14:textId="3375E590" w:rsidR="00F37D26" w:rsidRPr="00B02DE3" w:rsidRDefault="00F37D26" w:rsidP="00F37D26">
      <w:pPr>
        <w:widowControl w:val="0"/>
        <w:spacing w:before="120"/>
        <w:rPr>
          <w:rFonts w:ascii="Arial" w:hAnsi="Arial" w:cs="Arial"/>
          <w14:ligatures w14:val="none"/>
        </w:rPr>
      </w:pPr>
      <w:r w:rsidRPr="00B02DE3">
        <w:rPr>
          <w:rFonts w:ascii="Arial" w:hAnsi="Arial" w:cs="Arial"/>
          <w14:ligatures w14:val="none"/>
        </w:rPr>
        <w:t>There are t</w:t>
      </w:r>
      <w:r w:rsidR="00C778D2">
        <w:rPr>
          <w:rFonts w:ascii="Arial" w:hAnsi="Arial" w:cs="Arial"/>
          <w14:ligatures w14:val="none"/>
        </w:rPr>
        <w:t>hree</w:t>
      </w:r>
      <w:r w:rsidRPr="00B02DE3">
        <w:rPr>
          <w:rFonts w:ascii="Arial" w:hAnsi="Arial" w:cs="Arial"/>
          <w14:ligatures w14:val="none"/>
        </w:rPr>
        <w:t xml:space="preserve"> Psychologists, Clare Chamberlain-Parr</w:t>
      </w:r>
      <w:r w:rsidR="00C778D2">
        <w:rPr>
          <w:rFonts w:ascii="Arial" w:hAnsi="Arial" w:cs="Arial"/>
          <w14:ligatures w14:val="none"/>
        </w:rPr>
        <w:t xml:space="preserve">, </w:t>
      </w:r>
      <w:r w:rsidRPr="00B02DE3">
        <w:rPr>
          <w:rFonts w:ascii="Arial" w:hAnsi="Arial" w:cs="Arial"/>
          <w14:ligatures w14:val="none"/>
        </w:rPr>
        <w:t>Rachael Ellis</w:t>
      </w:r>
      <w:r w:rsidR="00C778D2">
        <w:rPr>
          <w:rFonts w:ascii="Arial" w:hAnsi="Arial" w:cs="Arial"/>
          <w14:ligatures w14:val="none"/>
        </w:rPr>
        <w:t xml:space="preserve"> and Amy </w:t>
      </w:r>
      <w:proofErr w:type="spellStart"/>
      <w:r w:rsidR="00C778D2">
        <w:rPr>
          <w:rFonts w:ascii="Arial" w:hAnsi="Arial" w:cs="Arial"/>
          <w14:ligatures w14:val="none"/>
        </w:rPr>
        <w:t>Toolis</w:t>
      </w:r>
      <w:proofErr w:type="spellEnd"/>
      <w:r w:rsidRPr="00B02DE3">
        <w:rPr>
          <w:rFonts w:ascii="Arial" w:hAnsi="Arial" w:cs="Arial"/>
          <w14:ligatures w14:val="none"/>
        </w:rPr>
        <w:t>.</w:t>
      </w:r>
    </w:p>
    <w:p w14:paraId="14FA8B1F" w14:textId="77777777" w:rsidR="00F37D26" w:rsidRPr="00B02DE3" w:rsidRDefault="00F37D26" w:rsidP="00F37D26">
      <w:pPr>
        <w:widowControl w:val="0"/>
        <w:spacing w:before="120"/>
        <w:rPr>
          <w:rFonts w:ascii="Arial" w:hAnsi="Arial" w:cs="Arial"/>
          <w14:ligatures w14:val="none"/>
        </w:rPr>
      </w:pPr>
      <w:r w:rsidRPr="00B02DE3">
        <w:rPr>
          <w:rFonts w:ascii="Arial" w:hAnsi="Arial" w:cs="Arial"/>
          <w14:ligatures w14:val="none"/>
        </w:rPr>
        <w:t xml:space="preserve">You may see us walking around on the ward. We are wearing normal clothes and have a badge on that says ‘Clinical Psychologist’. You are welcome to approach us to say hello or introduce yourself; we can then find a time to come and meet you again properly to find out more about how we can help you.  </w:t>
      </w:r>
    </w:p>
    <w:p w14:paraId="6AB7E932" w14:textId="77777777" w:rsidR="00F37D26" w:rsidRPr="00B02DE3" w:rsidRDefault="00F37D26" w:rsidP="00F37D26">
      <w:pPr>
        <w:widowControl w:val="0"/>
        <w:spacing w:before="120"/>
        <w:rPr>
          <w:rFonts w:ascii="Arial" w:hAnsi="Arial" w:cs="Arial"/>
          <w14:ligatures w14:val="none"/>
        </w:rPr>
      </w:pPr>
      <w:r w:rsidRPr="00B02DE3">
        <w:rPr>
          <w:rFonts w:ascii="Arial" w:hAnsi="Arial" w:cs="Arial"/>
          <w14:ligatures w14:val="none"/>
        </w:rPr>
        <w:t>Alternatively, you can speak to a member of staff on your ward, and ask them to refer you to Psychology for further support.</w:t>
      </w:r>
    </w:p>
    <w:p w14:paraId="2C7A0133" w14:textId="77777777" w:rsidR="00C47F5E" w:rsidRDefault="00C47F5E" w:rsidP="002642A1">
      <w:pPr>
        <w:widowControl w:val="0"/>
        <w:spacing w:line="200" w:lineRule="exact"/>
        <w:rPr>
          <w:rFonts w:ascii="Arial" w:hAnsi="Arial" w:cs="Arial"/>
          <w:b/>
          <w:bCs/>
          <w:color w:val="0070C0"/>
          <w14:ligatures w14:val="none"/>
        </w:rPr>
      </w:pPr>
    </w:p>
    <w:p w14:paraId="5F8CD9CB" w14:textId="77777777" w:rsidR="00C47F5E" w:rsidRPr="00512859" w:rsidRDefault="00C47F5E" w:rsidP="00C47F5E">
      <w:pPr>
        <w:widowControl w:val="0"/>
        <w:rPr>
          <w:rFonts w:ascii="Arial" w:hAnsi="Arial" w:cs="Arial"/>
          <w:b/>
          <w:bCs/>
          <w:color w:val="0070C0"/>
          <w14:ligatures w14:val="none"/>
        </w:rPr>
      </w:pPr>
      <w:r w:rsidRPr="00512859">
        <w:rPr>
          <w:rFonts w:ascii="Arial" w:hAnsi="Arial" w:cs="Arial"/>
          <w:b/>
          <w:bCs/>
          <w:color w:val="0070C0"/>
          <w14:ligatures w14:val="none"/>
        </w:rPr>
        <w:t>Confidentiality</w:t>
      </w:r>
    </w:p>
    <w:p w14:paraId="398C1989" w14:textId="77777777" w:rsidR="00C47F5E" w:rsidRPr="00AE485B" w:rsidRDefault="00C47F5E" w:rsidP="00C47F5E">
      <w:pPr>
        <w:widowControl w:val="0"/>
        <w:spacing w:before="120"/>
        <w:rPr>
          <w:rFonts w:ascii="Arial" w:hAnsi="Arial" w:cs="Arial"/>
          <w14:ligatures w14:val="none"/>
        </w:rPr>
      </w:pPr>
      <w:r w:rsidRPr="00AE485B">
        <w:rPr>
          <w:rFonts w:ascii="Arial" w:hAnsi="Arial" w:cs="Arial"/>
          <w14:ligatures w14:val="none"/>
        </w:rPr>
        <w:t>All information that you share with us is treated confidentially unless we are worried that someone’s safety is at risk.</w:t>
      </w:r>
      <w:r>
        <w:rPr>
          <w:rFonts w:ascii="Arial" w:hAnsi="Arial" w:cs="Arial"/>
          <w14:ligatures w14:val="none"/>
        </w:rPr>
        <w:t xml:space="preserve"> </w:t>
      </w:r>
      <w:r w:rsidRPr="00AE485B">
        <w:rPr>
          <w:rFonts w:ascii="Arial" w:hAnsi="Arial" w:cs="Arial"/>
          <w14:ligatures w14:val="none"/>
        </w:rPr>
        <w:t>We ask to share some information with other professionals involved with your child to help us provide the best care. Ho</w:t>
      </w:r>
      <w:r>
        <w:rPr>
          <w:rFonts w:ascii="Arial" w:hAnsi="Arial" w:cs="Arial"/>
          <w14:ligatures w14:val="none"/>
        </w:rPr>
        <w:t>wever we will</w:t>
      </w:r>
      <w:r w:rsidRPr="00AE485B">
        <w:rPr>
          <w:rFonts w:ascii="Arial" w:hAnsi="Arial" w:cs="Arial"/>
          <w14:ligatures w14:val="none"/>
        </w:rPr>
        <w:t xml:space="preserve"> always check with you first before sharing that information.</w:t>
      </w:r>
    </w:p>
    <w:p w14:paraId="4EBC7FF9" w14:textId="77777777" w:rsidR="00C47F5E" w:rsidRDefault="00C47F5E" w:rsidP="00C47F5E">
      <w:pPr>
        <w:widowControl w:val="0"/>
        <w:spacing w:line="200" w:lineRule="exact"/>
        <w:rPr>
          <w:rFonts w:ascii="Arial" w:hAnsi="Arial" w:cs="Arial"/>
          <w14:ligatures w14:val="none"/>
        </w:rPr>
      </w:pPr>
    </w:p>
    <w:p w14:paraId="3086602E" w14:textId="77777777" w:rsidR="00C47F5E" w:rsidRDefault="00C47F5E" w:rsidP="00C47F5E">
      <w:pPr>
        <w:spacing w:after="100"/>
        <w:rPr>
          <w:rFonts w:ascii="Arial" w:hAnsi="Arial" w:cs="Arial"/>
          <w14:ligatures w14:val="none"/>
        </w:rPr>
      </w:pPr>
      <w:r>
        <w:rPr>
          <w:rFonts w:ascii="Arial" w:hAnsi="Arial" w:cs="Arial"/>
          <w14:ligatures w14:val="none"/>
        </w:rPr>
        <w:t>This leaflet only gives general information.  You must always discuss the individual examinations of your child with the appropriate member of staff.  Do not rely on this leaflet alone for information about your child’s examinations.</w:t>
      </w:r>
    </w:p>
    <w:p w14:paraId="2E248DB1" w14:textId="77777777" w:rsidR="00C47F5E" w:rsidRDefault="00C47F5E" w:rsidP="002642A1">
      <w:pPr>
        <w:spacing w:before="160"/>
        <w:rPr>
          <w:rFonts w:ascii="Arial" w:hAnsi="Arial" w:cs="Arial"/>
          <w14:ligatures w14:val="none"/>
        </w:rPr>
      </w:pPr>
      <w:r>
        <w:rPr>
          <w:rFonts w:ascii="Arial" w:hAnsi="Arial" w:cs="Arial"/>
          <w14:ligatures w14:val="none"/>
        </w:rPr>
        <w:t>This information can be made available in other languages and formats if requested.</w:t>
      </w:r>
    </w:p>
    <w:p w14:paraId="4B5C95FE" w14:textId="77777777" w:rsidR="00AE485B" w:rsidRPr="00281BD1" w:rsidRDefault="00AE485B" w:rsidP="00D819B9">
      <w:pPr>
        <w:widowControl w:val="0"/>
        <w:spacing w:before="120"/>
        <w:rPr>
          <w:rFonts w:ascii="Arial" w:hAnsi="Arial" w:cs="Arial"/>
          <w:b/>
          <w:bCs/>
          <w:color w:val="0070C0"/>
          <w14:ligatures w14:val="none"/>
        </w:rPr>
      </w:pPr>
      <w:r w:rsidRPr="00281BD1">
        <w:rPr>
          <w:rFonts w:ascii="Arial" w:hAnsi="Arial" w:cs="Arial"/>
          <w:b/>
          <w:bCs/>
          <w:color w:val="0070C0"/>
          <w14:ligatures w14:val="none"/>
        </w:rPr>
        <w:t>Further Information</w:t>
      </w:r>
    </w:p>
    <w:p w14:paraId="39F3112F" w14:textId="77777777" w:rsidR="00AE485B" w:rsidRPr="00AE485B" w:rsidRDefault="00AE485B" w:rsidP="00281BD1">
      <w:pPr>
        <w:widowControl w:val="0"/>
        <w:spacing w:before="60" w:after="60"/>
        <w:jc w:val="center"/>
        <w:rPr>
          <w:rFonts w:ascii="Arial" w:hAnsi="Arial" w:cs="Arial"/>
          <w14:ligatures w14:val="none"/>
        </w:rPr>
      </w:pPr>
      <w:r w:rsidRPr="00AE485B">
        <w:rPr>
          <w:rFonts w:ascii="Arial" w:hAnsi="Arial" w:cs="Arial"/>
          <w14:ligatures w14:val="none"/>
        </w:rPr>
        <w:t>You may find the following contacts helpful:</w:t>
      </w:r>
    </w:p>
    <w:p w14:paraId="3CE6FEBB" w14:textId="6AB574B4" w:rsidR="00F37D26" w:rsidRPr="00C778D2" w:rsidRDefault="00AE485B" w:rsidP="00C47F5E">
      <w:pPr>
        <w:widowControl w:val="0"/>
        <w:spacing w:before="120"/>
        <w:rPr>
          <w:rFonts w:ascii="Arial" w:hAnsi="Arial" w:cs="Arial"/>
          <w:spacing w:val="-4"/>
          <w:sz w:val="22"/>
          <w:szCs w:val="22"/>
          <w14:ligatures w14:val="none"/>
        </w:rPr>
      </w:pPr>
      <w:r w:rsidRPr="00AE485B">
        <w:rPr>
          <w:rFonts w:ascii="Arial" w:hAnsi="Arial" w:cs="Arial"/>
          <w:b/>
          <w:bCs/>
          <w14:ligatures w14:val="none"/>
        </w:rPr>
        <w:t>Ronald MacDonald House</w:t>
      </w:r>
      <w:r w:rsidR="00C778D2">
        <w:rPr>
          <w:rFonts w:ascii="Arial" w:hAnsi="Arial" w:cs="Arial"/>
          <w:b/>
          <w:bCs/>
          <w14:ligatures w14:val="none"/>
        </w:rPr>
        <w:t xml:space="preserve">: </w:t>
      </w:r>
      <w:r w:rsidR="00C778D2" w:rsidRPr="00C778D2">
        <w:rPr>
          <w:rFonts w:ascii="Arial" w:hAnsi="Arial" w:cs="Arial"/>
          <w:sz w:val="22"/>
          <w:szCs w:val="22"/>
          <w14:ligatures w14:val="none"/>
        </w:rPr>
        <w:t>0151 252 5869</w:t>
      </w:r>
    </w:p>
    <w:p w14:paraId="04C730CA" w14:textId="34BCF1D9" w:rsidR="00F37D26" w:rsidRPr="00C778D2" w:rsidRDefault="00AE485B" w:rsidP="002642A1">
      <w:pPr>
        <w:widowControl w:val="0"/>
        <w:spacing w:before="80"/>
        <w:rPr>
          <w:rStyle w:val="Hyperlink"/>
          <w:rFonts w:ascii="Arial" w:hAnsi="Arial" w:cs="Arial"/>
          <w:sz w:val="22"/>
          <w:szCs w:val="22"/>
          <w14:ligatures w14:val="none"/>
        </w:rPr>
      </w:pPr>
      <w:r w:rsidRPr="00AE485B">
        <w:rPr>
          <w:rFonts w:ascii="Arial" w:hAnsi="Arial" w:cs="Arial"/>
          <w:b/>
          <w:bCs/>
          <w14:ligatures w14:val="none"/>
        </w:rPr>
        <w:t>Patient Advice and Liaison Services</w:t>
      </w:r>
      <w:r w:rsidR="00C778D2">
        <w:rPr>
          <w:rFonts w:ascii="Arial" w:hAnsi="Arial" w:cs="Arial"/>
          <w:b/>
          <w:bCs/>
          <w14:ligatures w14:val="none"/>
        </w:rPr>
        <w:t xml:space="preserve">: </w:t>
      </w:r>
      <w:r w:rsidR="00C778D2" w:rsidRPr="00C778D2">
        <w:rPr>
          <w:rFonts w:ascii="Arial" w:hAnsi="Arial" w:cs="Arial"/>
          <w:sz w:val="22"/>
          <w:szCs w:val="22"/>
          <w14:ligatures w14:val="none"/>
        </w:rPr>
        <w:t>0151 252 5161</w:t>
      </w:r>
    </w:p>
    <w:p w14:paraId="7C3D3142" w14:textId="77FF9030" w:rsidR="00AE485B" w:rsidRPr="00C47F5E" w:rsidRDefault="00166015" w:rsidP="002642A1">
      <w:pPr>
        <w:widowControl w:val="0"/>
        <w:rPr>
          <w:rFonts w:ascii="Arial" w:hAnsi="Arial" w:cs="Arial"/>
          <w:sz w:val="22"/>
          <w14:ligatures w14:val="none"/>
        </w:rPr>
      </w:pPr>
      <w:r w:rsidRPr="00166015">
        <w:rPr>
          <w:rFonts w:ascii="Arial" w:hAnsi="Arial" w:cs="Arial"/>
          <w:b/>
          <w:bCs/>
          <w14:ligatures w14:val="none"/>
        </w:rPr>
        <w:t>Complex Care &amp; Children with Medical Complexities</w:t>
      </w:r>
      <w:r>
        <w:rPr>
          <w:rFonts w:ascii="Arial" w:hAnsi="Arial" w:cs="Arial"/>
          <w:sz w:val="22"/>
          <w14:ligatures w14:val="none"/>
        </w:rPr>
        <w:t xml:space="preserve">: </w:t>
      </w:r>
      <w:r w:rsidR="00AE485B" w:rsidRPr="00C47F5E">
        <w:rPr>
          <w:rFonts w:ascii="Arial" w:hAnsi="Arial" w:cs="Arial"/>
          <w:sz w:val="22"/>
          <w14:ligatures w14:val="none"/>
        </w:rPr>
        <w:t xml:space="preserve">0151 293 3663 </w:t>
      </w:r>
    </w:p>
    <w:p w14:paraId="5297B646" w14:textId="43DD77F1" w:rsidR="00AE485B" w:rsidRPr="00AE485B" w:rsidRDefault="00AE485B" w:rsidP="002642A1">
      <w:pPr>
        <w:widowControl w:val="0"/>
        <w:spacing w:before="80"/>
        <w:rPr>
          <w:rFonts w:ascii="Arial" w:hAnsi="Arial" w:cs="Arial"/>
          <w:color w:val="FF0000"/>
          <w14:ligatures w14:val="none"/>
        </w:rPr>
      </w:pPr>
      <w:r w:rsidRPr="00AE485B">
        <w:rPr>
          <w:rFonts w:ascii="Arial" w:hAnsi="Arial" w:cs="Arial"/>
          <w:b/>
          <w:bCs/>
          <w14:ligatures w14:val="none"/>
        </w:rPr>
        <w:t>Midwife drop-in</w:t>
      </w:r>
      <w:r w:rsidR="00281BD1">
        <w:rPr>
          <w:rFonts w:ascii="Arial" w:hAnsi="Arial" w:cs="Arial"/>
          <w:b/>
          <w:bCs/>
          <w14:ligatures w14:val="none"/>
        </w:rPr>
        <w:t xml:space="preserve"> </w:t>
      </w:r>
      <w:r w:rsidR="0062560D">
        <w:rPr>
          <w:rFonts w:ascii="Arial" w:hAnsi="Arial" w:cs="Arial"/>
          <w:b/>
          <w:bCs/>
          <w:sz w:val="22"/>
          <w14:ligatures w14:val="none"/>
        </w:rPr>
        <w:t>–</w:t>
      </w:r>
      <w:r w:rsidR="00281BD1" w:rsidRPr="00C47F5E">
        <w:rPr>
          <w:rFonts w:ascii="Arial" w:hAnsi="Arial" w:cs="Arial"/>
          <w:b/>
          <w:bCs/>
          <w:sz w:val="22"/>
          <w14:ligatures w14:val="none"/>
        </w:rPr>
        <w:t xml:space="preserve"> </w:t>
      </w:r>
      <w:r w:rsidR="0062560D" w:rsidRPr="00F46B76">
        <w:rPr>
          <w:rFonts w:ascii="Arial" w:hAnsi="Arial" w:cs="Arial"/>
          <w:sz w:val="22"/>
          <w14:ligatures w14:val="none"/>
        </w:rPr>
        <w:t>appointments throughout the week</w:t>
      </w:r>
      <w:r w:rsidR="00F46B76" w:rsidRPr="00F46B76">
        <w:rPr>
          <w:rFonts w:ascii="Arial" w:hAnsi="Arial" w:cs="Arial"/>
          <w:sz w:val="22"/>
          <w14:ligatures w14:val="none"/>
        </w:rPr>
        <w:t>.</w:t>
      </w:r>
      <w:r w:rsidR="00F46B76">
        <w:rPr>
          <w:rFonts w:ascii="Arial" w:hAnsi="Arial" w:cs="Arial"/>
          <w:b/>
          <w:bCs/>
          <w:sz w:val="22"/>
          <w14:ligatures w14:val="none"/>
        </w:rPr>
        <w:t xml:space="preserve"> </w:t>
      </w:r>
      <w:r w:rsidRPr="00C47F5E">
        <w:rPr>
          <w:rFonts w:ascii="Arial" w:hAnsi="Arial" w:cs="Arial"/>
          <w:sz w:val="22"/>
          <w14:ligatures w14:val="none"/>
        </w:rPr>
        <w:t>To make contact please ask a member of staff</w:t>
      </w:r>
      <w:r w:rsidR="00931BA6">
        <w:rPr>
          <w:rFonts w:ascii="Arial" w:hAnsi="Arial" w:cs="Arial"/>
          <w:sz w:val="22"/>
          <w14:ligatures w14:val="none"/>
        </w:rPr>
        <w:t>.</w:t>
      </w:r>
    </w:p>
    <w:p w14:paraId="0EC6A06E" w14:textId="2F28C837" w:rsidR="00AE485B" w:rsidRPr="00484AB3" w:rsidRDefault="00910F61" w:rsidP="002642A1">
      <w:pPr>
        <w:widowControl w:val="0"/>
        <w:spacing w:before="80"/>
        <w:rPr>
          <w:rFonts w:ascii="Arial" w:hAnsi="Arial" w:cs="Arial"/>
          <w14:ligatures w14:val="none"/>
        </w:rPr>
      </w:pPr>
      <w:r w:rsidRPr="00910F61">
        <w:rPr>
          <w:rFonts w:ascii="Arial" w:hAnsi="Arial" w:cs="Arial"/>
          <w:b/>
          <w:bCs/>
          <w14:ligatures w14:val="none"/>
        </w:rPr>
        <w:t>Acute Liaison Learning Disability and Autistic Spectrum Condition Team</w:t>
      </w:r>
      <w:r>
        <w:rPr>
          <w:rFonts w:ascii="Arial" w:hAnsi="Arial" w:cs="Arial"/>
          <w:b/>
          <w:bCs/>
          <w:sz w:val="22"/>
          <w14:ligatures w14:val="none"/>
        </w:rPr>
        <w:t>:</w:t>
      </w:r>
      <w:r w:rsidR="00EF763B">
        <w:rPr>
          <w:rFonts w:ascii="Arial" w:hAnsi="Arial" w:cs="Arial"/>
          <w:b/>
          <w:bCs/>
          <w:sz w:val="22"/>
          <w14:ligatures w14:val="none"/>
        </w:rPr>
        <w:t xml:space="preserve"> </w:t>
      </w:r>
      <w:r w:rsidR="00EF763B" w:rsidRPr="00484AB3">
        <w:rPr>
          <w:rFonts w:ascii="Arial" w:hAnsi="Arial" w:cs="Arial"/>
          <w:sz w:val="22"/>
          <w14:ligatures w14:val="none"/>
        </w:rPr>
        <w:t>0151 228 4</w:t>
      </w:r>
      <w:r w:rsidR="00484AB3" w:rsidRPr="00484AB3">
        <w:rPr>
          <w:rFonts w:ascii="Arial" w:hAnsi="Arial" w:cs="Arial"/>
          <w:sz w:val="22"/>
          <w14:ligatures w14:val="none"/>
        </w:rPr>
        <w:t>811</w:t>
      </w:r>
      <w:r w:rsidR="00AE485B" w:rsidRPr="00484AB3">
        <w:rPr>
          <w:rFonts w:ascii="Arial" w:hAnsi="Arial" w:cs="Arial"/>
          <w:sz w:val="22"/>
          <w14:ligatures w14:val="none"/>
        </w:rPr>
        <w:t xml:space="preserve"> </w:t>
      </w:r>
      <w:r w:rsidR="004C65E9" w:rsidRPr="00484AB3">
        <w:rPr>
          <w:rFonts w:ascii="Arial" w:hAnsi="Arial" w:cs="Arial"/>
          <w:sz w:val="22"/>
          <w14:ligatures w14:val="none"/>
        </w:rPr>
        <w:t>Ext</w:t>
      </w:r>
      <w:r w:rsidR="00C778D2">
        <w:rPr>
          <w:rFonts w:ascii="Arial" w:hAnsi="Arial" w:cs="Arial"/>
          <w:sz w:val="22"/>
          <w14:ligatures w14:val="none"/>
        </w:rPr>
        <w:t>:</w:t>
      </w:r>
      <w:r w:rsidR="004C65E9" w:rsidRPr="00484AB3">
        <w:rPr>
          <w:rFonts w:ascii="Arial" w:hAnsi="Arial" w:cs="Arial"/>
          <w:sz w:val="22"/>
          <w14:ligatures w14:val="none"/>
        </w:rPr>
        <w:t xml:space="preserve"> 4221</w:t>
      </w:r>
      <w:r w:rsidR="00F71F3E" w:rsidRPr="00484AB3">
        <w:rPr>
          <w:rFonts w:ascii="Arial" w:hAnsi="Arial" w:cs="Arial"/>
          <w:sz w:val="22"/>
          <w14:ligatures w14:val="none"/>
        </w:rPr>
        <w:t xml:space="preserve"> </w:t>
      </w:r>
    </w:p>
    <w:p w14:paraId="7505592D" w14:textId="77777777" w:rsidR="006E64EB" w:rsidRDefault="00AE485B" w:rsidP="002642A1">
      <w:pPr>
        <w:widowControl w:val="0"/>
        <w:spacing w:before="80"/>
        <w:rPr>
          <w:rFonts w:ascii="Arial" w:hAnsi="Arial" w:cs="Arial"/>
          <w:b/>
          <w:bCs/>
          <w14:ligatures w14:val="none"/>
        </w:rPr>
      </w:pPr>
      <w:r w:rsidRPr="00AE485B">
        <w:rPr>
          <w:rFonts w:ascii="Arial" w:hAnsi="Arial" w:cs="Arial"/>
          <w:b/>
          <w:bCs/>
          <w14:ligatures w14:val="none"/>
        </w:rPr>
        <w:t>Specialist Palliative Care Team</w:t>
      </w:r>
      <w:r w:rsidR="00281BD1">
        <w:rPr>
          <w:rFonts w:ascii="Arial" w:hAnsi="Arial" w:cs="Arial"/>
          <w:b/>
          <w:bCs/>
          <w14:ligatures w14:val="none"/>
        </w:rPr>
        <w:t xml:space="preserve"> </w:t>
      </w:r>
      <w:r w:rsidR="006E64EB">
        <w:rPr>
          <w:rFonts w:ascii="Arial" w:hAnsi="Arial" w:cs="Arial"/>
          <w:b/>
          <w:bCs/>
          <w14:ligatures w14:val="none"/>
        </w:rPr>
        <w:t>-</w:t>
      </w:r>
      <w:r w:rsidR="00281BD1">
        <w:rPr>
          <w:rFonts w:ascii="Arial" w:hAnsi="Arial" w:cs="Arial"/>
          <w:b/>
          <w:bCs/>
          <w14:ligatures w14:val="none"/>
        </w:rPr>
        <w:t xml:space="preserve"> </w:t>
      </w:r>
    </w:p>
    <w:p w14:paraId="693AFC8B" w14:textId="29DB0694" w:rsidR="00AE485B" w:rsidRPr="00AE485B" w:rsidRDefault="00AE485B" w:rsidP="006E64EB">
      <w:pPr>
        <w:widowControl w:val="0"/>
        <w:rPr>
          <w:rFonts w:ascii="Arial" w:hAnsi="Arial" w:cs="Arial"/>
          <w14:ligatures w14:val="none"/>
        </w:rPr>
      </w:pPr>
      <w:r w:rsidRPr="00C47F5E">
        <w:rPr>
          <w:rFonts w:ascii="Arial" w:hAnsi="Arial" w:cs="Arial"/>
          <w:sz w:val="22"/>
          <w14:ligatures w14:val="none"/>
        </w:rPr>
        <w:t>External: 0151 252 5408</w:t>
      </w:r>
      <w:r w:rsidR="002642A1">
        <w:rPr>
          <w:rFonts w:ascii="Arial" w:hAnsi="Arial" w:cs="Arial"/>
          <w:sz w:val="22"/>
          <w14:ligatures w14:val="none"/>
        </w:rPr>
        <w:t xml:space="preserve"> </w:t>
      </w:r>
      <w:r w:rsidR="00C778D2">
        <w:rPr>
          <w:rFonts w:ascii="Arial" w:hAnsi="Arial" w:cs="Arial"/>
          <w:sz w:val="22"/>
          <w14:ligatures w14:val="none"/>
        </w:rPr>
        <w:t>Ext</w:t>
      </w:r>
      <w:r w:rsidRPr="00C47F5E">
        <w:rPr>
          <w:rFonts w:ascii="Arial" w:hAnsi="Arial" w:cs="Arial"/>
          <w:sz w:val="22"/>
          <w14:ligatures w14:val="none"/>
        </w:rPr>
        <w:t>:</w:t>
      </w:r>
      <w:r w:rsidR="006E64EB">
        <w:rPr>
          <w:rFonts w:ascii="Arial" w:hAnsi="Arial" w:cs="Arial"/>
          <w:sz w:val="22"/>
          <w14:ligatures w14:val="none"/>
        </w:rPr>
        <w:t xml:space="preserve"> </w:t>
      </w:r>
      <w:r w:rsidRPr="00C47F5E">
        <w:rPr>
          <w:rFonts w:ascii="Arial" w:hAnsi="Arial" w:cs="Arial"/>
          <w:sz w:val="22"/>
          <w14:ligatures w14:val="none"/>
        </w:rPr>
        <w:t>2408</w:t>
      </w:r>
    </w:p>
    <w:p w14:paraId="16F7619A" w14:textId="62FCDBDD" w:rsidR="00F37D26" w:rsidRPr="00C47F5E" w:rsidRDefault="006E64EB" w:rsidP="002642A1">
      <w:pPr>
        <w:widowControl w:val="0"/>
        <w:spacing w:before="80"/>
        <w:rPr>
          <w:rFonts w:ascii="Arial" w:hAnsi="Arial" w:cs="Arial"/>
          <w:bCs/>
          <w:sz w:val="22"/>
          <w14:ligatures w14:val="none"/>
        </w:rPr>
      </w:pPr>
      <w:r w:rsidRPr="00FE16D8">
        <w:rPr>
          <w:rFonts w:ascii="Arial" w:hAnsi="Arial" w:cs="Arial"/>
          <w:b/>
          <w:noProof/>
          <w:szCs w:val="20"/>
        </w:rPr>
        <w:drawing>
          <wp:anchor distT="0" distB="0" distL="114300" distR="114300" simplePos="0" relativeHeight="251676672" behindDoc="1" locked="0" layoutInCell="1" allowOverlap="1" wp14:anchorId="2FA64FAD" wp14:editId="1A4B59C5">
            <wp:simplePos x="0" y="0"/>
            <wp:positionH relativeFrom="column">
              <wp:posOffset>2038080</wp:posOffset>
            </wp:positionH>
            <wp:positionV relativeFrom="paragraph">
              <wp:posOffset>36830</wp:posOffset>
            </wp:positionV>
            <wp:extent cx="833120" cy="615315"/>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3120" cy="615315"/>
                    </a:xfrm>
                    <a:prstGeom prst="rect">
                      <a:avLst/>
                    </a:prstGeom>
                  </pic:spPr>
                </pic:pic>
              </a:graphicData>
            </a:graphic>
            <wp14:sizeRelH relativeFrom="page">
              <wp14:pctWidth>0</wp14:pctWidth>
            </wp14:sizeRelH>
            <wp14:sizeRelV relativeFrom="page">
              <wp14:pctHeight>0</wp14:pctHeight>
            </wp14:sizeRelV>
          </wp:anchor>
        </w:drawing>
      </w:r>
      <w:r w:rsidR="00AE485B" w:rsidRPr="00AE485B">
        <w:rPr>
          <w:rFonts w:ascii="Arial" w:hAnsi="Arial" w:cs="Arial"/>
          <w:b/>
          <w:bCs/>
          <w14:ligatures w14:val="none"/>
        </w:rPr>
        <w:t>Claire House Hospice</w:t>
      </w:r>
      <w:r w:rsidR="00281BD1">
        <w:rPr>
          <w:rFonts w:ascii="Arial" w:hAnsi="Arial" w:cs="Arial"/>
          <w:b/>
          <w:bCs/>
          <w14:ligatures w14:val="none"/>
        </w:rPr>
        <w:t xml:space="preserve"> -</w:t>
      </w:r>
      <w:r w:rsidR="00F37D26" w:rsidRPr="00F37D26">
        <w:t xml:space="preserve"> </w:t>
      </w:r>
      <w:hyperlink r:id="rId9" w:history="1">
        <w:r w:rsidR="00C778D2" w:rsidRPr="00E11317">
          <w:rPr>
            <w:rStyle w:val="Hyperlink"/>
            <w:rFonts w:ascii="Arial" w:hAnsi="Arial" w:cs="Arial"/>
            <w:bCs/>
            <w:sz w:val="22"/>
            <w14:ligatures w14:val="none"/>
          </w:rPr>
          <w:t>https://www.clairehouse.org.uk/</w:t>
        </w:r>
      </w:hyperlink>
    </w:p>
    <w:p w14:paraId="2B680326" w14:textId="77777777" w:rsidR="002642A1" w:rsidRDefault="00AE485B" w:rsidP="002642A1">
      <w:pPr>
        <w:widowControl w:val="0"/>
        <w:spacing w:before="80"/>
        <w:rPr>
          <w:rFonts w:ascii="Arial" w:hAnsi="Arial" w:cs="Arial"/>
          <w:b/>
          <w:bCs/>
          <w14:ligatures w14:val="none"/>
        </w:rPr>
      </w:pPr>
      <w:r w:rsidRPr="00AE485B">
        <w:rPr>
          <w:rFonts w:ascii="Arial" w:hAnsi="Arial" w:cs="Arial"/>
          <w:b/>
          <w:bCs/>
          <w14:ligatures w14:val="none"/>
        </w:rPr>
        <w:t>Zoe’s Place</w:t>
      </w:r>
      <w:r w:rsidR="00281BD1">
        <w:rPr>
          <w:rFonts w:ascii="Arial" w:hAnsi="Arial" w:cs="Arial"/>
          <w:b/>
          <w:bCs/>
          <w14:ligatures w14:val="none"/>
        </w:rPr>
        <w:t xml:space="preserve"> </w:t>
      </w:r>
      <w:r w:rsidR="002642A1">
        <w:rPr>
          <w:rFonts w:ascii="Arial" w:hAnsi="Arial" w:cs="Arial"/>
          <w:b/>
          <w:bCs/>
          <w14:ligatures w14:val="none"/>
        </w:rPr>
        <w:t>-</w:t>
      </w:r>
      <w:r w:rsidR="00281BD1">
        <w:rPr>
          <w:rFonts w:ascii="Arial" w:hAnsi="Arial" w:cs="Arial"/>
          <w:b/>
          <w:bCs/>
          <w14:ligatures w14:val="none"/>
        </w:rPr>
        <w:t xml:space="preserve"> </w:t>
      </w:r>
    </w:p>
    <w:p w14:paraId="504D971B" w14:textId="77777777" w:rsidR="00AE485B" w:rsidRDefault="00D7324C" w:rsidP="002642A1">
      <w:pPr>
        <w:widowControl w:val="0"/>
        <w:rPr>
          <w:rStyle w:val="Hyperlink"/>
          <w:rFonts w:ascii="Arial" w:hAnsi="Arial" w:cs="Arial"/>
          <w:bCs/>
          <w:sz w:val="22"/>
          <w14:ligatures w14:val="none"/>
        </w:rPr>
      </w:pPr>
      <w:hyperlink r:id="rId10" w:history="1">
        <w:r w:rsidRPr="00C47F5E">
          <w:rPr>
            <w:rStyle w:val="Hyperlink"/>
            <w:rFonts w:ascii="Arial" w:hAnsi="Arial" w:cs="Arial"/>
            <w:bCs/>
            <w:sz w:val="22"/>
            <w14:ligatures w14:val="none"/>
          </w:rPr>
          <w:t>https://www.zoes-place.org.uk/liverpool</w:t>
        </w:r>
      </w:hyperlink>
    </w:p>
    <w:p w14:paraId="4BAAB987" w14:textId="77777777" w:rsidR="00C47F5E" w:rsidRPr="00C47F5E" w:rsidRDefault="00C47F5E" w:rsidP="002642A1">
      <w:pPr>
        <w:widowControl w:val="0"/>
        <w:rPr>
          <w:rFonts w:ascii="Arial" w:hAnsi="Arial" w:cs="Arial"/>
          <w:bCs/>
          <w:sz w:val="22"/>
          <w14:ligatures w14:val="none"/>
        </w:rPr>
      </w:pPr>
    </w:p>
    <w:p w14:paraId="00188E8F" w14:textId="49CB37D4" w:rsidR="005C08B1" w:rsidRPr="00872AF3" w:rsidRDefault="0019463C" w:rsidP="002642A1">
      <w:pPr>
        <w:spacing w:before="80" w:line="260" w:lineRule="exact"/>
        <w:rPr>
          <w:rFonts w:ascii="Arial" w:hAnsi="Arial" w:cs="Arial"/>
          <w:b/>
          <w:bCs/>
          <w:spacing w:val="-4"/>
          <w14:ligatures w14:val="none"/>
        </w:rPr>
      </w:pPr>
      <w:r w:rsidRPr="00872AF3">
        <w:rPr>
          <w:rFonts w:ascii="Arial" w:hAnsi="Arial" w:cs="Arial"/>
          <w:b/>
          <w:bCs/>
          <w:spacing w:val="-4"/>
          <w14:ligatures w14:val="none"/>
        </w:rPr>
        <w:t>Virtual Tour</w:t>
      </w:r>
    </w:p>
    <w:p w14:paraId="0C56A29C" w14:textId="77777777" w:rsidR="00872AF3" w:rsidRDefault="00872AF3" w:rsidP="00872AF3">
      <w:pPr>
        <w:rPr>
          <w:rFonts w:ascii="Aptos" w:hAnsi="Aptos"/>
          <w:color w:val="auto"/>
          <w:kern w:val="0"/>
          <w:sz w:val="22"/>
          <w:szCs w:val="22"/>
          <w:lang w:eastAsia="en-US"/>
          <w14:ligatures w14:val="none"/>
          <w14:cntxtAlts w14:val="0"/>
        </w:rPr>
      </w:pPr>
      <w:hyperlink r:id="rId11" w:history="1">
        <w:r>
          <w:rPr>
            <w:rStyle w:val="Hyperlink"/>
          </w:rPr>
          <w:t>https://virtualtour.visual-eyes.co.uk/tour/alder-hey-childrens-hospital</w:t>
        </w:r>
      </w:hyperlink>
    </w:p>
    <w:p w14:paraId="09A07B22" w14:textId="77777777" w:rsidR="005C08B1" w:rsidRDefault="005C08B1" w:rsidP="002642A1">
      <w:pPr>
        <w:spacing w:before="80" w:line="260" w:lineRule="exact"/>
        <w:rPr>
          <w:rFonts w:ascii="Arial" w:hAnsi="Arial" w:cs="Arial"/>
          <w:spacing w:val="-4"/>
          <w14:ligatures w14:val="none"/>
        </w:rPr>
      </w:pPr>
    </w:p>
    <w:p w14:paraId="6F9C5E43" w14:textId="3C865CBC" w:rsidR="00C963BB" w:rsidRPr="00512859" w:rsidRDefault="00C963BB" w:rsidP="002642A1">
      <w:pPr>
        <w:spacing w:before="80" w:line="260" w:lineRule="exact"/>
        <w:rPr>
          <w:rFonts w:ascii="Arial" w:hAnsi="Arial" w:cs="Arial"/>
          <w:spacing w:val="-4"/>
          <w14:ligatures w14:val="none"/>
        </w:rPr>
      </w:pPr>
      <w:r w:rsidRPr="00512859">
        <w:rPr>
          <w:rFonts w:ascii="Arial" w:hAnsi="Arial" w:cs="Arial"/>
          <w:spacing w:val="-4"/>
          <w14:ligatures w14:val="none"/>
        </w:rPr>
        <w:t>Alder Hey Children’s NHS Foundation Trust</w:t>
      </w:r>
    </w:p>
    <w:p w14:paraId="5CD91198" w14:textId="77777777" w:rsidR="00C963BB" w:rsidRDefault="00C963BB" w:rsidP="00512859">
      <w:pPr>
        <w:spacing w:line="250" w:lineRule="exact"/>
        <w:rPr>
          <w:rFonts w:ascii="Arial" w:hAnsi="Arial" w:cs="Arial"/>
          <w14:ligatures w14:val="none"/>
        </w:rPr>
      </w:pPr>
      <w:r>
        <w:rPr>
          <w:rFonts w:ascii="Arial" w:hAnsi="Arial" w:cs="Arial"/>
          <w14:ligatures w14:val="none"/>
        </w:rPr>
        <w:t>Alder Hey</w:t>
      </w:r>
    </w:p>
    <w:p w14:paraId="0E84EBBC" w14:textId="77777777" w:rsidR="00C963BB" w:rsidRDefault="002642A1" w:rsidP="00512859">
      <w:pPr>
        <w:spacing w:line="250" w:lineRule="exact"/>
        <w:rPr>
          <w:rFonts w:ascii="Arial" w:hAnsi="Arial" w:cs="Arial"/>
          <w14:ligatures w14:val="none"/>
        </w:rPr>
      </w:pPr>
      <w:r>
        <w:rPr>
          <w:rFonts w:ascii="Times New Roman" w:hAnsi="Times New Roman"/>
          <w:noProof/>
          <w:color w:val="auto"/>
          <w:kern w:val="0"/>
          <w14:ligatures w14:val="none"/>
          <w14:cntxtAlts w14:val="0"/>
        </w:rPr>
        <w:drawing>
          <wp:anchor distT="36576" distB="36576" distL="36576" distR="36576" simplePos="0" relativeHeight="251664384" behindDoc="1" locked="0" layoutInCell="1" allowOverlap="1" wp14:anchorId="57BF9DB3" wp14:editId="6D11D2A3">
            <wp:simplePos x="0" y="0"/>
            <wp:positionH relativeFrom="column">
              <wp:posOffset>1630680</wp:posOffset>
            </wp:positionH>
            <wp:positionV relativeFrom="paragraph">
              <wp:posOffset>76200</wp:posOffset>
            </wp:positionV>
            <wp:extent cx="546100" cy="449580"/>
            <wp:effectExtent l="0" t="0" r="635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6100" cy="4495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963BB">
        <w:rPr>
          <w:rFonts w:ascii="Arial" w:hAnsi="Arial" w:cs="Arial"/>
          <w14:ligatures w14:val="none"/>
        </w:rPr>
        <w:t>Eaton Road</w:t>
      </w:r>
    </w:p>
    <w:p w14:paraId="1C5433E9" w14:textId="77777777" w:rsidR="00C963BB" w:rsidRDefault="00512859" w:rsidP="00512859">
      <w:pPr>
        <w:spacing w:line="250" w:lineRule="exact"/>
        <w:rPr>
          <w:rFonts w:ascii="Arial" w:hAnsi="Arial" w:cs="Arial"/>
          <w14:ligatures w14:val="none"/>
        </w:rPr>
      </w:pPr>
      <w:r>
        <w:rPr>
          <w:rFonts w:ascii="Times New Roman" w:hAnsi="Times New Roman"/>
          <w:noProof/>
          <w:color w:val="auto"/>
          <w:kern w:val="0"/>
          <w14:ligatures w14:val="none"/>
          <w14:cntxtAlts w14:val="0"/>
        </w:rPr>
        <w:drawing>
          <wp:anchor distT="36576" distB="36576" distL="36576" distR="36576" simplePos="0" relativeHeight="251662336" behindDoc="1" locked="0" layoutInCell="1" allowOverlap="1" wp14:anchorId="5FCAA5A8" wp14:editId="7C421457">
            <wp:simplePos x="0" y="0"/>
            <wp:positionH relativeFrom="column">
              <wp:posOffset>-97155</wp:posOffset>
            </wp:positionH>
            <wp:positionV relativeFrom="paragraph">
              <wp:posOffset>67348</wp:posOffset>
            </wp:positionV>
            <wp:extent cx="3096260" cy="1367790"/>
            <wp:effectExtent l="0" t="0" r="889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96260" cy="13677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963BB">
        <w:rPr>
          <w:rFonts w:ascii="Arial" w:hAnsi="Arial" w:cs="Arial"/>
          <w14:ligatures w14:val="none"/>
        </w:rPr>
        <w:t>Liverpool</w:t>
      </w:r>
    </w:p>
    <w:p w14:paraId="6558365A" w14:textId="77777777" w:rsidR="00C963BB" w:rsidRDefault="00C963BB" w:rsidP="00512859">
      <w:pPr>
        <w:spacing w:line="250" w:lineRule="exact"/>
        <w:rPr>
          <w:rFonts w:ascii="Arial" w:hAnsi="Arial" w:cs="Arial"/>
          <w14:ligatures w14:val="none"/>
        </w:rPr>
      </w:pPr>
      <w:r>
        <w:rPr>
          <w:rFonts w:ascii="Arial" w:hAnsi="Arial" w:cs="Arial"/>
          <w14:ligatures w14:val="none"/>
        </w:rPr>
        <w:t>L12 2AP</w:t>
      </w:r>
    </w:p>
    <w:p w14:paraId="042A0A31" w14:textId="77777777" w:rsidR="00C963BB" w:rsidRDefault="00C963BB" w:rsidP="00512859">
      <w:pPr>
        <w:spacing w:line="250" w:lineRule="exact"/>
        <w:rPr>
          <w:rFonts w:ascii="Arial" w:hAnsi="Arial" w:cs="Arial"/>
          <w14:ligatures w14:val="none"/>
        </w:rPr>
      </w:pPr>
      <w:r>
        <w:rPr>
          <w:rFonts w:ascii="Arial" w:hAnsi="Arial" w:cs="Arial"/>
          <w14:ligatures w14:val="none"/>
        </w:rPr>
        <w:t>Tel: 0151 228 4811</w:t>
      </w:r>
    </w:p>
    <w:p w14:paraId="5BD5B811" w14:textId="77777777" w:rsidR="00C963BB" w:rsidRDefault="002642A1" w:rsidP="00512859">
      <w:pPr>
        <w:spacing w:before="40" w:line="250" w:lineRule="exact"/>
        <w:rPr>
          <w:rFonts w:ascii="Arial" w:hAnsi="Arial" w:cs="Arial"/>
          <w14:ligatures w14:val="none"/>
        </w:rPr>
      </w:pPr>
      <w:hyperlink r:id="rId14" w:history="1">
        <w:r w:rsidRPr="009D3504">
          <w:rPr>
            <w:rStyle w:val="Hyperlink"/>
            <w:rFonts w:ascii="Arial" w:hAnsi="Arial" w:cs="Arial"/>
            <w14:ligatures w14:val="none"/>
          </w:rPr>
          <w:t>www.alderhey.nhs.uk</w:t>
        </w:r>
      </w:hyperlink>
    </w:p>
    <w:p w14:paraId="31033BD8" w14:textId="77777777" w:rsidR="002642A1" w:rsidRDefault="002642A1" w:rsidP="002642A1">
      <w:pPr>
        <w:spacing w:line="250" w:lineRule="exact"/>
        <w:rPr>
          <w:rFonts w:ascii="Arial" w:hAnsi="Arial" w:cs="Arial"/>
          <w14:ligatures w14:val="none"/>
        </w:rPr>
      </w:pPr>
    </w:p>
    <w:p w14:paraId="641B94E0" w14:textId="77777777" w:rsidR="00281BD1" w:rsidRDefault="00C963BB" w:rsidP="002642A1">
      <w:pPr>
        <w:rPr>
          <w:rFonts w:ascii="Arial" w:hAnsi="Arial" w:cs="Arial"/>
          <w:b/>
          <w:bCs/>
          <w14:ligatures w14:val="none"/>
        </w:rPr>
      </w:pPr>
      <w:r>
        <w:rPr>
          <w:rFonts w:ascii="Arial" w:hAnsi="Arial" w:cs="Arial"/>
          <w:b/>
          <w:bCs/>
          <w14:ligatures w14:val="none"/>
        </w:rPr>
        <w:t xml:space="preserve">© Alder Hey  </w:t>
      </w:r>
    </w:p>
    <w:p w14:paraId="112B3330" w14:textId="51AAC3AD" w:rsidR="00C963BB" w:rsidRDefault="00C963BB" w:rsidP="00512859">
      <w:pPr>
        <w:spacing w:before="120"/>
        <w:rPr>
          <w:rFonts w:ascii="Arial" w:hAnsi="Arial" w:cs="Arial"/>
          <w:b/>
          <w:bCs/>
          <w14:ligatures w14:val="none"/>
        </w:rPr>
      </w:pPr>
      <w:r>
        <w:rPr>
          <w:rFonts w:ascii="Arial" w:hAnsi="Arial" w:cs="Arial"/>
          <w:b/>
          <w:bCs/>
          <w14:ligatures w14:val="none"/>
        </w:rPr>
        <w:t xml:space="preserve">Review Date: </w:t>
      </w:r>
      <w:r w:rsidR="00CF431C">
        <w:rPr>
          <w:rFonts w:ascii="Arial" w:hAnsi="Arial" w:cs="Arial"/>
          <w:b/>
          <w:bCs/>
          <w14:ligatures w14:val="none"/>
        </w:rPr>
        <w:t>January 2</w:t>
      </w:r>
      <w:r w:rsidR="00C6691F">
        <w:rPr>
          <w:rFonts w:ascii="Arial" w:hAnsi="Arial" w:cs="Arial"/>
          <w:b/>
          <w:bCs/>
          <w14:ligatures w14:val="none"/>
        </w:rPr>
        <w:t>9</w:t>
      </w:r>
      <w:r w:rsidR="00281BD1">
        <w:rPr>
          <w:rFonts w:ascii="Arial" w:hAnsi="Arial" w:cs="Arial"/>
          <w:b/>
          <w:bCs/>
          <w14:ligatures w14:val="none"/>
        </w:rPr>
        <w:t xml:space="preserve">     </w:t>
      </w:r>
      <w:r>
        <w:rPr>
          <w:rFonts w:ascii="Arial" w:hAnsi="Arial" w:cs="Arial"/>
          <w:b/>
          <w:bCs/>
          <w14:ligatures w14:val="none"/>
        </w:rPr>
        <w:t xml:space="preserve">PIAG: </w:t>
      </w:r>
      <w:r w:rsidR="003268F8">
        <w:rPr>
          <w:rFonts w:ascii="Arial" w:hAnsi="Arial" w:cs="Arial"/>
          <w:b/>
          <w:bCs/>
          <w14:ligatures w14:val="none"/>
        </w:rPr>
        <w:t>119</w:t>
      </w:r>
    </w:p>
    <w:p w14:paraId="41577BCC" w14:textId="77777777" w:rsidR="002642A1" w:rsidRDefault="002642A1" w:rsidP="00B02DE3">
      <w:pPr>
        <w:widowControl w:val="0"/>
      </w:pPr>
    </w:p>
    <w:p w14:paraId="54352643" w14:textId="77777777" w:rsidR="00C963BB" w:rsidRDefault="00BE0D66" w:rsidP="00B02DE3">
      <w:pPr>
        <w:widowControl w:val="0"/>
      </w:pPr>
      <w:r>
        <w:rPr>
          <w:rFonts w:cs="Arial"/>
          <w:b/>
          <w:noProof/>
          <w:szCs w:val="22"/>
        </w:rPr>
        <w:drawing>
          <wp:anchor distT="0" distB="0" distL="114300" distR="114300" simplePos="0" relativeHeight="251674624" behindDoc="0" locked="0" layoutInCell="1" allowOverlap="1" wp14:anchorId="0E13468B" wp14:editId="1485FC92">
            <wp:simplePos x="0" y="0"/>
            <wp:positionH relativeFrom="column">
              <wp:posOffset>938069</wp:posOffset>
            </wp:positionH>
            <wp:positionV relativeFrom="paragraph">
              <wp:posOffset>5715</wp:posOffset>
            </wp:positionV>
            <wp:extent cx="1970714" cy="749808"/>
            <wp:effectExtent l="0" t="0" r="0" b="0"/>
            <wp:wrapNone/>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32473" t="16750" r="7302" b="32250"/>
                    <a:stretch/>
                  </pic:blipFill>
                  <pic:spPr bwMode="auto">
                    <a:xfrm>
                      <a:off x="0" y="0"/>
                      <a:ext cx="1976962" cy="7521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609BA6D" w14:textId="77777777" w:rsidR="00BE0D66" w:rsidRDefault="00BE0D66" w:rsidP="00C963BB">
      <w:pPr>
        <w:pStyle w:val="BodyText"/>
        <w:spacing w:line="273" w:lineRule="auto"/>
        <w:jc w:val="center"/>
        <w:rPr>
          <w:rFonts w:ascii="Arial" w:hAnsi="Arial" w:cs="Arial"/>
          <w:b/>
          <w:bCs/>
          <w:sz w:val="36"/>
          <w:szCs w:val="36"/>
          <w14:ligatures w14:val="none"/>
        </w:rPr>
      </w:pPr>
    </w:p>
    <w:p w14:paraId="0E419229" w14:textId="77777777" w:rsidR="00BE0D66" w:rsidRDefault="00BE0D66" w:rsidP="00C47F5E">
      <w:pPr>
        <w:pStyle w:val="BodyText"/>
        <w:spacing w:line="273" w:lineRule="auto"/>
        <w:rPr>
          <w:rFonts w:ascii="Arial" w:hAnsi="Arial" w:cs="Arial"/>
          <w:b/>
          <w:bCs/>
          <w:sz w:val="36"/>
          <w:szCs w:val="36"/>
          <w14:ligatures w14:val="none"/>
        </w:rPr>
      </w:pPr>
    </w:p>
    <w:p w14:paraId="0490E8F8" w14:textId="77777777" w:rsidR="00463074" w:rsidRDefault="00463074" w:rsidP="00463074">
      <w:pPr>
        <w:pStyle w:val="BodyText"/>
        <w:spacing w:before="400" w:after="0"/>
        <w:jc w:val="center"/>
        <w:rPr>
          <w:rFonts w:ascii="Arial" w:hAnsi="Arial" w:cs="Arial"/>
          <w:b/>
          <w:bCs/>
          <w:color w:val="4F81BD"/>
          <w:sz w:val="52"/>
          <w:szCs w:val="52"/>
          <w14:ligatures w14:val="none"/>
        </w:rPr>
      </w:pPr>
      <w:r>
        <w:rPr>
          <w:rFonts w:ascii="Arial" w:hAnsi="Arial" w:cs="Arial"/>
          <w:b/>
          <w:bCs/>
          <w:color w:val="4F81BD"/>
          <w:sz w:val="52"/>
          <w:szCs w:val="52"/>
          <w14:ligatures w14:val="none"/>
        </w:rPr>
        <w:t xml:space="preserve">Clinical Psychology Service </w:t>
      </w:r>
    </w:p>
    <w:p w14:paraId="46461CCE" w14:textId="77777777" w:rsidR="00C963BB" w:rsidRPr="00C963BB" w:rsidRDefault="00463074" w:rsidP="00463074">
      <w:pPr>
        <w:pStyle w:val="BodyText"/>
        <w:spacing w:after="0"/>
        <w:jc w:val="center"/>
        <w:rPr>
          <w:rFonts w:ascii="Arial" w:hAnsi="Arial" w:cs="Arial"/>
          <w:b/>
          <w:bCs/>
          <w:color w:val="4F81BD"/>
          <w:sz w:val="52"/>
          <w:szCs w:val="52"/>
          <w14:ligatures w14:val="none"/>
        </w:rPr>
      </w:pPr>
      <w:r>
        <w:rPr>
          <w:rFonts w:ascii="Arial" w:hAnsi="Arial" w:cs="Arial"/>
          <w:b/>
          <w:bCs/>
          <w:color w:val="4F81BD"/>
          <w:sz w:val="52"/>
          <w:szCs w:val="52"/>
          <w14:ligatures w14:val="none"/>
        </w:rPr>
        <w:t>(Critical Care)</w:t>
      </w:r>
    </w:p>
    <w:p w14:paraId="0ACBD2D8" w14:textId="77777777" w:rsidR="00C963BB" w:rsidRPr="0095419F" w:rsidRDefault="00C963BB" w:rsidP="0095419F">
      <w:pPr>
        <w:widowControl w:val="0"/>
        <w:rPr>
          <w14:ligatures w14:val="none"/>
        </w:rPr>
      </w:pPr>
    </w:p>
    <w:p w14:paraId="4864714D" w14:textId="77777777" w:rsidR="00C963BB" w:rsidRDefault="00463074" w:rsidP="00C963BB">
      <w:pPr>
        <w:pStyle w:val="BodyText"/>
        <w:spacing w:line="273" w:lineRule="auto"/>
        <w:jc w:val="center"/>
        <w:rPr>
          <w:rFonts w:ascii="Arial" w:hAnsi="Arial" w:cs="Arial"/>
          <w:b/>
          <w:bCs/>
          <w:sz w:val="28"/>
          <w:szCs w:val="28"/>
          <w14:ligatures w14:val="none"/>
        </w:rPr>
      </w:pPr>
      <w:r>
        <w:rPr>
          <w:rFonts w:ascii="Times New Roman" w:hAnsi="Times New Roman"/>
          <w:noProof/>
        </w:rPr>
        <w:drawing>
          <wp:anchor distT="0" distB="0" distL="114300" distR="114300" simplePos="0" relativeHeight="251678720" behindDoc="0" locked="0" layoutInCell="1" allowOverlap="1" wp14:anchorId="733717BF" wp14:editId="2396E8C2">
            <wp:simplePos x="0" y="0"/>
            <wp:positionH relativeFrom="column">
              <wp:posOffset>75946</wp:posOffset>
            </wp:positionH>
            <wp:positionV relativeFrom="paragraph">
              <wp:posOffset>185547</wp:posOffset>
            </wp:positionV>
            <wp:extent cx="2834640" cy="2914902"/>
            <wp:effectExtent l="0" t="0" r="3810" b="0"/>
            <wp:wrapNone/>
            <wp:docPr id="9" name="Picture 9"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lated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35347" cy="29156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5B5FBA" w14:textId="77777777" w:rsidR="00463074" w:rsidRDefault="00463074" w:rsidP="00C963BB">
      <w:pPr>
        <w:pStyle w:val="BodyText"/>
        <w:spacing w:line="273" w:lineRule="auto"/>
        <w:jc w:val="center"/>
        <w:rPr>
          <w:rFonts w:ascii="Arial" w:hAnsi="Arial" w:cs="Arial"/>
          <w:b/>
          <w:bCs/>
          <w:sz w:val="28"/>
          <w:szCs w:val="28"/>
          <w14:ligatures w14:val="none"/>
        </w:rPr>
      </w:pPr>
    </w:p>
    <w:p w14:paraId="5C744AB8" w14:textId="77777777" w:rsidR="00463074" w:rsidRDefault="00463074" w:rsidP="00C963BB">
      <w:pPr>
        <w:pStyle w:val="BodyText"/>
        <w:spacing w:line="273" w:lineRule="auto"/>
        <w:jc w:val="center"/>
        <w:rPr>
          <w:rFonts w:ascii="Arial" w:hAnsi="Arial" w:cs="Arial"/>
          <w:b/>
          <w:bCs/>
          <w:sz w:val="28"/>
          <w:szCs w:val="28"/>
          <w14:ligatures w14:val="none"/>
        </w:rPr>
      </w:pPr>
    </w:p>
    <w:p w14:paraId="7463611D" w14:textId="77777777" w:rsidR="00463074" w:rsidRDefault="00463074" w:rsidP="00C963BB">
      <w:pPr>
        <w:pStyle w:val="BodyText"/>
        <w:spacing w:line="273" w:lineRule="auto"/>
        <w:jc w:val="center"/>
        <w:rPr>
          <w:rFonts w:ascii="Arial" w:hAnsi="Arial" w:cs="Arial"/>
          <w:b/>
          <w:bCs/>
          <w:sz w:val="28"/>
          <w:szCs w:val="28"/>
          <w14:ligatures w14:val="none"/>
        </w:rPr>
      </w:pPr>
    </w:p>
    <w:p w14:paraId="2391816F" w14:textId="77777777" w:rsidR="00463074" w:rsidRDefault="00463074" w:rsidP="00C963BB">
      <w:pPr>
        <w:pStyle w:val="BodyText"/>
        <w:spacing w:line="273" w:lineRule="auto"/>
        <w:jc w:val="center"/>
        <w:rPr>
          <w:rFonts w:ascii="Arial" w:hAnsi="Arial" w:cs="Arial"/>
          <w:b/>
          <w:bCs/>
          <w:sz w:val="28"/>
          <w:szCs w:val="28"/>
          <w14:ligatures w14:val="none"/>
        </w:rPr>
      </w:pPr>
    </w:p>
    <w:p w14:paraId="201F4862" w14:textId="77777777" w:rsidR="00C963BB" w:rsidRDefault="00C963BB" w:rsidP="00C963BB">
      <w:pPr>
        <w:pStyle w:val="BodyText"/>
        <w:spacing w:line="273" w:lineRule="auto"/>
        <w:jc w:val="center"/>
        <w:rPr>
          <w:rFonts w:ascii="Arial" w:hAnsi="Arial" w:cs="Arial"/>
          <w:b/>
          <w:bCs/>
          <w:sz w:val="28"/>
          <w:szCs w:val="28"/>
          <w14:ligatures w14:val="none"/>
        </w:rPr>
      </w:pPr>
    </w:p>
    <w:p w14:paraId="6B288EE5" w14:textId="77777777" w:rsidR="00C963BB" w:rsidRDefault="00C963BB" w:rsidP="00C963BB">
      <w:pPr>
        <w:pStyle w:val="BodyText"/>
        <w:spacing w:line="273" w:lineRule="auto"/>
        <w:jc w:val="center"/>
        <w:rPr>
          <w:rFonts w:ascii="Arial" w:hAnsi="Arial" w:cs="Arial"/>
          <w:b/>
          <w:bCs/>
          <w:sz w:val="28"/>
          <w:szCs w:val="28"/>
          <w14:ligatures w14:val="none"/>
        </w:rPr>
      </w:pPr>
    </w:p>
    <w:p w14:paraId="0DFEE958" w14:textId="77777777" w:rsidR="00463074" w:rsidRDefault="00463074" w:rsidP="006133E4">
      <w:pPr>
        <w:pStyle w:val="BodyText"/>
        <w:spacing w:after="0"/>
        <w:jc w:val="center"/>
        <w:rPr>
          <w:rFonts w:ascii="Arial" w:hAnsi="Arial" w:cs="Arial"/>
          <w:b/>
          <w:bCs/>
          <w:sz w:val="28"/>
          <w:szCs w:val="28"/>
          <w14:ligatures w14:val="none"/>
        </w:rPr>
      </w:pPr>
    </w:p>
    <w:p w14:paraId="074A9C14" w14:textId="77777777" w:rsidR="00463074" w:rsidRDefault="00463074" w:rsidP="006133E4">
      <w:pPr>
        <w:pStyle w:val="BodyText"/>
        <w:spacing w:after="0"/>
        <w:jc w:val="center"/>
        <w:rPr>
          <w:rFonts w:ascii="Arial" w:hAnsi="Arial" w:cs="Arial"/>
          <w:b/>
          <w:bCs/>
          <w:sz w:val="28"/>
          <w:szCs w:val="28"/>
          <w14:ligatures w14:val="none"/>
        </w:rPr>
      </w:pPr>
    </w:p>
    <w:p w14:paraId="54526D34" w14:textId="77777777" w:rsidR="00AE485B" w:rsidRDefault="00AE485B" w:rsidP="006133E4">
      <w:pPr>
        <w:pStyle w:val="BodyText"/>
        <w:spacing w:after="0"/>
        <w:jc w:val="center"/>
        <w:rPr>
          <w:rFonts w:ascii="Arial" w:hAnsi="Arial" w:cs="Arial"/>
          <w:b/>
          <w:bCs/>
          <w:sz w:val="28"/>
          <w:szCs w:val="28"/>
          <w14:ligatures w14:val="none"/>
        </w:rPr>
      </w:pPr>
    </w:p>
    <w:p w14:paraId="793437BB" w14:textId="77777777" w:rsidR="00AE485B" w:rsidRDefault="00AE485B" w:rsidP="006133E4">
      <w:pPr>
        <w:pStyle w:val="BodyText"/>
        <w:spacing w:after="0"/>
        <w:jc w:val="center"/>
        <w:rPr>
          <w:rFonts w:ascii="Arial" w:hAnsi="Arial" w:cs="Arial"/>
          <w:b/>
          <w:bCs/>
          <w:sz w:val="28"/>
          <w:szCs w:val="28"/>
          <w14:ligatures w14:val="none"/>
        </w:rPr>
      </w:pPr>
    </w:p>
    <w:p w14:paraId="634B0AF3" w14:textId="77777777" w:rsidR="00463074" w:rsidRDefault="00463074" w:rsidP="006133E4">
      <w:pPr>
        <w:pStyle w:val="BodyText"/>
        <w:spacing w:after="0"/>
        <w:jc w:val="center"/>
        <w:rPr>
          <w:rFonts w:ascii="Arial" w:hAnsi="Arial" w:cs="Arial"/>
          <w:b/>
          <w:bCs/>
          <w:sz w:val="28"/>
          <w:szCs w:val="28"/>
          <w14:ligatures w14:val="none"/>
        </w:rPr>
      </w:pPr>
    </w:p>
    <w:p w14:paraId="50EFFC98" w14:textId="77777777" w:rsidR="00463074" w:rsidRDefault="00463074" w:rsidP="006133E4">
      <w:pPr>
        <w:pStyle w:val="BodyText"/>
        <w:spacing w:after="0"/>
        <w:jc w:val="center"/>
        <w:rPr>
          <w:rFonts w:ascii="Arial" w:hAnsi="Arial" w:cs="Arial"/>
          <w:b/>
          <w:bCs/>
          <w:sz w:val="28"/>
          <w:szCs w:val="28"/>
          <w14:ligatures w14:val="none"/>
        </w:rPr>
      </w:pPr>
    </w:p>
    <w:p w14:paraId="21BA37C6" w14:textId="77777777" w:rsidR="009F5B9D" w:rsidRPr="002642A1" w:rsidRDefault="00C963BB" w:rsidP="002642A1">
      <w:pPr>
        <w:pStyle w:val="BodyText"/>
        <w:spacing w:after="0"/>
        <w:jc w:val="center"/>
        <w:rPr>
          <w:rFonts w:ascii="Times New Roman" w:hAnsi="Times New Roman"/>
          <w:noProof/>
          <w:color w:val="auto"/>
          <w:kern w:val="0"/>
          <w14:ligatures w14:val="none"/>
          <w14:cntxtAlts w14:val="0"/>
        </w:rPr>
      </w:pPr>
      <w:r>
        <w:rPr>
          <w:rFonts w:ascii="Arial" w:hAnsi="Arial" w:cs="Arial"/>
          <w:b/>
          <w:bCs/>
          <w:sz w:val="28"/>
          <w:szCs w:val="28"/>
          <w14:ligatures w14:val="none"/>
        </w:rPr>
        <w:t xml:space="preserve">Information for </w:t>
      </w:r>
      <w:r w:rsidR="00463074">
        <w:rPr>
          <w:rFonts w:ascii="Arial" w:hAnsi="Arial" w:cs="Arial"/>
          <w:b/>
          <w:bCs/>
          <w:sz w:val="28"/>
          <w:szCs w:val="28"/>
          <w14:ligatures w14:val="none"/>
        </w:rPr>
        <w:t>families</w:t>
      </w:r>
      <w:r>
        <w:rPr>
          <w:rFonts w:ascii="Times New Roman" w:hAnsi="Times New Roman"/>
          <w:noProof/>
          <w:color w:val="auto"/>
          <w:kern w:val="0"/>
          <w14:ligatures w14:val="none"/>
          <w14:cntxtAlts w14:val="0"/>
        </w:rPr>
        <w:t xml:space="preserve"> </w:t>
      </w:r>
      <w:r w:rsidR="009F5B9D">
        <w:rPr>
          <w:rFonts w:ascii="Arial" w:hAnsi="Arial" w:cs="Arial"/>
          <w:b/>
          <w:bCs/>
          <w:color w:val="4F81BD"/>
          <w14:ligatures w14:val="none"/>
        </w:rPr>
        <w:br w:type="page"/>
      </w:r>
    </w:p>
    <w:p w14:paraId="7FFA77A0" w14:textId="77777777" w:rsidR="00AE485B" w:rsidRPr="00512859" w:rsidRDefault="00AE485B" w:rsidP="00AE485B">
      <w:pPr>
        <w:widowControl w:val="0"/>
        <w:rPr>
          <w:rFonts w:ascii="Arial" w:hAnsi="Arial" w:cs="Arial"/>
          <w:b/>
          <w:bCs/>
          <w:color w:val="0070C0"/>
          <w14:ligatures w14:val="none"/>
        </w:rPr>
      </w:pPr>
      <w:r w:rsidRPr="00512859">
        <w:rPr>
          <w:rFonts w:ascii="Arial" w:hAnsi="Arial" w:cs="Arial"/>
          <w:b/>
          <w:bCs/>
          <w:color w:val="0070C0"/>
          <w14:ligatures w14:val="none"/>
        </w:rPr>
        <w:lastRenderedPageBreak/>
        <w:t xml:space="preserve">Emotional </w:t>
      </w:r>
      <w:r w:rsidR="00512859">
        <w:rPr>
          <w:rFonts w:ascii="Arial" w:hAnsi="Arial" w:cs="Arial"/>
          <w:b/>
          <w:bCs/>
          <w:color w:val="0070C0"/>
          <w14:ligatures w14:val="none"/>
        </w:rPr>
        <w:t>r</w:t>
      </w:r>
      <w:r w:rsidRPr="00512859">
        <w:rPr>
          <w:rFonts w:ascii="Arial" w:hAnsi="Arial" w:cs="Arial"/>
          <w:b/>
          <w:bCs/>
          <w:color w:val="0070C0"/>
          <w14:ligatures w14:val="none"/>
        </w:rPr>
        <w:t xml:space="preserve">eactions </w:t>
      </w:r>
      <w:r w:rsidR="00281BD1" w:rsidRPr="00512859">
        <w:rPr>
          <w:rFonts w:ascii="Arial" w:hAnsi="Arial" w:cs="Arial"/>
          <w:b/>
          <w:bCs/>
          <w:color w:val="0070C0"/>
          <w14:ligatures w14:val="none"/>
        </w:rPr>
        <w:t>t</w:t>
      </w:r>
      <w:r w:rsidRPr="00512859">
        <w:rPr>
          <w:rFonts w:ascii="Arial" w:hAnsi="Arial" w:cs="Arial"/>
          <w:b/>
          <w:bCs/>
          <w:color w:val="0070C0"/>
          <w14:ligatures w14:val="none"/>
        </w:rPr>
        <w:t xml:space="preserve">o </w:t>
      </w:r>
      <w:r w:rsidR="00281BD1" w:rsidRPr="00512859">
        <w:rPr>
          <w:rFonts w:ascii="Arial" w:hAnsi="Arial" w:cs="Arial"/>
          <w:b/>
          <w:bCs/>
          <w:color w:val="0070C0"/>
          <w14:ligatures w14:val="none"/>
        </w:rPr>
        <w:t>b</w:t>
      </w:r>
      <w:r w:rsidRPr="00512859">
        <w:rPr>
          <w:rFonts w:ascii="Arial" w:hAnsi="Arial" w:cs="Arial"/>
          <w:b/>
          <w:bCs/>
          <w:color w:val="0070C0"/>
          <w14:ligatures w14:val="none"/>
        </w:rPr>
        <w:t xml:space="preserve">eing </w:t>
      </w:r>
      <w:r w:rsidR="00281BD1" w:rsidRPr="00512859">
        <w:rPr>
          <w:rFonts w:ascii="Arial" w:hAnsi="Arial" w:cs="Arial"/>
          <w:b/>
          <w:bCs/>
          <w:color w:val="0070C0"/>
          <w14:ligatures w14:val="none"/>
        </w:rPr>
        <w:t>o</w:t>
      </w:r>
      <w:r w:rsidRPr="00512859">
        <w:rPr>
          <w:rFonts w:ascii="Arial" w:hAnsi="Arial" w:cs="Arial"/>
          <w:b/>
          <w:bCs/>
          <w:color w:val="0070C0"/>
          <w14:ligatures w14:val="none"/>
        </w:rPr>
        <w:t xml:space="preserve">n Critical Care: </w:t>
      </w:r>
    </w:p>
    <w:p w14:paraId="46CC2704" w14:textId="77777777" w:rsidR="00AE485B" w:rsidRPr="00AE485B" w:rsidRDefault="00AE485B" w:rsidP="00281BD1">
      <w:pPr>
        <w:widowControl w:val="0"/>
        <w:spacing w:before="120" w:after="120"/>
        <w:rPr>
          <w:rFonts w:ascii="Arial" w:hAnsi="Arial" w:cs="Arial"/>
          <w14:ligatures w14:val="none"/>
        </w:rPr>
      </w:pPr>
      <w:r w:rsidRPr="00AE485B">
        <w:rPr>
          <w:rFonts w:ascii="Arial" w:hAnsi="Arial" w:cs="Arial"/>
          <w14:ligatures w14:val="none"/>
        </w:rPr>
        <w:t>It is normal to feel a range of emotions when a child is admitted to Critical Care. Each person will cope differently and there is no ‘right way’ to respond. Parents   describe feeling a rollercoaster of emotions, such as:</w:t>
      </w:r>
    </w:p>
    <w:p w14:paraId="2101A1E4" w14:textId="77777777" w:rsidR="00AE485B" w:rsidRPr="00281BD1" w:rsidRDefault="00AE485B" w:rsidP="00AE485B">
      <w:pPr>
        <w:widowControl w:val="0"/>
        <w:rPr>
          <w:rFonts w:ascii="Arial" w:hAnsi="Arial" w:cs="Arial"/>
          <w:b/>
          <w:bCs/>
          <w:color w:val="0070C0"/>
          <w14:ligatures w14:val="none"/>
        </w:rPr>
      </w:pPr>
      <w:r w:rsidRPr="00281BD1">
        <w:rPr>
          <w:rFonts w:ascii="Arial" w:hAnsi="Arial" w:cs="Arial"/>
          <w:b/>
          <w:bCs/>
          <w:color w:val="0070C0"/>
          <w14:ligatures w14:val="none"/>
        </w:rPr>
        <w:t>Shock</w:t>
      </w:r>
      <w:r w:rsidR="00D819B9">
        <w:rPr>
          <w:rFonts w:ascii="Arial" w:hAnsi="Arial" w:cs="Arial"/>
          <w:b/>
          <w:bCs/>
          <w:color w:val="0070C0"/>
          <w14:ligatures w14:val="none"/>
        </w:rPr>
        <w:tab/>
      </w:r>
      <w:r w:rsidR="00D819B9">
        <w:rPr>
          <w:rFonts w:ascii="Arial" w:hAnsi="Arial" w:cs="Arial"/>
          <w:b/>
          <w:bCs/>
          <w:color w:val="0070C0"/>
          <w14:ligatures w14:val="none"/>
        </w:rPr>
        <w:tab/>
      </w:r>
      <w:r w:rsidRPr="00281BD1">
        <w:rPr>
          <w:rFonts w:ascii="Arial" w:hAnsi="Arial" w:cs="Arial"/>
          <w:b/>
          <w:bCs/>
          <w:color w:val="0070C0"/>
          <w14:ligatures w14:val="none"/>
        </w:rPr>
        <w:t xml:space="preserve">Frustration  </w:t>
      </w:r>
    </w:p>
    <w:p w14:paraId="56AC6EB6" w14:textId="77777777" w:rsidR="00AE485B" w:rsidRPr="00281BD1" w:rsidRDefault="00AE485B" w:rsidP="00AE485B">
      <w:pPr>
        <w:widowControl w:val="0"/>
        <w:rPr>
          <w:rFonts w:ascii="Arial" w:hAnsi="Arial" w:cs="Arial"/>
          <w:b/>
          <w:bCs/>
          <w:color w:val="0070C0"/>
          <w14:ligatures w14:val="none"/>
        </w:rPr>
      </w:pPr>
      <w:r w:rsidRPr="00281BD1">
        <w:rPr>
          <w:rFonts w:ascii="Arial" w:hAnsi="Arial" w:cs="Arial"/>
          <w:b/>
          <w:bCs/>
          <w:color w:val="0070C0"/>
          <w14:ligatures w14:val="none"/>
        </w:rPr>
        <w:t>Anger</w:t>
      </w:r>
      <w:r w:rsidR="00D819B9">
        <w:rPr>
          <w:rFonts w:ascii="Arial" w:hAnsi="Arial" w:cs="Arial"/>
          <w:b/>
          <w:bCs/>
          <w:color w:val="0070C0"/>
          <w14:ligatures w14:val="none"/>
        </w:rPr>
        <w:tab/>
      </w:r>
      <w:r w:rsidR="00D819B9">
        <w:rPr>
          <w:rFonts w:ascii="Arial" w:hAnsi="Arial" w:cs="Arial"/>
          <w:b/>
          <w:bCs/>
          <w:color w:val="0070C0"/>
          <w14:ligatures w14:val="none"/>
        </w:rPr>
        <w:tab/>
      </w:r>
      <w:r w:rsidR="00D819B9">
        <w:rPr>
          <w:rFonts w:ascii="Arial" w:hAnsi="Arial" w:cs="Arial"/>
          <w:b/>
          <w:bCs/>
          <w:color w:val="0070C0"/>
          <w14:ligatures w14:val="none"/>
        </w:rPr>
        <w:tab/>
      </w:r>
      <w:r w:rsidRPr="00281BD1">
        <w:rPr>
          <w:rFonts w:ascii="Arial" w:hAnsi="Arial" w:cs="Arial"/>
          <w:b/>
          <w:bCs/>
          <w:color w:val="0070C0"/>
          <w14:ligatures w14:val="none"/>
        </w:rPr>
        <w:t>Restlessness</w:t>
      </w:r>
    </w:p>
    <w:p w14:paraId="30200F83" w14:textId="77777777" w:rsidR="00AE485B" w:rsidRPr="00281BD1" w:rsidRDefault="00D819B9" w:rsidP="00AE485B">
      <w:pPr>
        <w:widowControl w:val="0"/>
        <w:rPr>
          <w:rFonts w:ascii="Arial" w:hAnsi="Arial" w:cs="Arial"/>
          <w:b/>
          <w:bCs/>
          <w:color w:val="0070C0"/>
          <w14:ligatures w14:val="none"/>
        </w:rPr>
      </w:pPr>
      <w:r>
        <w:rPr>
          <w:rFonts w:ascii="Times New Roman" w:hAnsi="Times New Roman"/>
          <w:noProof/>
        </w:rPr>
        <w:drawing>
          <wp:anchor distT="36576" distB="36576" distL="36576" distR="36576" simplePos="0" relativeHeight="251670528" behindDoc="1" locked="0" layoutInCell="1" allowOverlap="1" wp14:anchorId="6F6C2361" wp14:editId="22963654">
            <wp:simplePos x="0" y="0"/>
            <wp:positionH relativeFrom="column">
              <wp:posOffset>2253615</wp:posOffset>
            </wp:positionH>
            <wp:positionV relativeFrom="paragraph">
              <wp:posOffset>24765</wp:posOffset>
            </wp:positionV>
            <wp:extent cx="725805" cy="7315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25805" cy="7315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E485B" w:rsidRPr="00281BD1">
        <w:rPr>
          <w:rFonts w:ascii="Arial" w:hAnsi="Arial" w:cs="Arial"/>
          <w:b/>
          <w:bCs/>
          <w:color w:val="0070C0"/>
          <w14:ligatures w14:val="none"/>
        </w:rPr>
        <w:t>Loss of appetite</w:t>
      </w:r>
      <w:r>
        <w:rPr>
          <w:rFonts w:ascii="Arial" w:hAnsi="Arial" w:cs="Arial"/>
          <w:b/>
          <w:bCs/>
          <w:color w:val="0070C0"/>
          <w14:ligatures w14:val="none"/>
        </w:rPr>
        <w:tab/>
      </w:r>
      <w:r w:rsidR="00AE485B" w:rsidRPr="00281BD1">
        <w:rPr>
          <w:rFonts w:ascii="Arial" w:hAnsi="Arial" w:cs="Arial"/>
          <w:b/>
          <w:bCs/>
          <w:color w:val="0070C0"/>
          <w14:ligatures w14:val="none"/>
        </w:rPr>
        <w:t>Worry</w:t>
      </w:r>
    </w:p>
    <w:p w14:paraId="58FFF4CC" w14:textId="77777777" w:rsidR="00AE485B" w:rsidRPr="00281BD1" w:rsidRDefault="00AE485B" w:rsidP="00AE485B">
      <w:pPr>
        <w:widowControl w:val="0"/>
        <w:rPr>
          <w:rFonts w:ascii="Arial" w:hAnsi="Arial" w:cs="Arial"/>
          <w:b/>
          <w:bCs/>
          <w:color w:val="0070C0"/>
          <w14:ligatures w14:val="none"/>
        </w:rPr>
      </w:pPr>
      <w:r w:rsidRPr="00281BD1">
        <w:rPr>
          <w:rFonts w:ascii="Arial" w:hAnsi="Arial" w:cs="Arial"/>
          <w:b/>
          <w:bCs/>
          <w:color w:val="0070C0"/>
          <w14:ligatures w14:val="none"/>
        </w:rPr>
        <w:t>Tearfulness</w:t>
      </w:r>
      <w:r w:rsidR="00D819B9">
        <w:rPr>
          <w:rFonts w:ascii="Arial" w:hAnsi="Arial" w:cs="Arial"/>
          <w:b/>
          <w:bCs/>
          <w:color w:val="0070C0"/>
          <w14:ligatures w14:val="none"/>
        </w:rPr>
        <w:tab/>
      </w:r>
      <w:r w:rsidR="00D819B9">
        <w:rPr>
          <w:rFonts w:ascii="Arial" w:hAnsi="Arial" w:cs="Arial"/>
          <w:b/>
          <w:bCs/>
          <w:color w:val="0070C0"/>
          <w14:ligatures w14:val="none"/>
        </w:rPr>
        <w:tab/>
      </w:r>
      <w:r w:rsidRPr="00281BD1">
        <w:rPr>
          <w:rFonts w:ascii="Arial" w:hAnsi="Arial" w:cs="Arial"/>
          <w:b/>
          <w:bCs/>
          <w:color w:val="0070C0"/>
          <w14:ligatures w14:val="none"/>
        </w:rPr>
        <w:t>Numbness</w:t>
      </w:r>
    </w:p>
    <w:p w14:paraId="6E5F18A3" w14:textId="77777777" w:rsidR="00AE485B" w:rsidRPr="00281BD1" w:rsidRDefault="00AE485B" w:rsidP="00AE485B">
      <w:pPr>
        <w:widowControl w:val="0"/>
        <w:rPr>
          <w:rFonts w:ascii="Arial" w:hAnsi="Arial" w:cs="Arial"/>
          <w:b/>
          <w:bCs/>
          <w:color w:val="0070C0"/>
          <w14:ligatures w14:val="none"/>
        </w:rPr>
      </w:pPr>
      <w:r w:rsidRPr="00281BD1">
        <w:rPr>
          <w:rFonts w:ascii="Arial" w:hAnsi="Arial" w:cs="Arial"/>
          <w:b/>
          <w:bCs/>
          <w:color w:val="0070C0"/>
          <w14:ligatures w14:val="none"/>
        </w:rPr>
        <w:t>Fear</w:t>
      </w:r>
      <w:r w:rsidR="00D819B9">
        <w:rPr>
          <w:rFonts w:ascii="Arial" w:hAnsi="Arial" w:cs="Arial"/>
          <w:b/>
          <w:bCs/>
          <w:color w:val="0070C0"/>
          <w14:ligatures w14:val="none"/>
        </w:rPr>
        <w:tab/>
      </w:r>
      <w:r w:rsidR="00D819B9">
        <w:rPr>
          <w:rFonts w:ascii="Arial" w:hAnsi="Arial" w:cs="Arial"/>
          <w:b/>
          <w:bCs/>
          <w:color w:val="0070C0"/>
          <w14:ligatures w14:val="none"/>
        </w:rPr>
        <w:tab/>
      </w:r>
      <w:r w:rsidR="00D819B9">
        <w:rPr>
          <w:rFonts w:ascii="Arial" w:hAnsi="Arial" w:cs="Arial"/>
          <w:b/>
          <w:bCs/>
          <w:color w:val="0070C0"/>
          <w14:ligatures w14:val="none"/>
        </w:rPr>
        <w:tab/>
      </w:r>
      <w:r w:rsidRPr="00281BD1">
        <w:rPr>
          <w:rFonts w:ascii="Arial" w:hAnsi="Arial" w:cs="Arial"/>
          <w:b/>
          <w:bCs/>
          <w:color w:val="0070C0"/>
          <w14:ligatures w14:val="none"/>
        </w:rPr>
        <w:t>Anxiety</w:t>
      </w:r>
    </w:p>
    <w:p w14:paraId="51411FF2" w14:textId="77777777" w:rsidR="00AE485B" w:rsidRPr="00281BD1" w:rsidRDefault="00AE485B" w:rsidP="00D819B9">
      <w:pPr>
        <w:widowControl w:val="0"/>
        <w:spacing w:before="240"/>
        <w:rPr>
          <w:rFonts w:ascii="Arial" w:hAnsi="Arial" w:cs="Arial"/>
          <w:b/>
          <w:bCs/>
          <w:color w:val="0070C0"/>
          <w14:ligatures w14:val="none"/>
        </w:rPr>
      </w:pPr>
      <w:r w:rsidRPr="00281BD1">
        <w:rPr>
          <w:rFonts w:ascii="Arial" w:hAnsi="Arial" w:cs="Arial"/>
          <w:b/>
          <w:bCs/>
          <w:color w:val="0070C0"/>
          <w14:ligatures w14:val="none"/>
        </w:rPr>
        <w:t xml:space="preserve">Things </w:t>
      </w:r>
      <w:r w:rsidR="00512859">
        <w:rPr>
          <w:rFonts w:ascii="Arial" w:hAnsi="Arial" w:cs="Arial"/>
          <w:b/>
          <w:bCs/>
          <w:color w:val="0070C0"/>
          <w14:ligatures w14:val="none"/>
        </w:rPr>
        <w:t>y</w:t>
      </w:r>
      <w:r w:rsidRPr="00281BD1">
        <w:rPr>
          <w:rFonts w:ascii="Arial" w:hAnsi="Arial" w:cs="Arial"/>
          <w:b/>
          <w:bCs/>
          <w:color w:val="0070C0"/>
          <w14:ligatures w14:val="none"/>
        </w:rPr>
        <w:t xml:space="preserve">ou </w:t>
      </w:r>
      <w:r w:rsidR="00512859">
        <w:rPr>
          <w:rFonts w:ascii="Arial" w:hAnsi="Arial" w:cs="Arial"/>
          <w:b/>
          <w:bCs/>
          <w:color w:val="0070C0"/>
          <w14:ligatures w14:val="none"/>
        </w:rPr>
        <w:t>m</w:t>
      </w:r>
      <w:r w:rsidRPr="00281BD1">
        <w:rPr>
          <w:rFonts w:ascii="Arial" w:hAnsi="Arial" w:cs="Arial"/>
          <w:b/>
          <w:bCs/>
          <w:color w:val="0070C0"/>
          <w14:ligatures w14:val="none"/>
        </w:rPr>
        <w:t xml:space="preserve">ight </w:t>
      </w:r>
      <w:r w:rsidR="00512859">
        <w:rPr>
          <w:rFonts w:ascii="Arial" w:hAnsi="Arial" w:cs="Arial"/>
          <w:b/>
          <w:bCs/>
          <w:color w:val="0070C0"/>
          <w14:ligatures w14:val="none"/>
        </w:rPr>
        <w:t>n</w:t>
      </w:r>
      <w:r w:rsidRPr="00281BD1">
        <w:rPr>
          <w:rFonts w:ascii="Arial" w:hAnsi="Arial" w:cs="Arial"/>
          <w:b/>
          <w:bCs/>
          <w:color w:val="0070C0"/>
          <w14:ligatures w14:val="none"/>
        </w:rPr>
        <w:t>otice:</w:t>
      </w:r>
    </w:p>
    <w:p w14:paraId="4A737522" w14:textId="77777777" w:rsidR="00AE485B" w:rsidRPr="00AE485B" w:rsidRDefault="00AE485B" w:rsidP="00281BD1">
      <w:pPr>
        <w:widowControl w:val="0"/>
        <w:spacing w:before="120"/>
        <w:rPr>
          <w:rFonts w:ascii="Arial" w:hAnsi="Arial" w:cs="Arial"/>
          <w14:ligatures w14:val="none"/>
        </w:rPr>
      </w:pPr>
      <w:r w:rsidRPr="00AE485B">
        <w:rPr>
          <w:rFonts w:ascii="Arial" w:hAnsi="Arial" w:cs="Arial"/>
          <w14:ligatures w14:val="none"/>
        </w:rPr>
        <w:t xml:space="preserve">Critical Care wards can be stressful environments. You may notice staff responding to emergencies and hear unfamiliar </w:t>
      </w:r>
      <w:r w:rsidR="00C47F5E">
        <w:rPr>
          <w:rFonts w:ascii="Arial" w:hAnsi="Arial" w:cs="Arial"/>
          <w14:ligatures w14:val="none"/>
        </w:rPr>
        <w:t>noises such as beeping machines</w:t>
      </w:r>
      <w:r w:rsidRPr="00AE485B">
        <w:rPr>
          <w:rFonts w:ascii="Arial" w:hAnsi="Arial" w:cs="Arial"/>
          <w14:ligatures w14:val="none"/>
        </w:rPr>
        <w:t>. Whilst the staff are used to these distractions, you may not be, so it</w:t>
      </w:r>
      <w:r w:rsidR="00512859">
        <w:rPr>
          <w:rFonts w:ascii="Arial" w:hAnsi="Arial" w:cs="Arial"/>
          <w14:ligatures w14:val="none"/>
        </w:rPr>
        <w:t xml:space="preserve"> i</w:t>
      </w:r>
      <w:r w:rsidRPr="00AE485B">
        <w:rPr>
          <w:rFonts w:ascii="Arial" w:hAnsi="Arial" w:cs="Arial"/>
          <w14:ligatures w14:val="none"/>
        </w:rPr>
        <w:t xml:space="preserve">s understandable if this takes a while to get used to. </w:t>
      </w:r>
    </w:p>
    <w:p w14:paraId="4A617A9C" w14:textId="77777777" w:rsidR="00AE485B" w:rsidRPr="00AE485B" w:rsidRDefault="00AE485B" w:rsidP="00281BD1">
      <w:pPr>
        <w:widowControl w:val="0"/>
        <w:spacing w:before="120"/>
        <w:rPr>
          <w:rFonts w:ascii="Arial" w:hAnsi="Arial" w:cs="Arial"/>
          <w14:ligatures w14:val="none"/>
        </w:rPr>
      </w:pPr>
      <w:r w:rsidRPr="00AE485B">
        <w:rPr>
          <w:rFonts w:ascii="Arial" w:hAnsi="Arial" w:cs="Arial"/>
          <w14:ligatures w14:val="none"/>
        </w:rPr>
        <w:t>These distractions may also be stressful for your child or visiting siblings. It can be helpful to explain what the noises and machines are, and don’t be afraid to ask staff if you are unsure yourself!</w:t>
      </w:r>
    </w:p>
    <w:p w14:paraId="18A983AC" w14:textId="77777777" w:rsidR="00AE485B" w:rsidRPr="00AE485B" w:rsidRDefault="00AE485B" w:rsidP="00512859">
      <w:pPr>
        <w:widowControl w:val="0"/>
        <w:spacing w:before="120"/>
        <w:rPr>
          <w:rFonts w:ascii="Arial" w:hAnsi="Arial" w:cs="Arial"/>
          <w14:ligatures w14:val="none"/>
        </w:rPr>
      </w:pPr>
      <w:r w:rsidRPr="00AE485B">
        <w:rPr>
          <w:rFonts w:ascii="Arial" w:hAnsi="Arial" w:cs="Arial"/>
          <w14:ligatures w14:val="none"/>
        </w:rPr>
        <w:t xml:space="preserve">Remember to take breaks from the ward and remind yourself that its normal to feel stressed and uncomfortable in this environment. </w:t>
      </w:r>
    </w:p>
    <w:p w14:paraId="3A2D1E86" w14:textId="77777777" w:rsidR="00AE485B" w:rsidRPr="00D819B9" w:rsidRDefault="00AE485B" w:rsidP="00281BD1">
      <w:pPr>
        <w:widowControl w:val="0"/>
        <w:spacing w:before="120" w:after="120"/>
        <w:rPr>
          <w:rFonts w:ascii="Arial" w:hAnsi="Arial" w:cs="Arial"/>
          <w:b/>
          <w:bCs/>
          <w:color w:val="0070C0"/>
          <w14:ligatures w14:val="none"/>
        </w:rPr>
      </w:pPr>
      <w:r w:rsidRPr="00D819B9">
        <w:rPr>
          <w:rFonts w:ascii="Arial" w:hAnsi="Arial" w:cs="Arial"/>
          <w:b/>
          <w:bCs/>
          <w:color w:val="0070C0"/>
          <w14:ligatures w14:val="none"/>
        </w:rPr>
        <w:t xml:space="preserve">How </w:t>
      </w:r>
      <w:r w:rsidR="00512859">
        <w:rPr>
          <w:rFonts w:ascii="Arial" w:hAnsi="Arial" w:cs="Arial"/>
          <w:b/>
          <w:bCs/>
          <w:color w:val="0070C0"/>
          <w14:ligatures w14:val="none"/>
        </w:rPr>
        <w:t>c</w:t>
      </w:r>
      <w:r w:rsidRPr="00D819B9">
        <w:rPr>
          <w:rFonts w:ascii="Arial" w:hAnsi="Arial" w:cs="Arial"/>
          <w:b/>
          <w:bCs/>
          <w:color w:val="0070C0"/>
          <w14:ligatures w14:val="none"/>
        </w:rPr>
        <w:t xml:space="preserve">an </w:t>
      </w:r>
      <w:r w:rsidR="00512859">
        <w:rPr>
          <w:rFonts w:ascii="Arial" w:hAnsi="Arial" w:cs="Arial"/>
          <w:b/>
          <w:bCs/>
          <w:color w:val="0070C0"/>
          <w14:ligatures w14:val="none"/>
        </w:rPr>
        <w:t>y</w:t>
      </w:r>
      <w:r w:rsidRPr="00D819B9">
        <w:rPr>
          <w:rFonts w:ascii="Arial" w:hAnsi="Arial" w:cs="Arial"/>
          <w:b/>
          <w:bCs/>
          <w:color w:val="0070C0"/>
          <w14:ligatures w14:val="none"/>
        </w:rPr>
        <w:t xml:space="preserve">ou </w:t>
      </w:r>
      <w:r w:rsidR="00512859">
        <w:rPr>
          <w:rFonts w:ascii="Arial" w:hAnsi="Arial" w:cs="Arial"/>
          <w:b/>
          <w:bCs/>
          <w:color w:val="0070C0"/>
          <w14:ligatures w14:val="none"/>
        </w:rPr>
        <w:t>l</w:t>
      </w:r>
      <w:r w:rsidRPr="00D819B9">
        <w:rPr>
          <w:rFonts w:ascii="Arial" w:hAnsi="Arial" w:cs="Arial"/>
          <w:b/>
          <w:bCs/>
          <w:color w:val="0070C0"/>
          <w14:ligatures w14:val="none"/>
        </w:rPr>
        <w:t xml:space="preserve">ook </w:t>
      </w:r>
      <w:r w:rsidR="00512859">
        <w:rPr>
          <w:rFonts w:ascii="Arial" w:hAnsi="Arial" w:cs="Arial"/>
          <w:b/>
          <w:bCs/>
          <w:color w:val="0070C0"/>
          <w14:ligatures w14:val="none"/>
        </w:rPr>
        <w:t>a</w:t>
      </w:r>
      <w:r w:rsidRPr="00D819B9">
        <w:rPr>
          <w:rFonts w:ascii="Arial" w:hAnsi="Arial" w:cs="Arial"/>
          <w:b/>
          <w:bCs/>
          <w:color w:val="0070C0"/>
          <w14:ligatures w14:val="none"/>
        </w:rPr>
        <w:t xml:space="preserve">fter </w:t>
      </w:r>
      <w:r w:rsidR="00512859">
        <w:rPr>
          <w:rFonts w:ascii="Arial" w:hAnsi="Arial" w:cs="Arial"/>
          <w:b/>
          <w:bCs/>
          <w:color w:val="0070C0"/>
          <w14:ligatures w14:val="none"/>
        </w:rPr>
        <w:t>y</w:t>
      </w:r>
      <w:r w:rsidRPr="00D819B9">
        <w:rPr>
          <w:rFonts w:ascii="Arial" w:hAnsi="Arial" w:cs="Arial"/>
          <w:b/>
          <w:bCs/>
          <w:color w:val="0070C0"/>
          <w14:ligatures w14:val="none"/>
        </w:rPr>
        <w:t xml:space="preserve">ourself </w:t>
      </w:r>
      <w:r w:rsidR="00281BD1" w:rsidRPr="00D819B9">
        <w:rPr>
          <w:rFonts w:ascii="Arial" w:hAnsi="Arial" w:cs="Arial"/>
          <w:b/>
          <w:bCs/>
          <w:color w:val="0070C0"/>
          <w14:ligatures w14:val="none"/>
        </w:rPr>
        <w:t>a</w:t>
      </w:r>
      <w:r w:rsidRPr="00D819B9">
        <w:rPr>
          <w:rFonts w:ascii="Arial" w:hAnsi="Arial" w:cs="Arial"/>
          <w:b/>
          <w:bCs/>
          <w:color w:val="0070C0"/>
          <w14:ligatures w14:val="none"/>
        </w:rPr>
        <w:t xml:space="preserve">nd </w:t>
      </w:r>
      <w:r w:rsidR="00281BD1" w:rsidRPr="00D819B9">
        <w:rPr>
          <w:rFonts w:ascii="Arial" w:hAnsi="Arial" w:cs="Arial"/>
          <w:b/>
          <w:bCs/>
          <w:color w:val="0070C0"/>
          <w14:ligatures w14:val="none"/>
        </w:rPr>
        <w:t>y</w:t>
      </w:r>
      <w:r w:rsidRPr="00D819B9">
        <w:rPr>
          <w:rFonts w:ascii="Arial" w:hAnsi="Arial" w:cs="Arial"/>
          <w:b/>
          <w:bCs/>
          <w:color w:val="0070C0"/>
          <w14:ligatures w14:val="none"/>
        </w:rPr>
        <w:t xml:space="preserve">our </w:t>
      </w:r>
      <w:r w:rsidR="00512859">
        <w:rPr>
          <w:rFonts w:ascii="Arial" w:hAnsi="Arial" w:cs="Arial"/>
          <w:b/>
          <w:bCs/>
          <w:color w:val="0070C0"/>
          <w14:ligatures w14:val="none"/>
        </w:rPr>
        <w:t>f</w:t>
      </w:r>
      <w:r w:rsidRPr="00D819B9">
        <w:rPr>
          <w:rFonts w:ascii="Arial" w:hAnsi="Arial" w:cs="Arial"/>
          <w:b/>
          <w:bCs/>
          <w:color w:val="0070C0"/>
          <w14:ligatures w14:val="none"/>
        </w:rPr>
        <w:t>amily:</w:t>
      </w:r>
    </w:p>
    <w:p w14:paraId="6FF8C7A1" w14:textId="77777777" w:rsidR="00AE485B" w:rsidRPr="00AE485B" w:rsidRDefault="00AE485B" w:rsidP="00AE485B">
      <w:pPr>
        <w:widowControl w:val="0"/>
        <w:rPr>
          <w:rFonts w:ascii="Arial" w:hAnsi="Arial" w:cs="Arial"/>
          <w14:ligatures w14:val="none"/>
        </w:rPr>
      </w:pPr>
      <w:r w:rsidRPr="00AE485B">
        <w:rPr>
          <w:rFonts w:ascii="Arial" w:hAnsi="Arial" w:cs="Arial"/>
          <w14:ligatures w14:val="none"/>
        </w:rPr>
        <w:t xml:space="preserve">We all deal with stressful situations       differently. There is no right or wrong way </w:t>
      </w:r>
      <w:r w:rsidRPr="00AE485B">
        <w:rPr>
          <w:rFonts w:ascii="Arial" w:hAnsi="Arial" w:cs="Arial"/>
          <w14:ligatures w14:val="none"/>
        </w:rPr>
        <w:t xml:space="preserve">of handling this time, but in order to be helpful to yourself and your child you need to look after yourself. </w:t>
      </w:r>
    </w:p>
    <w:p w14:paraId="360F5A3C" w14:textId="77777777" w:rsidR="00AE485B" w:rsidRDefault="00AE485B" w:rsidP="00AE485B">
      <w:pPr>
        <w:widowControl w:val="0"/>
        <w:jc w:val="center"/>
        <w:rPr>
          <w:rFonts w:ascii="Gisha" w:hAnsi="Gisha" w:cs="Gisha"/>
          <w:b/>
          <w:bCs/>
          <w:color w:val="600060"/>
          <w:sz w:val="18"/>
          <w:szCs w:val="18"/>
          <w14:ligatures w14:val="none"/>
        </w:rPr>
      </w:pPr>
      <w:r>
        <w:rPr>
          <w:rFonts w:ascii="Gisha" w:hAnsi="Gisha" w:cs="Gisha"/>
          <w:b/>
          <w:bCs/>
          <w:color w:val="600060"/>
          <w:sz w:val="18"/>
          <w:szCs w:val="18"/>
          <w14:ligatures w14:val="none"/>
        </w:rPr>
        <w:t> </w:t>
      </w:r>
    </w:p>
    <w:p w14:paraId="06057542" w14:textId="77777777" w:rsidR="00AE485B" w:rsidRPr="00C47F5E" w:rsidRDefault="00AE485B" w:rsidP="00512859">
      <w:pPr>
        <w:widowControl w:val="0"/>
        <w:spacing w:after="120"/>
        <w:rPr>
          <w:rFonts w:ascii="Arial" w:hAnsi="Arial" w:cs="Arial"/>
          <w:b/>
          <w:bCs/>
          <w:color w:val="0070C0"/>
          <w14:ligatures w14:val="none"/>
        </w:rPr>
      </w:pPr>
      <w:r w:rsidRPr="00C47F5E">
        <w:rPr>
          <w:rFonts w:ascii="Arial" w:hAnsi="Arial" w:cs="Arial"/>
          <w:b/>
          <w:bCs/>
          <w:color w:val="0070C0"/>
          <w14:ligatures w14:val="none"/>
        </w:rPr>
        <w:t>You may find some of following</w:t>
      </w:r>
      <w:r w:rsidR="00D819B9" w:rsidRPr="00C47F5E">
        <w:rPr>
          <w:rFonts w:ascii="Arial" w:hAnsi="Arial" w:cs="Arial"/>
          <w:b/>
          <w:bCs/>
          <w:color w:val="0070C0"/>
          <w14:ligatures w14:val="none"/>
        </w:rPr>
        <w:t xml:space="preserve"> </w:t>
      </w:r>
      <w:r w:rsidRPr="00C47F5E">
        <w:rPr>
          <w:rFonts w:ascii="Arial" w:hAnsi="Arial" w:cs="Arial"/>
          <w:b/>
          <w:bCs/>
          <w:color w:val="0070C0"/>
          <w14:ligatures w14:val="none"/>
        </w:rPr>
        <w:t>suggestions helpful:</w:t>
      </w:r>
    </w:p>
    <w:p w14:paraId="1A702711" w14:textId="77777777" w:rsidR="00AE485B" w:rsidRPr="00AE485B" w:rsidRDefault="00AE485B" w:rsidP="00D819B9">
      <w:pPr>
        <w:widowControl w:val="0"/>
        <w:spacing w:before="80"/>
        <w:ind w:left="142" w:hanging="142"/>
        <w:rPr>
          <w:rFonts w:ascii="Arial" w:hAnsi="Arial" w:cs="Arial"/>
          <w14:ligatures w14:val="none"/>
        </w:rPr>
      </w:pPr>
      <w:r w:rsidRPr="00AE485B">
        <w:rPr>
          <w:rFonts w:ascii="Arial" w:hAnsi="Arial" w:cs="Arial"/>
          <w:lang w:val="x-none"/>
        </w:rPr>
        <w:t>*</w:t>
      </w:r>
      <w:r w:rsidRPr="00AE485B">
        <w:rPr>
          <w:rFonts w:ascii="Arial" w:hAnsi="Arial" w:cs="Arial"/>
        </w:rPr>
        <w:t> </w:t>
      </w:r>
      <w:r w:rsidRPr="00AE485B">
        <w:rPr>
          <w:rFonts w:ascii="Arial" w:hAnsi="Arial" w:cs="Arial"/>
          <w14:ligatures w14:val="none"/>
        </w:rPr>
        <w:t>Seek comfort and support from family members and friends, and maintain communication with family outside the hospital</w:t>
      </w:r>
    </w:p>
    <w:p w14:paraId="5B977298" w14:textId="77777777" w:rsidR="00AE485B" w:rsidRPr="00AE485B" w:rsidRDefault="00AE485B" w:rsidP="00D819B9">
      <w:pPr>
        <w:widowControl w:val="0"/>
        <w:spacing w:before="80"/>
        <w:ind w:left="142" w:hanging="142"/>
        <w:rPr>
          <w:rFonts w:ascii="Arial" w:hAnsi="Arial" w:cs="Arial"/>
          <w14:ligatures w14:val="none"/>
        </w:rPr>
      </w:pPr>
      <w:r w:rsidRPr="00AE485B">
        <w:rPr>
          <w:rFonts w:ascii="Arial" w:hAnsi="Arial" w:cs="Arial"/>
          <w:lang w:val="x-none"/>
        </w:rPr>
        <w:t>*</w:t>
      </w:r>
      <w:r w:rsidRPr="00AE485B">
        <w:rPr>
          <w:rFonts w:ascii="Arial" w:hAnsi="Arial" w:cs="Arial"/>
        </w:rPr>
        <w:t> </w:t>
      </w:r>
      <w:r w:rsidRPr="00AE485B">
        <w:rPr>
          <w:rFonts w:ascii="Arial" w:hAnsi="Arial" w:cs="Arial"/>
          <w14:ligatures w14:val="none"/>
        </w:rPr>
        <w:t>Remember to eat, sleep, and take breaks from the ward. Trained staff are there to look after your child when you are not there. This doesn’t mean you don’t care about your child. Taking breaks and relaxing will allow you to stay engaged and focused when you are back on the ward</w:t>
      </w:r>
    </w:p>
    <w:p w14:paraId="5C140CA1" w14:textId="77777777" w:rsidR="00AE485B" w:rsidRPr="00AE485B" w:rsidRDefault="00AE485B" w:rsidP="00D819B9">
      <w:pPr>
        <w:widowControl w:val="0"/>
        <w:spacing w:before="80"/>
        <w:ind w:left="142" w:hanging="142"/>
        <w:rPr>
          <w:rFonts w:ascii="Arial" w:hAnsi="Arial" w:cs="Arial"/>
          <w14:ligatures w14:val="none"/>
        </w:rPr>
      </w:pPr>
      <w:r w:rsidRPr="00AE485B">
        <w:rPr>
          <w:rFonts w:ascii="Arial" w:hAnsi="Arial" w:cs="Arial"/>
          <w:lang w:val="x-none"/>
        </w:rPr>
        <w:t>*</w:t>
      </w:r>
      <w:r w:rsidRPr="00AE485B">
        <w:rPr>
          <w:rFonts w:ascii="Arial" w:hAnsi="Arial" w:cs="Arial"/>
        </w:rPr>
        <w:t> </w:t>
      </w:r>
      <w:r w:rsidRPr="00AE485B">
        <w:rPr>
          <w:rFonts w:ascii="Arial" w:hAnsi="Arial" w:cs="Arial"/>
          <w14:ligatures w14:val="none"/>
        </w:rPr>
        <w:t>Keep a journal of thoughts and questions. Not only will this help you notice and express how you are</w:t>
      </w:r>
      <w:r w:rsidR="00D819B9">
        <w:rPr>
          <w:rFonts w:ascii="Arial" w:hAnsi="Arial" w:cs="Arial"/>
          <w14:ligatures w14:val="none"/>
        </w:rPr>
        <w:t xml:space="preserve"> </w:t>
      </w:r>
      <w:r w:rsidRPr="00AE485B">
        <w:rPr>
          <w:rFonts w:ascii="Arial" w:hAnsi="Arial" w:cs="Arial"/>
          <w14:ligatures w14:val="none"/>
        </w:rPr>
        <w:t>feeling, but it will allow you to record questions for medical staff, and may also help you keep on track of current medical plans</w:t>
      </w:r>
    </w:p>
    <w:p w14:paraId="08356D69" w14:textId="77777777" w:rsidR="00AE485B" w:rsidRDefault="00B02DE3" w:rsidP="00D819B9">
      <w:pPr>
        <w:widowControl w:val="0"/>
        <w:spacing w:before="80"/>
        <w:ind w:left="170" w:hanging="170"/>
        <w:rPr>
          <w:rFonts w:ascii="Arial" w:hAnsi="Arial" w:cs="Arial"/>
          <w14:ligatures w14:val="none"/>
        </w:rPr>
      </w:pPr>
      <w:r>
        <w:rPr>
          <w:rFonts w:ascii="Times New Roman" w:hAnsi="Times New Roman"/>
          <w:noProof/>
          <w:color w:val="auto"/>
          <w:kern w:val="0"/>
          <w14:ligatures w14:val="none"/>
          <w14:cntxtAlts w14:val="0"/>
        </w:rPr>
        <w:drawing>
          <wp:anchor distT="36576" distB="36576" distL="36576" distR="36576" simplePos="0" relativeHeight="251672576" behindDoc="1" locked="0" layoutInCell="1" allowOverlap="1" wp14:anchorId="77AEF22E" wp14:editId="0D8DBB5C">
            <wp:simplePos x="0" y="0"/>
            <wp:positionH relativeFrom="margin">
              <wp:posOffset>5604510</wp:posOffset>
            </wp:positionH>
            <wp:positionV relativeFrom="margin">
              <wp:posOffset>5439426</wp:posOffset>
            </wp:positionV>
            <wp:extent cx="1066800" cy="66800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H="1">
                      <a:off x="0" y="0"/>
                      <a:ext cx="1068068" cy="668798"/>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00AE485B" w:rsidRPr="00AE485B">
        <w:rPr>
          <w:rFonts w:ascii="Arial" w:hAnsi="Arial" w:cs="Arial"/>
          <w:lang w:val="x-none"/>
        </w:rPr>
        <w:t>*</w:t>
      </w:r>
      <w:r w:rsidR="00AE485B" w:rsidRPr="00AE485B">
        <w:rPr>
          <w:rFonts w:ascii="Arial" w:hAnsi="Arial" w:cs="Arial"/>
        </w:rPr>
        <w:t> </w:t>
      </w:r>
      <w:r w:rsidR="00AE485B" w:rsidRPr="00AE485B">
        <w:rPr>
          <w:rFonts w:ascii="Arial" w:hAnsi="Arial" w:cs="Arial"/>
          <w14:ligatures w14:val="none"/>
        </w:rPr>
        <w:t xml:space="preserve">Ask the nurses about how you can help in your child’s daily care. This can help parents feel more engaged in the medical processes happening around them. Don’t be afraid to ask staff to repeat </w:t>
      </w:r>
      <w:r w:rsidR="00D819B9">
        <w:rPr>
          <w:rFonts w:ascii="Arial" w:hAnsi="Arial" w:cs="Arial"/>
          <w14:ligatures w14:val="none"/>
        </w:rPr>
        <w:t>t</w:t>
      </w:r>
      <w:r w:rsidR="00AE485B" w:rsidRPr="00AE485B">
        <w:rPr>
          <w:rFonts w:ascii="Arial" w:hAnsi="Arial" w:cs="Arial"/>
          <w14:ligatures w14:val="none"/>
        </w:rPr>
        <w:t>hemselves if you do not understand what is happening</w:t>
      </w:r>
      <w:r w:rsidR="00AE485B">
        <w:rPr>
          <w:rFonts w:ascii="Arial" w:hAnsi="Arial" w:cs="Arial"/>
          <w14:ligatures w14:val="none"/>
        </w:rPr>
        <w:t>.</w:t>
      </w:r>
    </w:p>
    <w:p w14:paraId="04B2FE5C" w14:textId="77777777" w:rsidR="00AE485B" w:rsidRPr="00D819B9" w:rsidRDefault="00512859" w:rsidP="00D819B9">
      <w:pPr>
        <w:widowControl w:val="0"/>
        <w:spacing w:before="120" w:after="120"/>
        <w:rPr>
          <w:rFonts w:ascii="Arial" w:hAnsi="Arial" w:cs="Arial"/>
          <w:b/>
          <w:bCs/>
          <w:color w:val="0070C0"/>
          <w14:ligatures w14:val="none"/>
        </w:rPr>
      </w:pPr>
      <w:r>
        <w:rPr>
          <w:rFonts w:ascii="Arial" w:hAnsi="Arial" w:cs="Arial"/>
          <w:b/>
          <w:bCs/>
          <w:color w:val="0070C0"/>
          <w14:ligatures w14:val="none"/>
        </w:rPr>
        <w:t>Who a</w:t>
      </w:r>
      <w:r w:rsidR="00AE485B" w:rsidRPr="00D819B9">
        <w:rPr>
          <w:rFonts w:ascii="Arial" w:hAnsi="Arial" w:cs="Arial"/>
          <w:b/>
          <w:bCs/>
          <w:color w:val="0070C0"/>
          <w14:ligatures w14:val="none"/>
        </w:rPr>
        <w:t xml:space="preserve">re </w:t>
      </w:r>
      <w:r>
        <w:rPr>
          <w:rFonts w:ascii="Arial" w:hAnsi="Arial" w:cs="Arial"/>
          <w:b/>
          <w:bCs/>
          <w:color w:val="0070C0"/>
          <w14:ligatures w14:val="none"/>
        </w:rPr>
        <w:t>w</w:t>
      </w:r>
      <w:r w:rsidR="00AE485B" w:rsidRPr="00D819B9">
        <w:rPr>
          <w:rFonts w:ascii="Arial" w:hAnsi="Arial" w:cs="Arial"/>
          <w:b/>
          <w:bCs/>
          <w:color w:val="0070C0"/>
          <w14:ligatures w14:val="none"/>
        </w:rPr>
        <w:t xml:space="preserve">e / How </w:t>
      </w:r>
      <w:r>
        <w:rPr>
          <w:rFonts w:ascii="Arial" w:hAnsi="Arial" w:cs="Arial"/>
          <w:b/>
          <w:bCs/>
          <w:color w:val="0070C0"/>
          <w14:ligatures w14:val="none"/>
        </w:rPr>
        <w:t>c</w:t>
      </w:r>
      <w:r w:rsidR="00AE485B" w:rsidRPr="00D819B9">
        <w:rPr>
          <w:rFonts w:ascii="Arial" w:hAnsi="Arial" w:cs="Arial"/>
          <w:b/>
          <w:bCs/>
          <w:color w:val="0070C0"/>
          <w14:ligatures w14:val="none"/>
        </w:rPr>
        <w:t xml:space="preserve">an </w:t>
      </w:r>
      <w:r>
        <w:rPr>
          <w:rFonts w:ascii="Arial" w:hAnsi="Arial" w:cs="Arial"/>
          <w:b/>
          <w:bCs/>
          <w:color w:val="0070C0"/>
          <w14:ligatures w14:val="none"/>
        </w:rPr>
        <w:t>w</w:t>
      </w:r>
      <w:r w:rsidR="00AE485B" w:rsidRPr="00D819B9">
        <w:rPr>
          <w:rFonts w:ascii="Arial" w:hAnsi="Arial" w:cs="Arial"/>
          <w:b/>
          <w:bCs/>
          <w:color w:val="0070C0"/>
          <w14:ligatures w14:val="none"/>
        </w:rPr>
        <w:t xml:space="preserve">e </w:t>
      </w:r>
      <w:r>
        <w:rPr>
          <w:rFonts w:ascii="Arial" w:hAnsi="Arial" w:cs="Arial"/>
          <w:b/>
          <w:bCs/>
          <w:color w:val="0070C0"/>
          <w14:ligatures w14:val="none"/>
        </w:rPr>
        <w:t>h</w:t>
      </w:r>
      <w:r w:rsidR="00AE485B" w:rsidRPr="00D819B9">
        <w:rPr>
          <w:rFonts w:ascii="Arial" w:hAnsi="Arial" w:cs="Arial"/>
          <w:b/>
          <w:bCs/>
          <w:color w:val="0070C0"/>
          <w14:ligatures w14:val="none"/>
        </w:rPr>
        <w:t>elp:</w:t>
      </w:r>
    </w:p>
    <w:p w14:paraId="61D4BF26" w14:textId="77777777" w:rsidR="00AE485B" w:rsidRPr="00B02DE3" w:rsidRDefault="00AE485B" w:rsidP="00B02DE3">
      <w:pPr>
        <w:widowControl w:val="0"/>
        <w:rPr>
          <w:rFonts w:ascii="Arial" w:hAnsi="Arial" w:cs="Arial"/>
          <w14:ligatures w14:val="none"/>
        </w:rPr>
      </w:pPr>
      <w:r w:rsidRPr="00B02DE3">
        <w:rPr>
          <w:rFonts w:ascii="Arial" w:hAnsi="Arial" w:cs="Arial"/>
          <w14:ligatures w14:val="none"/>
        </w:rPr>
        <w:t xml:space="preserve">It is not unusual to be struggling emotionally after a child has been admitted to Critical Care. Psychological support for children and their families is an important part of the care provided by Alder Hey. </w:t>
      </w:r>
    </w:p>
    <w:p w14:paraId="39B609B2" w14:textId="77777777" w:rsidR="00AE485B" w:rsidRPr="00B02DE3" w:rsidRDefault="00AE485B" w:rsidP="00D819B9">
      <w:pPr>
        <w:widowControl w:val="0"/>
        <w:spacing w:before="120" w:after="120"/>
        <w:rPr>
          <w:rFonts w:ascii="Arial" w:hAnsi="Arial" w:cs="Arial"/>
          <w14:ligatures w14:val="none"/>
        </w:rPr>
      </w:pPr>
      <w:r w:rsidRPr="00B02DE3">
        <w:rPr>
          <w:rFonts w:ascii="Arial" w:hAnsi="Arial" w:cs="Arial"/>
          <w14:ligatures w14:val="none"/>
        </w:rPr>
        <w:t>Clinical Psychologists are trained to help people make sense of how they feel, think and act, and we use this knowledge to help children and families cope with the difficulties that arise from an admission to Critical Care.</w:t>
      </w:r>
    </w:p>
    <w:p w14:paraId="179EB2EE" w14:textId="77777777" w:rsidR="00AE485B" w:rsidRPr="00B02DE3" w:rsidRDefault="00AE485B" w:rsidP="00B02DE3">
      <w:pPr>
        <w:widowControl w:val="0"/>
        <w:rPr>
          <w:rFonts w:ascii="Arial" w:hAnsi="Arial" w:cs="Arial"/>
          <w14:ligatures w14:val="none"/>
        </w:rPr>
      </w:pPr>
      <w:r w:rsidRPr="00B02DE3">
        <w:rPr>
          <w:rFonts w:ascii="Arial" w:hAnsi="Arial" w:cs="Arial"/>
          <w14:ligatures w14:val="none"/>
        </w:rPr>
        <w:t>We can help with a range of issues, emotional or behavioural, that you and your family may be facing during your time on Critical Care. You may like to just speak to us once, or continue to see us whilst your child is admitted, and this can be decided more definitely once we have met you.</w:t>
      </w:r>
    </w:p>
    <w:p w14:paraId="3E430FF4" w14:textId="77777777" w:rsidR="00AE485B" w:rsidRPr="00B02DE3" w:rsidRDefault="00AE485B" w:rsidP="00D819B9">
      <w:pPr>
        <w:widowControl w:val="0"/>
        <w:spacing w:line="120" w:lineRule="exact"/>
        <w:rPr>
          <w:rFonts w:ascii="Arial" w:hAnsi="Arial" w:cs="Arial"/>
          <w14:ligatures w14:val="none"/>
        </w:rPr>
      </w:pPr>
    </w:p>
    <w:p w14:paraId="2DC7E606" w14:textId="77777777" w:rsidR="00AE485B" w:rsidRPr="00D819B9" w:rsidRDefault="00AE485B" w:rsidP="00F37D26">
      <w:pPr>
        <w:widowControl w:val="0"/>
        <w:spacing w:before="120"/>
        <w:rPr>
          <w:rFonts w:ascii="Arial" w:hAnsi="Arial" w:cs="Arial"/>
          <w:b/>
          <w:bCs/>
          <w:color w:val="0070C0"/>
          <w14:ligatures w14:val="none"/>
        </w:rPr>
      </w:pPr>
      <w:r w:rsidRPr="00D819B9">
        <w:rPr>
          <w:rFonts w:ascii="Arial" w:hAnsi="Arial" w:cs="Arial"/>
          <w:b/>
          <w:bCs/>
          <w:color w:val="0070C0"/>
          <w14:ligatures w14:val="none"/>
        </w:rPr>
        <w:t xml:space="preserve">Spending </w:t>
      </w:r>
      <w:r w:rsidR="00512859">
        <w:rPr>
          <w:rFonts w:ascii="Arial" w:hAnsi="Arial" w:cs="Arial"/>
          <w:b/>
          <w:bCs/>
          <w:color w:val="0070C0"/>
          <w14:ligatures w14:val="none"/>
        </w:rPr>
        <w:t>t</w:t>
      </w:r>
      <w:r w:rsidRPr="00D819B9">
        <w:rPr>
          <w:rFonts w:ascii="Arial" w:hAnsi="Arial" w:cs="Arial"/>
          <w:b/>
          <w:bCs/>
          <w:color w:val="0070C0"/>
          <w14:ligatures w14:val="none"/>
        </w:rPr>
        <w:t xml:space="preserve">ime </w:t>
      </w:r>
      <w:r w:rsidR="00D819B9" w:rsidRPr="00D819B9">
        <w:rPr>
          <w:rFonts w:ascii="Arial" w:hAnsi="Arial" w:cs="Arial"/>
          <w:b/>
          <w:bCs/>
          <w:color w:val="0070C0"/>
          <w14:ligatures w14:val="none"/>
        </w:rPr>
        <w:t>w</w:t>
      </w:r>
      <w:r w:rsidRPr="00D819B9">
        <w:rPr>
          <w:rFonts w:ascii="Arial" w:hAnsi="Arial" w:cs="Arial"/>
          <w:b/>
          <w:bCs/>
          <w:color w:val="0070C0"/>
          <w14:ligatures w14:val="none"/>
        </w:rPr>
        <w:t xml:space="preserve">ith </w:t>
      </w:r>
      <w:r w:rsidR="00D819B9" w:rsidRPr="00D819B9">
        <w:rPr>
          <w:rFonts w:ascii="Arial" w:hAnsi="Arial" w:cs="Arial"/>
          <w:b/>
          <w:bCs/>
          <w:color w:val="0070C0"/>
          <w14:ligatures w14:val="none"/>
        </w:rPr>
        <w:t xml:space="preserve">a </w:t>
      </w:r>
      <w:r w:rsidRPr="00D819B9">
        <w:rPr>
          <w:rFonts w:ascii="Arial" w:hAnsi="Arial" w:cs="Arial"/>
          <w:b/>
          <w:bCs/>
          <w:color w:val="0070C0"/>
          <w14:ligatures w14:val="none"/>
        </w:rPr>
        <w:t xml:space="preserve">Psychologist </w:t>
      </w:r>
      <w:r w:rsidR="00D819B9" w:rsidRPr="00D819B9">
        <w:rPr>
          <w:rFonts w:ascii="Arial" w:hAnsi="Arial" w:cs="Arial"/>
          <w:b/>
          <w:bCs/>
          <w:color w:val="0070C0"/>
          <w14:ligatures w14:val="none"/>
        </w:rPr>
        <w:t>m</w:t>
      </w:r>
      <w:r w:rsidRPr="00D819B9">
        <w:rPr>
          <w:rFonts w:ascii="Arial" w:hAnsi="Arial" w:cs="Arial"/>
          <w:b/>
          <w:bCs/>
          <w:color w:val="0070C0"/>
          <w14:ligatures w14:val="none"/>
        </w:rPr>
        <w:t xml:space="preserve">ay </w:t>
      </w:r>
      <w:r w:rsidR="00D819B9" w:rsidRPr="00D819B9">
        <w:rPr>
          <w:rFonts w:ascii="Arial" w:hAnsi="Arial" w:cs="Arial"/>
          <w:b/>
          <w:bCs/>
          <w:color w:val="0070C0"/>
          <w14:ligatures w14:val="none"/>
        </w:rPr>
        <w:t>h</w:t>
      </w:r>
      <w:r w:rsidRPr="00D819B9">
        <w:rPr>
          <w:rFonts w:ascii="Arial" w:hAnsi="Arial" w:cs="Arial"/>
          <w:b/>
          <w:bCs/>
          <w:color w:val="0070C0"/>
          <w14:ligatures w14:val="none"/>
        </w:rPr>
        <w:t xml:space="preserve">elp </w:t>
      </w:r>
      <w:r w:rsidR="00D819B9" w:rsidRPr="00D819B9">
        <w:rPr>
          <w:rFonts w:ascii="Arial" w:hAnsi="Arial" w:cs="Arial"/>
          <w:b/>
          <w:bCs/>
          <w:color w:val="0070C0"/>
          <w14:ligatures w14:val="none"/>
        </w:rPr>
        <w:t>y</w:t>
      </w:r>
      <w:r w:rsidRPr="00D819B9">
        <w:rPr>
          <w:rFonts w:ascii="Arial" w:hAnsi="Arial" w:cs="Arial"/>
          <w:b/>
          <w:bCs/>
          <w:color w:val="0070C0"/>
          <w14:ligatures w14:val="none"/>
        </w:rPr>
        <w:t xml:space="preserve">ou </w:t>
      </w:r>
      <w:r w:rsidR="00D819B9" w:rsidRPr="00D819B9">
        <w:rPr>
          <w:rFonts w:ascii="Arial" w:hAnsi="Arial" w:cs="Arial"/>
          <w:b/>
          <w:bCs/>
          <w:color w:val="0070C0"/>
          <w14:ligatures w14:val="none"/>
        </w:rPr>
        <w:t>t</w:t>
      </w:r>
      <w:r w:rsidRPr="00D819B9">
        <w:rPr>
          <w:rFonts w:ascii="Arial" w:hAnsi="Arial" w:cs="Arial"/>
          <w:b/>
          <w:bCs/>
          <w:color w:val="0070C0"/>
          <w14:ligatures w14:val="none"/>
        </w:rPr>
        <w:t>o:</w:t>
      </w:r>
    </w:p>
    <w:p w14:paraId="68D03A9C" w14:textId="77777777" w:rsidR="00AE485B" w:rsidRPr="00B02DE3" w:rsidRDefault="00AE485B" w:rsidP="00D819B9">
      <w:pPr>
        <w:widowControl w:val="0"/>
        <w:spacing w:before="120" w:after="120"/>
        <w:ind w:left="142" w:hanging="142"/>
        <w:rPr>
          <w:rFonts w:ascii="Arial" w:hAnsi="Arial" w:cs="Arial"/>
          <w14:ligatures w14:val="none"/>
        </w:rPr>
      </w:pPr>
      <w:r w:rsidRPr="00B02DE3">
        <w:rPr>
          <w:rFonts w:ascii="Arial" w:hAnsi="Arial" w:cs="Arial"/>
          <w:lang w:val="x-none"/>
        </w:rPr>
        <w:t>*</w:t>
      </w:r>
      <w:r w:rsidRPr="00B02DE3">
        <w:rPr>
          <w:rFonts w:ascii="Arial" w:hAnsi="Arial" w:cs="Arial"/>
        </w:rPr>
        <w:t> </w:t>
      </w:r>
      <w:r w:rsidRPr="00B02DE3">
        <w:rPr>
          <w:rFonts w:ascii="Arial" w:hAnsi="Arial" w:cs="Arial"/>
          <w14:ligatures w14:val="none"/>
        </w:rPr>
        <w:t>Take time to express and explore your emotions in a safe and supportive environment</w:t>
      </w:r>
    </w:p>
    <w:p w14:paraId="176568FD" w14:textId="77777777" w:rsidR="00AE485B" w:rsidRPr="00B02DE3" w:rsidRDefault="00AE485B" w:rsidP="00D819B9">
      <w:pPr>
        <w:widowControl w:val="0"/>
        <w:spacing w:before="120" w:after="120"/>
        <w:ind w:left="142" w:hanging="142"/>
        <w:rPr>
          <w:rFonts w:ascii="Arial" w:hAnsi="Arial" w:cs="Arial"/>
          <w14:ligatures w14:val="none"/>
        </w:rPr>
      </w:pPr>
      <w:r w:rsidRPr="00B02DE3">
        <w:rPr>
          <w:rFonts w:ascii="Arial" w:hAnsi="Arial" w:cs="Arial"/>
          <w:lang w:val="x-none"/>
        </w:rPr>
        <w:t>*</w:t>
      </w:r>
      <w:r w:rsidRPr="00B02DE3">
        <w:rPr>
          <w:rFonts w:ascii="Arial" w:hAnsi="Arial" w:cs="Arial"/>
        </w:rPr>
        <w:t> </w:t>
      </w:r>
      <w:r w:rsidRPr="00B02DE3">
        <w:rPr>
          <w:rFonts w:ascii="Arial" w:hAnsi="Arial" w:cs="Arial"/>
          <w14:ligatures w14:val="none"/>
        </w:rPr>
        <w:t>Explore ways to cope with emotions you may be experiencing</w:t>
      </w:r>
    </w:p>
    <w:p w14:paraId="28795E1F" w14:textId="77777777" w:rsidR="00AE485B" w:rsidRPr="00B02DE3" w:rsidRDefault="00AE485B" w:rsidP="00D819B9">
      <w:pPr>
        <w:widowControl w:val="0"/>
        <w:spacing w:before="120" w:after="120"/>
        <w:ind w:left="142" w:hanging="142"/>
        <w:rPr>
          <w:rFonts w:ascii="Arial" w:hAnsi="Arial" w:cs="Arial"/>
          <w14:ligatures w14:val="none"/>
        </w:rPr>
      </w:pPr>
      <w:r w:rsidRPr="00B02DE3">
        <w:rPr>
          <w:rFonts w:ascii="Arial" w:hAnsi="Arial" w:cs="Arial"/>
          <w:lang w:val="x-none"/>
        </w:rPr>
        <w:t>*</w:t>
      </w:r>
      <w:r w:rsidRPr="00B02DE3">
        <w:rPr>
          <w:rFonts w:ascii="Arial" w:hAnsi="Arial" w:cs="Arial"/>
        </w:rPr>
        <w:t> </w:t>
      </w:r>
      <w:r w:rsidRPr="00B02DE3">
        <w:rPr>
          <w:rFonts w:ascii="Arial" w:hAnsi="Arial" w:cs="Arial"/>
          <w14:ligatures w14:val="none"/>
        </w:rPr>
        <w:t>Support you to manage the effect  that time on Critical Care may be   having on your personal/family life</w:t>
      </w:r>
    </w:p>
    <w:p w14:paraId="531C852E" w14:textId="77777777" w:rsidR="00AE485B" w:rsidRPr="00B02DE3" w:rsidRDefault="00AE485B" w:rsidP="00512859">
      <w:pPr>
        <w:widowControl w:val="0"/>
        <w:ind w:left="170" w:hanging="170"/>
        <w:rPr>
          <w:rFonts w:ascii="Arial" w:hAnsi="Arial" w:cs="Arial"/>
          <w14:ligatures w14:val="none"/>
        </w:rPr>
      </w:pPr>
      <w:r w:rsidRPr="00B02DE3">
        <w:rPr>
          <w:rFonts w:ascii="Arial" w:hAnsi="Arial" w:cs="Arial"/>
          <w:lang w:val="x-none"/>
        </w:rPr>
        <w:t>*</w:t>
      </w:r>
      <w:r w:rsidRPr="00B02DE3">
        <w:rPr>
          <w:rFonts w:ascii="Arial" w:hAnsi="Arial" w:cs="Arial"/>
        </w:rPr>
        <w:t> </w:t>
      </w:r>
      <w:r w:rsidRPr="00512859">
        <w:rPr>
          <w:rFonts w:ascii="Arial" w:hAnsi="Arial" w:cs="Arial"/>
          <w:spacing w:val="-4"/>
          <w14:ligatures w14:val="none"/>
        </w:rPr>
        <w:t>Help you think through decisions you may need to make about your child’s treatment</w:t>
      </w:r>
      <w:r w:rsidRPr="00B02DE3">
        <w:rPr>
          <w:rFonts w:ascii="Arial" w:hAnsi="Arial" w:cs="Arial"/>
          <w14:ligatures w14:val="none"/>
        </w:rPr>
        <w:t>.</w:t>
      </w:r>
    </w:p>
    <w:p w14:paraId="082E1F37" w14:textId="77777777" w:rsidR="00AE485B" w:rsidRPr="00D819B9" w:rsidRDefault="00AE485B" w:rsidP="00B02DE3">
      <w:pPr>
        <w:widowControl w:val="0"/>
        <w:rPr>
          <w:rFonts w:ascii="Arial" w:hAnsi="Arial" w:cs="Arial"/>
          <w:color w:val="0070C0"/>
          <w14:ligatures w14:val="none"/>
        </w:rPr>
      </w:pPr>
    </w:p>
    <w:p w14:paraId="6C702ADD" w14:textId="77777777" w:rsidR="00AE485B" w:rsidRPr="00D819B9" w:rsidRDefault="00AE485B" w:rsidP="00B02DE3">
      <w:pPr>
        <w:widowControl w:val="0"/>
        <w:rPr>
          <w:rFonts w:ascii="Arial" w:hAnsi="Arial" w:cs="Arial"/>
          <w:b/>
          <w:bCs/>
          <w:color w:val="0070C0"/>
          <w14:ligatures w14:val="none"/>
        </w:rPr>
      </w:pPr>
      <w:r w:rsidRPr="00D819B9">
        <w:rPr>
          <w:rFonts w:ascii="Arial" w:hAnsi="Arial" w:cs="Arial"/>
          <w:b/>
          <w:bCs/>
          <w:color w:val="0070C0"/>
          <w14:ligatures w14:val="none"/>
        </w:rPr>
        <w:t xml:space="preserve">Who </w:t>
      </w:r>
      <w:r w:rsidR="00512859">
        <w:rPr>
          <w:rFonts w:ascii="Arial" w:hAnsi="Arial" w:cs="Arial"/>
          <w:b/>
          <w:bCs/>
          <w:color w:val="0070C0"/>
          <w14:ligatures w14:val="none"/>
        </w:rPr>
        <w:t>c</w:t>
      </w:r>
      <w:r w:rsidRPr="00D819B9">
        <w:rPr>
          <w:rFonts w:ascii="Arial" w:hAnsi="Arial" w:cs="Arial"/>
          <w:b/>
          <w:bCs/>
          <w:color w:val="0070C0"/>
          <w14:ligatures w14:val="none"/>
        </w:rPr>
        <w:t xml:space="preserve">an </w:t>
      </w:r>
      <w:r w:rsidR="00512859">
        <w:rPr>
          <w:rFonts w:ascii="Arial" w:hAnsi="Arial" w:cs="Arial"/>
          <w:b/>
          <w:bCs/>
          <w:color w:val="0070C0"/>
          <w14:ligatures w14:val="none"/>
        </w:rPr>
        <w:t>a</w:t>
      </w:r>
      <w:r w:rsidRPr="00D819B9">
        <w:rPr>
          <w:rFonts w:ascii="Arial" w:hAnsi="Arial" w:cs="Arial"/>
          <w:b/>
          <w:bCs/>
          <w:color w:val="0070C0"/>
          <w14:ligatures w14:val="none"/>
        </w:rPr>
        <w:t xml:space="preserve">ccess </w:t>
      </w:r>
      <w:r w:rsidR="00512859">
        <w:rPr>
          <w:rFonts w:ascii="Arial" w:hAnsi="Arial" w:cs="Arial"/>
          <w:b/>
          <w:bCs/>
          <w:color w:val="0070C0"/>
          <w14:ligatures w14:val="none"/>
        </w:rPr>
        <w:t>t</w:t>
      </w:r>
      <w:r w:rsidRPr="00D819B9">
        <w:rPr>
          <w:rFonts w:ascii="Arial" w:hAnsi="Arial" w:cs="Arial"/>
          <w:b/>
          <w:bCs/>
          <w:color w:val="0070C0"/>
          <w14:ligatures w14:val="none"/>
        </w:rPr>
        <w:t xml:space="preserve">he </w:t>
      </w:r>
      <w:r w:rsidR="00512859">
        <w:rPr>
          <w:rFonts w:ascii="Arial" w:hAnsi="Arial" w:cs="Arial"/>
          <w:b/>
          <w:bCs/>
          <w:color w:val="0070C0"/>
          <w14:ligatures w14:val="none"/>
        </w:rPr>
        <w:t>s</w:t>
      </w:r>
      <w:r w:rsidRPr="00D819B9">
        <w:rPr>
          <w:rFonts w:ascii="Arial" w:hAnsi="Arial" w:cs="Arial"/>
          <w:b/>
          <w:bCs/>
          <w:color w:val="0070C0"/>
          <w14:ligatures w14:val="none"/>
        </w:rPr>
        <w:t>upport?</w:t>
      </w:r>
    </w:p>
    <w:p w14:paraId="26294EBB" w14:textId="77777777" w:rsidR="00512859" w:rsidRDefault="00AE485B" w:rsidP="00D819B9">
      <w:pPr>
        <w:widowControl w:val="0"/>
        <w:spacing w:before="120"/>
        <w:rPr>
          <w:rFonts w:ascii="Arial" w:hAnsi="Arial" w:cs="Arial"/>
          <w14:ligatures w14:val="none"/>
        </w:rPr>
      </w:pPr>
      <w:r w:rsidRPr="00B02DE3">
        <w:rPr>
          <w:rFonts w:ascii="Arial" w:hAnsi="Arial" w:cs="Arial"/>
          <w14:ligatures w14:val="none"/>
        </w:rPr>
        <w:t xml:space="preserve">You can see a Psychologist on your own or as a couple, and depending on a child’s age and </w:t>
      </w:r>
      <w:r w:rsidR="00C47F5E" w:rsidRPr="00B02DE3">
        <w:rPr>
          <w:rFonts w:ascii="Arial" w:hAnsi="Arial" w:cs="Arial"/>
          <w14:ligatures w14:val="none"/>
        </w:rPr>
        <w:t>confidence;</w:t>
      </w:r>
      <w:r w:rsidRPr="00B02DE3">
        <w:rPr>
          <w:rFonts w:ascii="Arial" w:hAnsi="Arial" w:cs="Arial"/>
          <w14:ligatures w14:val="none"/>
        </w:rPr>
        <w:t xml:space="preserve"> it is also possible for younger family members to see a Psychologist alone. </w:t>
      </w:r>
    </w:p>
    <w:p w14:paraId="19BE2BE2" w14:textId="77777777" w:rsidR="00AE485B" w:rsidRPr="00B02DE3" w:rsidRDefault="00AE485B" w:rsidP="00512859">
      <w:pPr>
        <w:widowControl w:val="0"/>
        <w:spacing w:before="120"/>
        <w:rPr>
          <w:rFonts w:ascii="Arial" w:hAnsi="Arial" w:cs="Arial"/>
          <w14:ligatures w14:val="none"/>
        </w:rPr>
      </w:pPr>
      <w:r w:rsidRPr="00B02DE3">
        <w:rPr>
          <w:rFonts w:ascii="Arial" w:hAnsi="Arial" w:cs="Arial"/>
          <w14:ligatures w14:val="none"/>
        </w:rPr>
        <w:t>This support is available throughout your child’s admission to Critical Care.  </w:t>
      </w:r>
    </w:p>
    <w:sectPr w:rsidR="00AE485B" w:rsidRPr="00B02DE3" w:rsidSect="00DC6E92">
      <w:pgSz w:w="16838" w:h="11906" w:orient="landscape" w:code="9"/>
      <w:pgMar w:top="567" w:right="624" w:bottom="567" w:left="624" w:header="709" w:footer="709" w:gutter="0"/>
      <w:cols w:num="3" w:space="87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isha">
    <w:altName w:val="Gisha"/>
    <w:charset w:val="B1"/>
    <w:family w:val="swiss"/>
    <w:pitch w:val="variable"/>
    <w:sig w:usb0="80000807" w:usb1="40000042"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D6218"/>
    <w:multiLevelType w:val="hybridMultilevel"/>
    <w:tmpl w:val="8DDE2096"/>
    <w:lvl w:ilvl="0" w:tplc="7ABE5382">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2976B5"/>
    <w:multiLevelType w:val="hybridMultilevel"/>
    <w:tmpl w:val="9000C5F8"/>
    <w:lvl w:ilvl="0" w:tplc="4FC6D61E">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9A3DA9"/>
    <w:multiLevelType w:val="hybridMultilevel"/>
    <w:tmpl w:val="CFA2324A"/>
    <w:lvl w:ilvl="0" w:tplc="A5DEC438">
      <w:start w:val="1"/>
      <w:numFmt w:val="bullet"/>
      <w:lvlText w:val=""/>
      <w:lvlJc w:val="left"/>
      <w:pPr>
        <w:ind w:left="72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5433024">
    <w:abstractNumId w:val="2"/>
  </w:num>
  <w:num w:numId="2" w16cid:durableId="498037603">
    <w:abstractNumId w:val="0"/>
  </w:num>
  <w:num w:numId="3" w16cid:durableId="717240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3BB"/>
    <w:rsid w:val="000A1454"/>
    <w:rsid w:val="000E2268"/>
    <w:rsid w:val="001429F7"/>
    <w:rsid w:val="00166015"/>
    <w:rsid w:val="00182D6C"/>
    <w:rsid w:val="0019463C"/>
    <w:rsid w:val="002159AF"/>
    <w:rsid w:val="00235539"/>
    <w:rsid w:val="002642A1"/>
    <w:rsid w:val="00281BD1"/>
    <w:rsid w:val="002B1941"/>
    <w:rsid w:val="003210F3"/>
    <w:rsid w:val="003268F8"/>
    <w:rsid w:val="003340CE"/>
    <w:rsid w:val="003749B4"/>
    <w:rsid w:val="00381BE6"/>
    <w:rsid w:val="003B074E"/>
    <w:rsid w:val="003B11B8"/>
    <w:rsid w:val="003B2F3E"/>
    <w:rsid w:val="00410542"/>
    <w:rsid w:val="00463074"/>
    <w:rsid w:val="00484AB3"/>
    <w:rsid w:val="004A35DD"/>
    <w:rsid w:val="004C65E9"/>
    <w:rsid w:val="004D345F"/>
    <w:rsid w:val="004F41BE"/>
    <w:rsid w:val="00511BED"/>
    <w:rsid w:val="00512859"/>
    <w:rsid w:val="005C08B1"/>
    <w:rsid w:val="005E4AB9"/>
    <w:rsid w:val="006133E4"/>
    <w:rsid w:val="0062560D"/>
    <w:rsid w:val="00632012"/>
    <w:rsid w:val="006E64EB"/>
    <w:rsid w:val="006F01E9"/>
    <w:rsid w:val="007F7EC2"/>
    <w:rsid w:val="00833AB0"/>
    <w:rsid w:val="00872AF3"/>
    <w:rsid w:val="008A0F87"/>
    <w:rsid w:val="008E6F7D"/>
    <w:rsid w:val="008F5553"/>
    <w:rsid w:val="00910F61"/>
    <w:rsid w:val="00924C33"/>
    <w:rsid w:val="00931BA6"/>
    <w:rsid w:val="0095419F"/>
    <w:rsid w:val="00975E69"/>
    <w:rsid w:val="0099757A"/>
    <w:rsid w:val="009F5B9D"/>
    <w:rsid w:val="00A366C6"/>
    <w:rsid w:val="00AE485B"/>
    <w:rsid w:val="00B02DE3"/>
    <w:rsid w:val="00B51AB8"/>
    <w:rsid w:val="00B56ADC"/>
    <w:rsid w:val="00BA7E9C"/>
    <w:rsid w:val="00BB59BC"/>
    <w:rsid w:val="00BE0D66"/>
    <w:rsid w:val="00C47F5E"/>
    <w:rsid w:val="00C64822"/>
    <w:rsid w:val="00C6691F"/>
    <w:rsid w:val="00C778D2"/>
    <w:rsid w:val="00C963BB"/>
    <w:rsid w:val="00CF431C"/>
    <w:rsid w:val="00D7324C"/>
    <w:rsid w:val="00D819B9"/>
    <w:rsid w:val="00DB1DA6"/>
    <w:rsid w:val="00DC0785"/>
    <w:rsid w:val="00DC6E92"/>
    <w:rsid w:val="00E369EF"/>
    <w:rsid w:val="00E94D74"/>
    <w:rsid w:val="00EF763B"/>
    <w:rsid w:val="00F37D26"/>
    <w:rsid w:val="00F4375F"/>
    <w:rsid w:val="00F46B76"/>
    <w:rsid w:val="00F71F3E"/>
    <w:rsid w:val="00F928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08EE1"/>
  <w15:docId w15:val="{264F3940-BA09-4FF5-B8C3-4F48DB2E1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3BB"/>
    <w:pPr>
      <w:spacing w:after="0" w:line="240" w:lineRule="auto"/>
    </w:pPr>
    <w:rPr>
      <w:rFonts w:ascii="Calibri" w:eastAsia="Times New Roman" w:hAnsi="Calibri" w:cs="Times New Roman"/>
      <w:color w:val="000000"/>
      <w:kern w:val="28"/>
      <w:sz w:val="24"/>
      <w:szCs w:val="24"/>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63BB"/>
    <w:pPr>
      <w:spacing w:after="0" w:line="240" w:lineRule="auto"/>
    </w:pPr>
    <w:rPr>
      <w:rFonts w:ascii="Calibri" w:eastAsia="Times New Roman" w:hAnsi="Calibri" w:cs="Times New Roman"/>
      <w:color w:val="000000"/>
      <w:kern w:val="28"/>
      <w:lang w:eastAsia="en-GB"/>
      <w14:ligatures w14:val="standard"/>
      <w14:cntxtAlts/>
    </w:rPr>
  </w:style>
  <w:style w:type="paragraph" w:styleId="BodyText">
    <w:name w:val="Body Text"/>
    <w:basedOn w:val="Normal"/>
    <w:link w:val="BodyTextChar"/>
    <w:uiPriority w:val="99"/>
    <w:unhideWhenUsed/>
    <w:rsid w:val="00C963BB"/>
    <w:pPr>
      <w:spacing w:after="120"/>
    </w:pPr>
  </w:style>
  <w:style w:type="character" w:customStyle="1" w:styleId="BodyTextChar">
    <w:name w:val="Body Text Char"/>
    <w:basedOn w:val="DefaultParagraphFont"/>
    <w:link w:val="BodyText"/>
    <w:uiPriority w:val="99"/>
    <w:rsid w:val="00C963BB"/>
    <w:rPr>
      <w:rFonts w:ascii="Calibri" w:eastAsia="Times New Roman" w:hAnsi="Calibri" w:cs="Times New Roman"/>
      <w:color w:val="000000"/>
      <w:kern w:val="28"/>
      <w:sz w:val="24"/>
      <w:szCs w:val="24"/>
      <w:lang w:eastAsia="en-GB"/>
      <w14:ligatures w14:val="standard"/>
      <w14:cntxtAlts/>
    </w:rPr>
  </w:style>
  <w:style w:type="paragraph" w:styleId="BodyText3">
    <w:name w:val="Body Text 3"/>
    <w:basedOn w:val="Normal"/>
    <w:link w:val="BodyText3Char"/>
    <w:uiPriority w:val="99"/>
    <w:unhideWhenUsed/>
    <w:rsid w:val="00C963BB"/>
    <w:pPr>
      <w:spacing w:after="120"/>
    </w:pPr>
    <w:rPr>
      <w:sz w:val="16"/>
      <w:szCs w:val="16"/>
    </w:rPr>
  </w:style>
  <w:style w:type="character" w:customStyle="1" w:styleId="BodyText3Char">
    <w:name w:val="Body Text 3 Char"/>
    <w:basedOn w:val="DefaultParagraphFont"/>
    <w:link w:val="BodyText3"/>
    <w:uiPriority w:val="99"/>
    <w:rsid w:val="00C963BB"/>
    <w:rPr>
      <w:rFonts w:ascii="Calibri" w:eastAsia="Times New Roman" w:hAnsi="Calibri" w:cs="Times New Roman"/>
      <w:color w:val="000000"/>
      <w:kern w:val="28"/>
      <w:sz w:val="16"/>
      <w:szCs w:val="16"/>
      <w:lang w:eastAsia="en-GB"/>
      <w14:ligatures w14:val="standard"/>
      <w14:cntxtAlts/>
    </w:rPr>
  </w:style>
  <w:style w:type="paragraph" w:styleId="BalloonText">
    <w:name w:val="Balloon Text"/>
    <w:basedOn w:val="Normal"/>
    <w:link w:val="BalloonTextChar"/>
    <w:uiPriority w:val="99"/>
    <w:semiHidden/>
    <w:unhideWhenUsed/>
    <w:rsid w:val="008E6F7D"/>
    <w:rPr>
      <w:rFonts w:ascii="Tahoma" w:hAnsi="Tahoma" w:cs="Tahoma"/>
      <w:sz w:val="16"/>
      <w:szCs w:val="16"/>
    </w:rPr>
  </w:style>
  <w:style w:type="character" w:customStyle="1" w:styleId="BalloonTextChar">
    <w:name w:val="Balloon Text Char"/>
    <w:basedOn w:val="DefaultParagraphFont"/>
    <w:link w:val="BalloonText"/>
    <w:uiPriority w:val="99"/>
    <w:semiHidden/>
    <w:rsid w:val="008E6F7D"/>
    <w:rPr>
      <w:rFonts w:ascii="Tahoma" w:eastAsia="Times New Roman" w:hAnsi="Tahoma" w:cs="Tahoma"/>
      <w:color w:val="000000"/>
      <w:kern w:val="28"/>
      <w:sz w:val="16"/>
      <w:szCs w:val="16"/>
      <w:lang w:eastAsia="en-GB"/>
      <w14:ligatures w14:val="standard"/>
      <w14:cntxtAlts/>
    </w:rPr>
  </w:style>
  <w:style w:type="character" w:customStyle="1" w:styleId="ilfuvd">
    <w:name w:val="ilfuvd"/>
    <w:basedOn w:val="DefaultParagraphFont"/>
    <w:rsid w:val="00BE0D66"/>
  </w:style>
  <w:style w:type="paragraph" w:styleId="ListParagraph">
    <w:name w:val="List Paragraph"/>
    <w:basedOn w:val="Normal"/>
    <w:uiPriority w:val="34"/>
    <w:qFormat/>
    <w:rsid w:val="003B074E"/>
    <w:pPr>
      <w:spacing w:after="200" w:line="276" w:lineRule="auto"/>
      <w:ind w:left="720"/>
      <w:contextualSpacing/>
    </w:pPr>
    <w:rPr>
      <w:rFonts w:asciiTheme="minorHAnsi" w:eastAsiaTheme="minorHAnsi" w:hAnsiTheme="minorHAnsi" w:cstheme="minorBidi"/>
      <w:color w:val="auto"/>
      <w:kern w:val="0"/>
      <w:sz w:val="22"/>
      <w:szCs w:val="22"/>
      <w:lang w:eastAsia="en-US"/>
      <w14:ligatures w14:val="none"/>
      <w14:cntxtAlts w14:val="0"/>
    </w:rPr>
  </w:style>
  <w:style w:type="character" w:styleId="Hyperlink">
    <w:name w:val="Hyperlink"/>
    <w:basedOn w:val="DefaultParagraphFont"/>
    <w:uiPriority w:val="99"/>
    <w:unhideWhenUsed/>
    <w:rsid w:val="00F37D26"/>
    <w:rPr>
      <w:color w:val="0000FF" w:themeColor="hyperlink"/>
      <w:u w:val="single"/>
    </w:rPr>
  </w:style>
  <w:style w:type="character" w:styleId="FollowedHyperlink">
    <w:name w:val="FollowedHyperlink"/>
    <w:basedOn w:val="DefaultParagraphFont"/>
    <w:uiPriority w:val="99"/>
    <w:semiHidden/>
    <w:unhideWhenUsed/>
    <w:rsid w:val="00F37D26"/>
    <w:rPr>
      <w:color w:val="800080" w:themeColor="followedHyperlink"/>
      <w:u w:val="single"/>
    </w:rPr>
  </w:style>
  <w:style w:type="character" w:styleId="UnresolvedMention">
    <w:name w:val="Unresolved Mention"/>
    <w:basedOn w:val="DefaultParagraphFont"/>
    <w:uiPriority w:val="99"/>
    <w:semiHidden/>
    <w:unhideWhenUsed/>
    <w:rsid w:val="00C77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99501">
      <w:bodyDiv w:val="1"/>
      <w:marLeft w:val="0"/>
      <w:marRight w:val="0"/>
      <w:marTop w:val="0"/>
      <w:marBottom w:val="0"/>
      <w:divBdr>
        <w:top w:val="none" w:sz="0" w:space="0" w:color="auto"/>
        <w:left w:val="none" w:sz="0" w:space="0" w:color="auto"/>
        <w:bottom w:val="none" w:sz="0" w:space="0" w:color="auto"/>
        <w:right w:val="none" w:sz="0" w:space="0" w:color="auto"/>
      </w:divBdr>
    </w:div>
    <w:div w:id="155655981">
      <w:bodyDiv w:val="1"/>
      <w:marLeft w:val="0"/>
      <w:marRight w:val="0"/>
      <w:marTop w:val="0"/>
      <w:marBottom w:val="0"/>
      <w:divBdr>
        <w:top w:val="none" w:sz="0" w:space="0" w:color="auto"/>
        <w:left w:val="none" w:sz="0" w:space="0" w:color="auto"/>
        <w:bottom w:val="none" w:sz="0" w:space="0" w:color="auto"/>
        <w:right w:val="none" w:sz="0" w:space="0" w:color="auto"/>
      </w:divBdr>
    </w:div>
    <w:div w:id="197278189">
      <w:bodyDiv w:val="1"/>
      <w:marLeft w:val="0"/>
      <w:marRight w:val="0"/>
      <w:marTop w:val="0"/>
      <w:marBottom w:val="0"/>
      <w:divBdr>
        <w:top w:val="none" w:sz="0" w:space="0" w:color="auto"/>
        <w:left w:val="none" w:sz="0" w:space="0" w:color="auto"/>
        <w:bottom w:val="none" w:sz="0" w:space="0" w:color="auto"/>
        <w:right w:val="none" w:sz="0" w:space="0" w:color="auto"/>
      </w:divBdr>
    </w:div>
    <w:div w:id="559169730">
      <w:bodyDiv w:val="1"/>
      <w:marLeft w:val="0"/>
      <w:marRight w:val="0"/>
      <w:marTop w:val="0"/>
      <w:marBottom w:val="0"/>
      <w:divBdr>
        <w:top w:val="none" w:sz="0" w:space="0" w:color="auto"/>
        <w:left w:val="none" w:sz="0" w:space="0" w:color="auto"/>
        <w:bottom w:val="none" w:sz="0" w:space="0" w:color="auto"/>
        <w:right w:val="none" w:sz="0" w:space="0" w:color="auto"/>
      </w:divBdr>
    </w:div>
    <w:div w:id="900485504">
      <w:bodyDiv w:val="1"/>
      <w:marLeft w:val="0"/>
      <w:marRight w:val="0"/>
      <w:marTop w:val="0"/>
      <w:marBottom w:val="0"/>
      <w:divBdr>
        <w:top w:val="none" w:sz="0" w:space="0" w:color="auto"/>
        <w:left w:val="none" w:sz="0" w:space="0" w:color="auto"/>
        <w:bottom w:val="none" w:sz="0" w:space="0" w:color="auto"/>
        <w:right w:val="none" w:sz="0" w:space="0" w:color="auto"/>
      </w:divBdr>
    </w:div>
    <w:div w:id="1126696622">
      <w:bodyDiv w:val="1"/>
      <w:marLeft w:val="0"/>
      <w:marRight w:val="0"/>
      <w:marTop w:val="0"/>
      <w:marBottom w:val="0"/>
      <w:divBdr>
        <w:top w:val="none" w:sz="0" w:space="0" w:color="auto"/>
        <w:left w:val="none" w:sz="0" w:space="0" w:color="auto"/>
        <w:bottom w:val="none" w:sz="0" w:space="0" w:color="auto"/>
        <w:right w:val="none" w:sz="0" w:space="0" w:color="auto"/>
      </w:divBdr>
    </w:div>
    <w:div w:id="1134526138">
      <w:bodyDiv w:val="1"/>
      <w:marLeft w:val="0"/>
      <w:marRight w:val="0"/>
      <w:marTop w:val="0"/>
      <w:marBottom w:val="0"/>
      <w:divBdr>
        <w:top w:val="none" w:sz="0" w:space="0" w:color="auto"/>
        <w:left w:val="none" w:sz="0" w:space="0" w:color="auto"/>
        <w:bottom w:val="none" w:sz="0" w:space="0" w:color="auto"/>
        <w:right w:val="none" w:sz="0" w:space="0" w:color="auto"/>
      </w:divBdr>
    </w:div>
    <w:div w:id="1280377730">
      <w:bodyDiv w:val="1"/>
      <w:marLeft w:val="0"/>
      <w:marRight w:val="0"/>
      <w:marTop w:val="0"/>
      <w:marBottom w:val="0"/>
      <w:divBdr>
        <w:top w:val="none" w:sz="0" w:space="0" w:color="auto"/>
        <w:left w:val="none" w:sz="0" w:space="0" w:color="auto"/>
        <w:bottom w:val="none" w:sz="0" w:space="0" w:color="auto"/>
        <w:right w:val="none" w:sz="0" w:space="0" w:color="auto"/>
      </w:divBdr>
    </w:div>
    <w:div w:id="1784298571">
      <w:bodyDiv w:val="1"/>
      <w:marLeft w:val="0"/>
      <w:marRight w:val="0"/>
      <w:marTop w:val="0"/>
      <w:marBottom w:val="0"/>
      <w:divBdr>
        <w:top w:val="none" w:sz="0" w:space="0" w:color="auto"/>
        <w:left w:val="none" w:sz="0" w:space="0" w:color="auto"/>
        <w:bottom w:val="none" w:sz="0" w:space="0" w:color="auto"/>
        <w:right w:val="none" w:sz="0" w:space="0" w:color="auto"/>
      </w:divBdr>
    </w:div>
    <w:div w:id="2033146691">
      <w:bodyDiv w:val="1"/>
      <w:marLeft w:val="0"/>
      <w:marRight w:val="0"/>
      <w:marTop w:val="0"/>
      <w:marBottom w:val="0"/>
      <w:divBdr>
        <w:top w:val="none" w:sz="0" w:space="0" w:color="auto"/>
        <w:left w:val="none" w:sz="0" w:space="0" w:color="auto"/>
        <w:bottom w:val="none" w:sz="0" w:space="0" w:color="auto"/>
        <w:right w:val="none" w:sz="0" w:space="0" w:color="auto"/>
      </w:divBdr>
    </w:div>
    <w:div w:id="208418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7.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r01.safelinks.protection.outlook.com/?url=https%3A%2F%2Fvirtualtour.visual-eyes.co.uk%2Ftour%2Falder-hey-childrens-hospital&amp;data=05%7C02%7CMelanie.Hancock%40alderhey.nhs.uk%7C6c14fd167625415b249408de859b531f%7C473ccf1b39574eb082babe8a6aa1f64a%7C0%7C0%7C639095099331201052%7CUnknown%7CTWFpbGZsb3d8eyJFbXB0eU1hcGkiOnRydWUsIlYiOiIwLjAuMDAwMCIsIlAiOiJXaW4zMiIsIkFOIjoiTWFpbCIsIldUIjoyfQ%3D%3D%7C0%7C%7C%7C&amp;sdata=rOg%2Bgb5cMyOIb8P%2B%2Bqs%2FQ44jZ8i5DZ%2BBeMmmyO8Gst0%3D&amp;reserved=0" TargetMode="External"/><Relationship Id="rId5" Type="http://schemas.openxmlformats.org/officeDocument/2006/relationships/styles" Target="styles.xml"/><Relationship Id="rId15" Type="http://schemas.openxmlformats.org/officeDocument/2006/relationships/image" Target="media/image4.jpeg"/><Relationship Id="rId10" Type="http://schemas.openxmlformats.org/officeDocument/2006/relationships/hyperlink" Target="https://www.zoes-place.org.uk/liverpoo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lairehouse.org.uk/" TargetMode="External"/><Relationship Id="rId14" Type="http://schemas.openxmlformats.org/officeDocument/2006/relationships/hyperlink" Target="http://www.alderhey.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d0a25c39c52b2ba1a006b80e70c89f9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4bd2205e84b590800425e07fb8711b08"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waiting approval date" ma:format="Dropdown" ma:hidden="true" ma:internalName="AdminComments" ma:readOnly="false">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ddRtfMtgDate xmlns="a5544097-eb68-476a-80d2-5c4688d0d6a4" xsi:nil="true"/>
    <Consumer_Speciality_2 xmlns="a5544097-eb68-476a-80d2-5c4688d0d6a4">
      <Value>160</Value>
    </Consumer_Speciality_2>
    <RatifMtgDateComments xmlns="a5544097-eb68-476a-80d2-5c4688d0d6a4" xsi:nil="true"/>
    <DateSubmitted xmlns="a5544097-eb68-476a-80d2-5c4688d0d6a4" xsi:nil="true"/>
    <PreApprovalInfo xmlns="a5544097-eb68-476a-80d2-5c4688d0d6a4" xsi:nil="true"/>
    <ApproverName xmlns="a5544097-eb68-476a-80d2-5c4688d0d6a4">
      <UserInfo>
        <DisplayName>White Elvina</DisplayName>
        <AccountId>21</AccountId>
        <AccountType/>
      </UserInfo>
    </ApproverName>
    <RequestorName xmlns="a5544097-eb68-476a-80d2-5c4688d0d6a4">
      <UserInfo>
        <DisplayName/>
        <AccountId xsi:nil="true"/>
        <AccountType/>
      </UserInfo>
    </RequestorName>
    <ReSubA xmlns="a5544097-eb68-476a-80d2-5c4688d0d6a4" xsi:nil="true"/>
    <ApprovalOverrideReason xmlns="a5544097-eb68-476a-80d2-5c4688d0d6a4" xsi:nil="true"/>
    <SpecialityLead xmlns="a5544097-eb68-476a-80d2-5c4688d0d6a4" xsi:nil="true"/>
    <CmteeMtgDate xmlns="a5544097-eb68-476a-80d2-5c4688d0d6a4" xsi:nil="true"/>
    <CommitteApprover xmlns="a5544097-eb68-476a-80d2-5c4688d0d6a4">
      <UserInfo>
        <DisplayName/>
        <AccountId xsi:nil="true"/>
        <AccountType/>
      </UserInfo>
    </CommitteApprover>
    <SubRatify xmlns="a5544097-eb68-476a-80d2-5c4688d0d6a4" xsi:nil="true"/>
    <Manual_Action xmlns="a5544097-eb68-476a-80d2-5c4688d0d6a4" xsi:nil="true"/>
    <NextAction xmlns="a5544097-eb68-476a-80d2-5c4688d0d6a4" xsi:nil="true"/>
    <MtgDateComments xmlns="a5544097-eb68-476a-80d2-5c4688d0d6a4" xsi:nil="true"/>
    <Archive xmlns="a5544097-eb68-476a-80d2-5c4688d0d6a4" xsi:nil="true"/>
    <Keyword xmlns="a5544097-eb68-476a-80d2-5c4688d0d6a4" xsi:nil="true"/>
    <Email xmlns="a810a67c-4d97-4e39-81d4-3b611f6ca074">
      <UserInfo>
        <DisplayName/>
        <AccountId xsi:nil="true"/>
        <AccountType/>
      </UserInfo>
    </Email>
    <ApprovalProgress xmlns="a5544097-eb68-476a-80d2-5c4688d0d6a4" xsi:nil="true"/>
    <ManualApprovalComments xmlns="a5544097-eb68-476a-80d2-5c4688d0d6a4" xsi:nil="true"/>
    <ApprovalReqAckd xmlns="a5544097-eb68-476a-80d2-5c4688d0d6a4">Not Requested</ApprovalReqAckd>
    <ApprovalStage xmlns="a5544097-eb68-476a-80d2-5c4688d0d6a4">Complete</ApprovalStage>
    <ReviewDateRevised_Comments xmlns="a5544097-eb68-476a-80d2-5c4688d0d6a4">liz lyons approved </ReviewDateRevised_Comments>
    <RequesterEmail xmlns="a5544097-eb68-476a-80d2-5c4688d0d6a4">
      <UserInfo>
        <DisplayName/>
        <AccountId xsi:nil="true"/>
        <AccountType/>
      </UserInfo>
    </RequesterEmail>
    <RatReqDate xmlns="a5544097-eb68-476a-80d2-5c4688d0d6a4" xsi:nil="true"/>
    <RatifyAction xmlns="a5544097-eb68-476a-80d2-5c4688d0d6a4" xsi:nil="true"/>
    <AddMtgDate xmlns="a5544097-eb68-476a-80d2-5c4688d0d6a4" xsi:nil="true"/>
    <LeadSpeciality xmlns="a5544097-eb68-476a-80d2-5c4688d0d6a4">192</LeadSpeciality>
    <ReSubR xmlns="a5544097-eb68-476a-80d2-5c4688d0d6a4" xsi:nil="true"/>
    <ReviewStatus xmlns="a5544097-eb68-476a-80d2-5c4688d0d6a4">Not Due</ReviewStatus>
    <Division xmlns="a5544097-eb68-476a-80d2-5c4688d0d6a4">Surgery</Division>
    <AdminComments xmlns="a5544097-eb68-476a-80d2-5c4688d0d6a4">Corporate override</AdminComments>
    <ReviewDate_due_6m xmlns="a5544097-eb68-476a-80d2-5c4688d0d6a4">2024-06-03T23:00:00+00:00</ReviewDate_due_6m>
    <VersionNo xmlns="a5544097-eb68-476a-80d2-5c4688d0d6a4" xsi:nil="true"/>
    <DateRatified xmlns="a5544097-eb68-476a-80d2-5c4688d0d6a4">2019-09-30T23:00:00+00:00</DateRatified>
    <DatePublished xmlns="a5544097-eb68-476a-80d2-5c4688d0d6a4">2021-11-02T13:56:36+00:00</DatePublished>
    <PublishedBy xmlns="a5544097-eb68-476a-80d2-5c4688d0d6a4">
      <UserInfo>
        <DisplayName>Gordon Lindsey</DisplayName>
        <AccountId>4945</AccountId>
        <AccountType/>
      </UserInfo>
    </PublishedBy>
    <ReviewAction xmlns="a5544097-eb68-476a-80d2-5c4688d0d6a4" xsi:nil="true"/>
    <RatifMtgDate xmlns="a5544097-eb68-476a-80d2-5c4688d0d6a4" xsi:nil="true"/>
    <ChangesMade xmlns="a5544097-eb68-476a-80d2-5c4688d0d6a4">Added to DMS Owner updated</ChangesMade>
    <Submitter xmlns="a5544097-eb68-476a-80d2-5c4688d0d6a4">
      <UserInfo>
        <DisplayName/>
        <AccountId xsi:nil="true"/>
        <AccountType/>
      </UserInfo>
    </Submitter>
    <OwnerComments xmlns="a5544097-eb68-476a-80d2-5c4688d0d6a4" xsi:nil="true"/>
    <DateApproved xmlns="a5544097-eb68-476a-80d2-5c4688d0d6a4">2019-09-30T23:00:00+00:00</DateApproved>
    <ManualApprovalLocal xmlns="a5544097-eb68-476a-80d2-5c4688d0d6a4" xsi:nil="true"/>
    <AdminAction2 xmlns="a5544097-eb68-476a-80d2-5c4688d0d6a4" xsi:nil="true"/>
    <CmteeAction xmlns="a5544097-eb68-476a-80d2-5c4688d0d6a4" xsi:nil="true"/>
    <SpecialityLeadEmail xmlns="a810a67c-4d97-4e39-81d4-3b611f6ca074">
      <UserInfo>
        <DisplayName/>
        <AccountId xsi:nil="true"/>
        <AccountType/>
      </UserInfo>
    </SpecialityLeadEmail>
    <ApprovalLevel xmlns="a5544097-eb68-476a-80d2-5c4688d0d6a4">Corporate</ApprovalLevel>
    <RatificationCmtee xmlns="a5544097-eb68-476a-80d2-5c4688d0d6a4">16</RatificationCmtee>
    <Publish xmlns="a5544097-eb68-476a-80d2-5c4688d0d6a4" xsi:nil="true"/>
    <ReviewDate xmlns="a5544097-eb68-476a-80d2-5c4688d0d6a4">2026-04-30T23:00:00+00:00</ReviewDate>
    <RatComments xmlns="a5544097-eb68-476a-80d2-5c4688d0d6a4" xsi:nil="true"/>
    <ReviewDate_due_3m xmlns="a5544097-eb68-476a-80d2-5c4688d0d6a4">2024-09-01T23:00:00+00:00</ReviewDate_due_3m>
    <ApprovalComments xmlns="a5544097-eb68-476a-80d2-5c4688d0d6a4" xsi:nil="true"/>
    <RatifyOverrideReason xmlns="a5544097-eb68-476a-80d2-5c4688d0d6a4" xsi:nil="true"/>
    <SpecialityLeadEmailBackup xmlns="a810a67c-4d97-4e39-81d4-3b611f6ca074">
      <UserInfo>
        <DisplayName/>
        <AccountId xsi:nil="true"/>
        <AccountType/>
      </UserInfo>
    </SpecialityLeadEmailBackup>
    <CheckIn xmlns="a5544097-eb68-476a-80d2-5c4688d0d6a4" xsi:nil="true"/>
    <ChangeReason xmlns="a5544097-eb68-476a-80d2-5c4688d0d6a4" xsi:nil="true"/>
    <Action2 xmlns="a5544097-eb68-476a-80d2-5c4688d0d6a4" xsi:nil="true"/>
    <LocalApprover xmlns="a5544097-eb68-476a-80d2-5c4688d0d6a4">
      <UserInfo>
        <DisplayName/>
        <AccountId xsi:nil="true"/>
        <AccountType/>
      </UserInfo>
    </LocalApprover>
    <RatifiedBy xmlns="a5544097-eb68-476a-80d2-5c4688d0d6a4">
      <UserInfo>
        <DisplayName>White Elvina</DisplayName>
        <AccountId>21</AccountId>
        <AccountType/>
      </UserInfo>
    </RatifiedBy>
    <EditDoc xmlns="a5544097-eb68-476a-80d2-5c4688d0d6a4" xsi:nil="true"/>
    <Action xmlns="a5544097-eb68-476a-80d2-5c4688d0d6a4" xsi:nil="true"/>
    <RatSubmitter xmlns="a5544097-eb68-476a-80d2-5c4688d0d6a4">
      <UserInfo>
        <DisplayName/>
        <AccountId xsi:nil="true"/>
        <AccountType/>
      </UserInfo>
    </RatSubmitter>
    <BackupApprover xmlns="a5544097-eb68-476a-80d2-5c4688d0d6a4">
      <UserInfo>
        <DisplayName/>
        <AccountId xsi:nil="true"/>
        <AccountType/>
      </UserInfo>
    </BackupApprover>
    <DocumentType xmlns="a5544097-eb68-476a-80d2-5c4688d0d6a4">Patient information leaflet</DocumentType>
    <TrustApprovalStatus xmlns="a5544097-eb68-476a-80d2-5c4688d0d6a4">Published</TrustApprovalStatus>
    <Committee xmlns="a5544097-eb68-476a-80d2-5c4688d0d6a4">52</Committee>
    <RatifyReqAckd xmlns="a5544097-eb68-476a-80d2-5c4688d0d6a4">Not Requested</RatifyReqAckd>
    <Ratifier xmlns="a5544097-eb68-476a-80d2-5c4688d0d6a4">
      <UserInfo>
        <DisplayName/>
        <AccountId xsi:nil="true"/>
        <AccountType/>
      </UserInfo>
    </Ratifier>
    <ReviewDateChangedBy xmlns="a5544097-eb68-476a-80d2-5c4688d0d6a4">
      <UserInfo>
        <DisplayName>Ahmed Ishmam</DisplayName>
        <AccountId>5940</AccountId>
        <AccountType/>
      </UserInfo>
    </ReviewDateChangedBy>
    <AuthorName xmlns="a5544097-eb68-476a-80d2-5c4688d0d6a4">
      <UserInfo>
        <DisplayName>Chamberlain-Parr Clare</DisplayName>
        <AccountId>2933</AccountId>
        <AccountType/>
      </UserInfo>
    </AuthorName>
    <LocalApprover2 xmlns="a5544097-eb68-476a-80d2-5c4688d0d6a4">
      <UserInfo>
        <DisplayName/>
        <AccountId xsi:nil="true"/>
        <AccountType/>
      </UserInfo>
    </LocalApprover2>
    <OtherSpeciality xmlns="a5544097-eb68-476a-80d2-5c4688d0d6a4" xsi:nil="true"/>
    <SharedWithUsers xmlns="a5544097-eb68-476a-80d2-5c4688d0d6a4">
      <UserInfo>
        <DisplayName>Chamberlain-Parr Clare</DisplayName>
        <AccountId>2933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0A0159-0B40-40E2-96EB-E66CED316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4097-eb68-476a-80d2-5c4688d0d6a4"/>
    <ds:schemaRef ds:uri="a810a67c-4d97-4e39-81d4-3b611f6c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C5EAF9-048C-41AE-B963-1BDA332E6E65}">
  <ds:schemaRefs>
    <ds:schemaRef ds:uri="http://schemas.microsoft.com/office/2006/metadata/properties"/>
    <ds:schemaRef ds:uri="http://schemas.microsoft.com/office/infopath/2007/PartnerControls"/>
    <ds:schemaRef ds:uri="a5544097-eb68-476a-80d2-5c4688d0d6a4"/>
    <ds:schemaRef ds:uri="a810a67c-4d97-4e39-81d4-3b611f6ca074"/>
  </ds:schemaRefs>
</ds:datastoreItem>
</file>

<file path=customXml/itemProps3.xml><?xml version="1.0" encoding="utf-8"?>
<ds:datastoreItem xmlns:ds="http://schemas.openxmlformats.org/officeDocument/2006/customXml" ds:itemID="{944EFB90-F6D3-4E0C-845F-558078ED5B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Psychology Service (Critical Care) Leaflet PIAG 119</dc:title>
  <dc:creator>White Elvina</dc:creator>
  <cp:lastModifiedBy>Hancock Melanie</cp:lastModifiedBy>
  <cp:revision>5</cp:revision>
  <cp:lastPrinted>2019-05-16T08:19:00Z</cp:lastPrinted>
  <dcterms:created xsi:type="dcterms:W3CDTF">2026-04-08T12:53:00Z</dcterms:created>
  <dcterms:modified xsi:type="dcterms:W3CDTF">2026-04-08T12:58:00Z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y fmtid="{D5CDD505-2E9C-101B-9397-08002B2CF9AE}" pid="4" name="no8n">
    <vt:filetime>2019-09-30T23:00:00Z</vt:filetime>
  </property>
</Properties>
</file>