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447C4" w14:textId="70B0B4CA" w:rsidR="00941D2A" w:rsidRDefault="003D7FD6" w:rsidP="00941D2A">
      <w:pPr>
        <w:spacing w:before="100" w:beforeAutospacing="1" w:after="100" w:afterAutospacing="1"/>
        <w:rPr>
          <w:rFonts w:ascii="Arial" w:hAnsi="Arial" w:cs="Arial"/>
          <w:szCs w:val="20"/>
          <w:lang w:eastAsia="en-US"/>
        </w:rPr>
      </w:pPr>
      <w:r w:rsidRPr="003D7FD6">
        <w:rPr>
          <w:rFonts w:ascii="Arial" w:hAnsi="Arial" w:cs="Arial"/>
          <w:noProof/>
          <w:szCs w:val="20"/>
          <w:lang w:eastAsia="en-US"/>
        </w:rPr>
        <mc:AlternateContent>
          <mc:Choice Requires="wps">
            <w:drawing>
              <wp:anchor distT="0" distB="0" distL="114300" distR="114300" simplePos="0" relativeHeight="251654144" behindDoc="0" locked="0" layoutInCell="1" allowOverlap="1" wp14:anchorId="27ECA505" wp14:editId="1966D7CD">
                <wp:simplePos x="0" y="0"/>
                <wp:positionH relativeFrom="column">
                  <wp:posOffset>-85725</wp:posOffset>
                </wp:positionH>
                <wp:positionV relativeFrom="paragraph">
                  <wp:posOffset>-152400</wp:posOffset>
                </wp:positionV>
                <wp:extent cx="4905375" cy="695325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4905375" cy="695325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7C9CC6" id="Rectangle 23" o:spid="_x0000_s1026" style="position:absolute;margin-left:-6.75pt;margin-top:-12pt;width:386.25pt;height:54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" filled="f" strokecolor="#9bbb59 [3206]" strokeweight="2pt"/>
            </w:pict>
          </mc:Fallback>
        </mc:AlternateContent>
      </w:r>
    </w:p>
    <w:p w14:paraId="4F61E9F7" w14:textId="7D563EB6" w:rsidR="00941D2A" w:rsidRDefault="00941D2A" w:rsidP="00941D2A">
      <w:pPr>
        <w:spacing w:before="100" w:beforeAutospacing="1" w:after="100" w:afterAutospacing="1"/>
        <w:rPr>
          <w:rFonts w:ascii="Arial" w:hAnsi="Arial" w:cs="Arial"/>
          <w:szCs w:val="20"/>
          <w:lang w:eastAsia="en-US"/>
        </w:rPr>
      </w:pPr>
    </w:p>
    <w:p w14:paraId="7A5998AC" w14:textId="7E9D8114" w:rsidR="00941D2A" w:rsidRDefault="00941D2A" w:rsidP="00941D2A">
      <w:pPr>
        <w:spacing w:before="100" w:beforeAutospacing="1" w:after="100" w:afterAutospacing="1"/>
        <w:rPr>
          <w:rFonts w:ascii="Arial" w:hAnsi="Arial" w:cs="Arial"/>
          <w:szCs w:val="20"/>
          <w:lang w:eastAsia="en-US"/>
        </w:rPr>
      </w:pPr>
    </w:p>
    <w:p w14:paraId="5A42E68F" w14:textId="77777777" w:rsidR="00941D2A" w:rsidRDefault="00941D2A" w:rsidP="00941D2A">
      <w:pPr>
        <w:spacing w:before="100" w:beforeAutospacing="1" w:after="100" w:afterAutospacing="1"/>
        <w:rPr>
          <w:rFonts w:ascii="Arial" w:hAnsi="Arial" w:cs="Arial"/>
          <w:szCs w:val="20"/>
          <w:lang w:eastAsia="en-US"/>
        </w:rPr>
      </w:pPr>
    </w:p>
    <w:p w14:paraId="5393E154" w14:textId="3E6B6BDC" w:rsidR="00941D2A" w:rsidRDefault="00941D2A" w:rsidP="00941D2A">
      <w:pPr>
        <w:spacing w:before="100" w:beforeAutospacing="1" w:after="100" w:afterAutospacing="1"/>
        <w:rPr>
          <w:rFonts w:ascii="Arial" w:hAnsi="Arial" w:cs="Arial"/>
          <w:szCs w:val="20"/>
          <w:lang w:eastAsia="en-US"/>
        </w:rPr>
      </w:pPr>
    </w:p>
    <w:p w14:paraId="6B382423" w14:textId="77777777" w:rsidR="00941D2A" w:rsidRDefault="00941D2A" w:rsidP="00941D2A">
      <w:pPr>
        <w:spacing w:before="100" w:beforeAutospacing="1" w:after="100" w:afterAutospacing="1"/>
        <w:rPr>
          <w:rFonts w:ascii="Arial" w:hAnsi="Arial" w:cs="Arial"/>
          <w:szCs w:val="20"/>
          <w:lang w:eastAsia="en-US"/>
        </w:rPr>
      </w:pPr>
    </w:p>
    <w:p w14:paraId="63CF3DA3" w14:textId="77777777" w:rsidR="00941D2A" w:rsidRPr="00ED7F86" w:rsidRDefault="00941D2A" w:rsidP="00941D2A">
      <w:pPr>
        <w:spacing w:before="100" w:beforeAutospacing="1" w:after="100" w:afterAutospacing="1"/>
        <w:rPr>
          <w:rFonts w:ascii="Arial" w:hAnsi="Arial" w:cs="Arial"/>
          <w:szCs w:val="20"/>
          <w:lang w:eastAsia="en-US"/>
        </w:rPr>
      </w:pPr>
      <w:r w:rsidRPr="00ED7F86">
        <w:rPr>
          <w:rFonts w:ascii="Arial" w:hAnsi="Arial" w:cs="Arial"/>
          <w:szCs w:val="20"/>
          <w:lang w:eastAsia="en-US"/>
        </w:rPr>
        <w:t>This leaflet only gives general information.  You must always discuss the individual treatment of your child with the appropriate member of staff.  Do not rely on this leaflet alone for information about your child’s treatment.</w:t>
      </w:r>
    </w:p>
    <w:p w14:paraId="207C77D9" w14:textId="77777777" w:rsidR="00945245" w:rsidRDefault="00945245" w:rsidP="00945245">
      <w:pPr>
        <w:spacing w:before="200"/>
        <w:rPr>
          <w:rFonts w:ascii="Arial" w:hAnsi="Arial" w:cs="Arial"/>
          <w:szCs w:val="20"/>
          <w:lang w:eastAsia="en-US"/>
        </w:rPr>
      </w:pPr>
      <w:r w:rsidRPr="00E462C8">
        <w:rPr>
          <w:rFonts w:ascii="Arial" w:hAnsi="Arial" w:cs="Arial"/>
          <w:szCs w:val="20"/>
          <w:lang w:eastAsia="en-US"/>
        </w:rPr>
        <w:t>This information can be made available in other languages and formats if requested</w:t>
      </w:r>
    </w:p>
    <w:p w14:paraId="620E8D4E" w14:textId="77777777" w:rsidR="00945245" w:rsidRDefault="00945245" w:rsidP="00945245">
      <w:pPr>
        <w:rPr>
          <w:rFonts w:ascii="Arial" w:hAnsi="Arial" w:cs="Arial"/>
          <w:szCs w:val="20"/>
          <w:lang w:eastAsia="en-US"/>
        </w:rPr>
      </w:pPr>
    </w:p>
    <w:p w14:paraId="634FE27E" w14:textId="77777777" w:rsidR="00945245" w:rsidRPr="00ED7F86" w:rsidRDefault="00945245" w:rsidP="00945245">
      <w:pPr>
        <w:rPr>
          <w:rFonts w:ascii="Arial" w:hAnsi="Arial" w:cs="Arial"/>
          <w:szCs w:val="20"/>
          <w:lang w:eastAsia="en-US"/>
        </w:rPr>
      </w:pPr>
      <w:r w:rsidRPr="00ED7F86">
        <w:rPr>
          <w:rFonts w:ascii="Arial" w:hAnsi="Arial" w:cs="Arial"/>
          <w:szCs w:val="20"/>
          <w:lang w:eastAsia="en-US"/>
        </w:rPr>
        <w:t>Alder Hey Children’s NHS Foundation Trust</w:t>
      </w:r>
    </w:p>
    <w:p w14:paraId="0AB0F0F7" w14:textId="77777777" w:rsidR="00945245" w:rsidRPr="00ED7F86" w:rsidRDefault="00945245" w:rsidP="00945245">
      <w:pPr>
        <w:rPr>
          <w:rFonts w:ascii="Arial" w:hAnsi="Arial" w:cs="Arial"/>
          <w:szCs w:val="20"/>
          <w:lang w:eastAsia="en-US"/>
        </w:rPr>
      </w:pPr>
      <w:r w:rsidRPr="00ED7F86">
        <w:rPr>
          <w:rFonts w:ascii="Arial" w:hAnsi="Arial" w:cs="Arial"/>
          <w:szCs w:val="20"/>
          <w:lang w:eastAsia="en-US"/>
        </w:rPr>
        <w:t>Eaton Road</w:t>
      </w:r>
    </w:p>
    <w:p w14:paraId="4118EA81" w14:textId="77777777" w:rsidR="00945245" w:rsidRPr="00ED7F86" w:rsidRDefault="00467A7E" w:rsidP="00945245">
      <w:pPr>
        <w:rPr>
          <w:rFonts w:ascii="Arial" w:hAnsi="Arial" w:cs="Arial"/>
          <w:szCs w:val="20"/>
          <w:lang w:eastAsia="en-US"/>
        </w:rPr>
      </w:pPr>
      <w:r w:rsidRPr="00945245">
        <w:rPr>
          <w:rFonts w:ascii="Arial" w:hAnsi="Arial" w:cs="Arial"/>
          <w:b/>
          <w:noProof/>
          <w:sz w:val="28"/>
          <w:szCs w:val="28"/>
        </w:rPr>
        <w:drawing>
          <wp:anchor distT="0" distB="0" distL="114300" distR="114300" simplePos="0" relativeHeight="251645952" behindDoc="1" locked="0" layoutInCell="1" allowOverlap="1" wp14:anchorId="3ECACCCC" wp14:editId="1971A539">
            <wp:simplePos x="0" y="0"/>
            <wp:positionH relativeFrom="column">
              <wp:posOffset>3226435</wp:posOffset>
            </wp:positionH>
            <wp:positionV relativeFrom="paragraph">
              <wp:posOffset>55880</wp:posOffset>
            </wp:positionV>
            <wp:extent cx="914400" cy="7524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dgehog #1 SMA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4400" cy="752475"/>
                    </a:xfrm>
                    <a:prstGeom prst="rect">
                      <a:avLst/>
                    </a:prstGeom>
                  </pic:spPr>
                </pic:pic>
              </a:graphicData>
            </a:graphic>
            <wp14:sizeRelH relativeFrom="page">
              <wp14:pctWidth>0</wp14:pctWidth>
            </wp14:sizeRelH>
            <wp14:sizeRelV relativeFrom="page">
              <wp14:pctHeight>0</wp14:pctHeight>
            </wp14:sizeRelV>
          </wp:anchor>
        </w:drawing>
      </w:r>
      <w:r w:rsidR="00945245" w:rsidRPr="00ED7F86">
        <w:rPr>
          <w:rFonts w:ascii="Arial" w:hAnsi="Arial" w:cs="Arial"/>
          <w:szCs w:val="20"/>
          <w:lang w:eastAsia="en-US"/>
        </w:rPr>
        <w:t>Liverpool</w:t>
      </w:r>
    </w:p>
    <w:p w14:paraId="73E9283C" w14:textId="77777777" w:rsidR="00945245" w:rsidRPr="00ED7F86" w:rsidRDefault="00945245" w:rsidP="00945245">
      <w:pPr>
        <w:rPr>
          <w:rFonts w:ascii="Arial" w:hAnsi="Arial" w:cs="Arial"/>
          <w:szCs w:val="20"/>
          <w:lang w:eastAsia="en-US"/>
        </w:rPr>
      </w:pPr>
      <w:r w:rsidRPr="00ED7F86">
        <w:rPr>
          <w:rFonts w:ascii="Arial" w:hAnsi="Arial" w:cs="Arial"/>
          <w:szCs w:val="20"/>
          <w:lang w:eastAsia="en-US"/>
        </w:rPr>
        <w:t>L12 2AP</w:t>
      </w:r>
    </w:p>
    <w:p w14:paraId="52B969AD" w14:textId="77777777" w:rsidR="00945245" w:rsidRPr="00ED7F86" w:rsidRDefault="00945245" w:rsidP="00945245">
      <w:pPr>
        <w:spacing w:line="160" w:lineRule="exact"/>
        <w:rPr>
          <w:rFonts w:ascii="Arial" w:hAnsi="Arial" w:cs="Arial"/>
          <w:szCs w:val="20"/>
          <w:lang w:eastAsia="en-US"/>
        </w:rPr>
      </w:pPr>
    </w:p>
    <w:p w14:paraId="2E17F0A2" w14:textId="77777777" w:rsidR="00945245" w:rsidRPr="00ED7F86" w:rsidRDefault="00467A7E" w:rsidP="00945245">
      <w:pPr>
        <w:rPr>
          <w:rFonts w:ascii="Arial" w:hAnsi="Arial" w:cs="Arial"/>
          <w:szCs w:val="20"/>
          <w:lang w:eastAsia="en-US"/>
        </w:rPr>
      </w:pPr>
      <w:r>
        <w:rPr>
          <w:rFonts w:ascii="Arial" w:hAnsi="Arial" w:cs="Arial"/>
          <w:b/>
          <w:noProof/>
          <w:szCs w:val="20"/>
        </w:rPr>
        <w:drawing>
          <wp:anchor distT="0" distB="0" distL="114300" distR="114300" simplePos="0" relativeHeight="251643904" behindDoc="1" locked="0" layoutInCell="1" allowOverlap="1" wp14:anchorId="23D21C6B" wp14:editId="37DC35B4">
            <wp:simplePos x="0" y="0"/>
            <wp:positionH relativeFrom="column">
              <wp:posOffset>-89535</wp:posOffset>
            </wp:positionH>
            <wp:positionV relativeFrom="paragraph">
              <wp:posOffset>106045</wp:posOffset>
            </wp:positionV>
            <wp:extent cx="4801235" cy="2120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Brief Footer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01235" cy="2120900"/>
                    </a:xfrm>
                    <a:prstGeom prst="rect">
                      <a:avLst/>
                    </a:prstGeom>
                  </pic:spPr>
                </pic:pic>
              </a:graphicData>
            </a:graphic>
            <wp14:sizeRelH relativeFrom="page">
              <wp14:pctWidth>0</wp14:pctWidth>
            </wp14:sizeRelH>
            <wp14:sizeRelV relativeFrom="page">
              <wp14:pctHeight>0</wp14:pctHeight>
            </wp14:sizeRelV>
          </wp:anchor>
        </w:drawing>
      </w:r>
      <w:r w:rsidR="00945245" w:rsidRPr="00ED7F86">
        <w:rPr>
          <w:rFonts w:ascii="Arial" w:hAnsi="Arial" w:cs="Arial"/>
          <w:szCs w:val="20"/>
          <w:lang w:eastAsia="en-US"/>
        </w:rPr>
        <w:t>Tel: 0151 228 4811</w:t>
      </w:r>
    </w:p>
    <w:p w14:paraId="67774812" w14:textId="77777777" w:rsidR="00945245" w:rsidRPr="00ED7F86" w:rsidRDefault="00C03E1F" w:rsidP="00945245">
      <w:pPr>
        <w:rPr>
          <w:rFonts w:ascii="Arial" w:hAnsi="Arial" w:cs="Arial"/>
          <w:szCs w:val="20"/>
          <w:lang w:eastAsia="en-US"/>
        </w:rPr>
      </w:pPr>
      <w:hyperlink r:id="rId11" w:history="1">
        <w:r w:rsidR="00945245" w:rsidRPr="00ED7F86">
          <w:rPr>
            <w:rFonts w:ascii="Arial" w:hAnsi="Arial" w:cs="Arial"/>
            <w:color w:val="0000FF"/>
            <w:szCs w:val="20"/>
            <w:u w:val="single"/>
            <w:lang w:eastAsia="en-US"/>
          </w:rPr>
          <w:t>www.alderhey.nhs.uk</w:t>
        </w:r>
      </w:hyperlink>
    </w:p>
    <w:p w14:paraId="6614D6D8" w14:textId="77777777" w:rsidR="00945245" w:rsidRDefault="00945245" w:rsidP="00945245">
      <w:pPr>
        <w:rPr>
          <w:rFonts w:ascii="Arial" w:hAnsi="Arial" w:cs="Arial"/>
          <w:szCs w:val="20"/>
          <w:lang w:eastAsia="en-US"/>
        </w:rPr>
      </w:pPr>
    </w:p>
    <w:p w14:paraId="4883036C" w14:textId="77777777" w:rsidR="00F63AC7" w:rsidRPr="00ED7F86" w:rsidRDefault="00F63AC7" w:rsidP="00945245">
      <w:pPr>
        <w:rPr>
          <w:rFonts w:ascii="Arial" w:hAnsi="Arial" w:cs="Arial"/>
          <w:szCs w:val="20"/>
          <w:lang w:eastAsia="en-US"/>
        </w:rPr>
      </w:pPr>
    </w:p>
    <w:p w14:paraId="65270FBD" w14:textId="40E2B11B" w:rsidR="00945245" w:rsidRDefault="00945245" w:rsidP="00945245">
      <w:pPr>
        <w:rPr>
          <w:rFonts w:ascii="Arial" w:hAnsi="Arial" w:cs="Arial"/>
          <w:b/>
          <w:szCs w:val="20"/>
          <w:lang w:eastAsia="en-US"/>
        </w:rPr>
      </w:pPr>
      <w:r w:rsidRPr="00ED7F86">
        <w:rPr>
          <w:rFonts w:ascii="Arial" w:hAnsi="Arial" w:cs="Arial"/>
          <w:b/>
          <w:szCs w:val="20"/>
          <w:lang w:eastAsia="en-US"/>
        </w:rPr>
        <w:t xml:space="preserve">© Alder Hey        </w:t>
      </w:r>
      <w:r>
        <w:rPr>
          <w:rFonts w:ascii="Arial" w:hAnsi="Arial" w:cs="Arial"/>
          <w:b/>
          <w:szCs w:val="20"/>
          <w:lang w:eastAsia="en-US"/>
        </w:rPr>
        <w:t xml:space="preserve">   </w:t>
      </w:r>
      <w:r w:rsidRPr="00ED7F86">
        <w:rPr>
          <w:rFonts w:ascii="Arial" w:hAnsi="Arial" w:cs="Arial"/>
          <w:b/>
          <w:szCs w:val="20"/>
          <w:lang w:eastAsia="en-US"/>
        </w:rPr>
        <w:t>Review Date</w:t>
      </w:r>
      <w:r>
        <w:rPr>
          <w:rFonts w:ascii="Arial" w:hAnsi="Arial" w:cs="Arial"/>
          <w:b/>
          <w:szCs w:val="20"/>
          <w:lang w:eastAsia="en-US"/>
        </w:rPr>
        <w:t>:</w:t>
      </w:r>
      <w:r w:rsidRPr="00ED7F86">
        <w:rPr>
          <w:rFonts w:ascii="Arial" w:hAnsi="Arial" w:cs="Arial"/>
          <w:b/>
          <w:szCs w:val="20"/>
          <w:lang w:eastAsia="en-US"/>
        </w:rPr>
        <w:t xml:space="preserve"> </w:t>
      </w:r>
      <w:r w:rsidR="002F7741">
        <w:rPr>
          <w:rFonts w:ascii="Arial" w:hAnsi="Arial" w:cs="Arial"/>
          <w:b/>
          <w:szCs w:val="20"/>
          <w:lang w:eastAsia="en-US"/>
        </w:rPr>
        <w:t>March 202</w:t>
      </w:r>
      <w:r w:rsidR="0036490F">
        <w:rPr>
          <w:rFonts w:ascii="Arial" w:hAnsi="Arial" w:cs="Arial"/>
          <w:b/>
          <w:szCs w:val="20"/>
          <w:lang w:eastAsia="en-US"/>
        </w:rPr>
        <w:t>8</w:t>
      </w:r>
      <w:r w:rsidRPr="00ED7F86">
        <w:rPr>
          <w:rFonts w:ascii="Arial" w:hAnsi="Arial" w:cs="Arial"/>
          <w:b/>
          <w:szCs w:val="20"/>
          <w:lang w:eastAsia="en-US"/>
        </w:rPr>
        <w:t xml:space="preserve">    </w:t>
      </w:r>
      <w:r>
        <w:rPr>
          <w:rFonts w:ascii="Arial" w:hAnsi="Arial" w:cs="Arial"/>
          <w:b/>
          <w:szCs w:val="20"/>
          <w:lang w:eastAsia="en-US"/>
        </w:rPr>
        <w:t xml:space="preserve"> </w:t>
      </w:r>
      <w:r w:rsidRPr="00ED7F86">
        <w:rPr>
          <w:rFonts w:ascii="Arial" w:hAnsi="Arial" w:cs="Arial"/>
          <w:b/>
          <w:szCs w:val="20"/>
          <w:lang w:eastAsia="en-US"/>
        </w:rPr>
        <w:t xml:space="preserve"> PIAG</w:t>
      </w:r>
      <w:r>
        <w:rPr>
          <w:rFonts w:ascii="Arial" w:hAnsi="Arial" w:cs="Arial"/>
          <w:b/>
          <w:szCs w:val="20"/>
          <w:lang w:eastAsia="en-US"/>
        </w:rPr>
        <w:t>:</w:t>
      </w:r>
      <w:r w:rsidR="002F7741">
        <w:rPr>
          <w:rFonts w:ascii="Arial" w:hAnsi="Arial" w:cs="Arial"/>
          <w:b/>
          <w:szCs w:val="20"/>
          <w:lang w:eastAsia="en-US"/>
        </w:rPr>
        <w:t>409</w:t>
      </w:r>
      <w:r w:rsidRPr="00ED7F86">
        <w:rPr>
          <w:rFonts w:ascii="Arial" w:hAnsi="Arial" w:cs="Arial"/>
          <w:b/>
          <w:szCs w:val="20"/>
          <w:lang w:eastAsia="en-US"/>
        </w:rPr>
        <w:t xml:space="preserve"> </w:t>
      </w:r>
    </w:p>
    <w:p w14:paraId="2693A6C5" w14:textId="77777777" w:rsidR="00467A7E" w:rsidRDefault="00467A7E" w:rsidP="00945245">
      <w:pPr>
        <w:rPr>
          <w:rFonts w:ascii="Arial" w:hAnsi="Arial" w:cs="Arial"/>
          <w:b/>
          <w:szCs w:val="20"/>
          <w:lang w:eastAsia="en-US"/>
        </w:rPr>
      </w:pPr>
    </w:p>
    <w:p w14:paraId="097196A2" w14:textId="77777777" w:rsidR="00467A7E" w:rsidRDefault="00467A7E" w:rsidP="00945245">
      <w:pPr>
        <w:rPr>
          <w:rFonts w:ascii="Arial" w:hAnsi="Arial" w:cs="Arial"/>
          <w:b/>
          <w:szCs w:val="20"/>
          <w:lang w:eastAsia="en-US"/>
        </w:rPr>
      </w:pPr>
    </w:p>
    <w:p w14:paraId="65AC67C4" w14:textId="77777777" w:rsidR="00467A7E" w:rsidRPr="00ED7F86" w:rsidRDefault="00467A7E" w:rsidP="00945245">
      <w:pPr>
        <w:rPr>
          <w:rFonts w:ascii="Arial" w:hAnsi="Arial" w:cs="Arial"/>
          <w:b/>
          <w:szCs w:val="20"/>
          <w:lang w:eastAsia="en-US"/>
        </w:rPr>
      </w:pPr>
    </w:p>
    <w:p w14:paraId="2215BCC5" w14:textId="77777777" w:rsidR="00945245" w:rsidRPr="00E462C8" w:rsidRDefault="00945245" w:rsidP="00945245">
      <w:pPr>
        <w:spacing w:before="200"/>
        <w:jc w:val="right"/>
        <w:rPr>
          <w:rFonts w:ascii="Arial" w:hAnsi="Arial" w:cs="Arial"/>
          <w:szCs w:val="20"/>
          <w:lang w:eastAsia="en-US"/>
        </w:rPr>
      </w:pPr>
    </w:p>
    <w:p w14:paraId="36F7A0FE" w14:textId="34C47C6F" w:rsidR="00945245" w:rsidRDefault="003D7FD6" w:rsidP="00941D2A">
      <w:pPr>
        <w:jc w:val="right"/>
        <w:rPr>
          <w:rFonts w:ascii="Arial" w:hAnsi="Arial" w:cs="Arial"/>
          <w:b/>
        </w:rPr>
      </w:pPr>
      <w:r w:rsidRPr="003D7FD6">
        <w:rPr>
          <w:rFonts w:ascii="Arial" w:hAnsi="Arial" w:cs="Arial"/>
          <w:noProof/>
          <w:szCs w:val="20"/>
          <w:lang w:eastAsia="en-US"/>
        </w:rPr>
        <mc:AlternateContent>
          <mc:Choice Requires="wps">
            <w:drawing>
              <wp:anchor distT="0" distB="0" distL="114300" distR="114300" simplePos="0" relativeHeight="251655168" behindDoc="0" locked="0" layoutInCell="1" allowOverlap="1" wp14:anchorId="188B98D5" wp14:editId="1605047F">
                <wp:simplePos x="0" y="0"/>
                <wp:positionH relativeFrom="column">
                  <wp:posOffset>-99695</wp:posOffset>
                </wp:positionH>
                <wp:positionV relativeFrom="paragraph">
                  <wp:posOffset>-152400</wp:posOffset>
                </wp:positionV>
                <wp:extent cx="4905375" cy="69532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4905375" cy="695325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C1E066" id="Rectangle 26" o:spid="_x0000_s1026" style="position:absolute;margin-left:-7.85pt;margin-top:-12pt;width:386.25pt;height:547.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" filled="f" strokecolor="#9bbb59 [3206]" strokeweight="2pt"/>
            </w:pict>
          </mc:Fallback>
        </mc:AlternateContent>
      </w:r>
      <w:r w:rsidR="00941D2A">
        <w:rPr>
          <w:rFonts w:cs="Arial"/>
          <w:b/>
          <w:noProof/>
          <w:szCs w:val="22"/>
        </w:rPr>
        <w:drawing>
          <wp:inline distT="0" distB="0" distL="0" distR="0" wp14:anchorId="5FCDB9AF" wp14:editId="598A4843">
            <wp:extent cx="2004009" cy="762720"/>
            <wp:effectExtent l="0" t="0" r="0" b="0"/>
            <wp:docPr id="1" name="Picture 1" descr="C:\Users\EWHITE\AppData\Local\Microsoft\Windows\Temporary Internet Files\Content.Outlook\3E2YULH1\Alder Hey Childrens NHS Foundation Trust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HITE\AppData\Local\Microsoft\Windows\Temporary Internet Files\Content.Outlook\3E2YULH1\Alder Hey Childrens NHS Foundation Trust RGB BLU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473" t="16750" r="7302" b="32250"/>
                    <a:stretch/>
                  </pic:blipFill>
                  <pic:spPr bwMode="auto">
                    <a:xfrm>
                      <a:off x="0" y="0"/>
                      <a:ext cx="2017859" cy="767991"/>
                    </a:xfrm>
                    <a:prstGeom prst="rect">
                      <a:avLst/>
                    </a:prstGeom>
                    <a:noFill/>
                    <a:ln>
                      <a:noFill/>
                    </a:ln>
                    <a:extLst>
                      <a:ext uri="{53640926-AAD7-44D8-BBD7-CCE9431645EC}">
                        <a14:shadowObscured xmlns:a14="http://schemas.microsoft.com/office/drawing/2010/main"/>
                      </a:ext>
                    </a:extLst>
                  </pic:spPr>
                </pic:pic>
              </a:graphicData>
            </a:graphic>
          </wp:inline>
        </w:drawing>
      </w:r>
    </w:p>
    <w:p w14:paraId="54E7F86E" w14:textId="77777777" w:rsidR="00945245" w:rsidRDefault="00945245" w:rsidP="00945245">
      <w:pPr>
        <w:jc w:val="center"/>
        <w:rPr>
          <w:rFonts w:ascii="Arial" w:hAnsi="Arial" w:cs="Arial"/>
          <w:b/>
        </w:rPr>
      </w:pPr>
    </w:p>
    <w:p w14:paraId="62326ABA" w14:textId="66835A2A" w:rsidR="00945245" w:rsidRPr="00945245" w:rsidRDefault="00945245" w:rsidP="00945245">
      <w:pPr>
        <w:jc w:val="center"/>
        <w:rPr>
          <w:rFonts w:ascii="Arial" w:hAnsi="Arial" w:cs="Arial"/>
          <w:b/>
          <w:sz w:val="28"/>
          <w:szCs w:val="28"/>
        </w:rPr>
      </w:pPr>
      <w:r w:rsidRPr="00945245">
        <w:rPr>
          <w:rFonts w:ascii="Arial" w:hAnsi="Arial" w:cs="Arial"/>
          <w:b/>
          <w:sz w:val="28"/>
          <w:szCs w:val="28"/>
        </w:rPr>
        <w:t>Department</w:t>
      </w:r>
      <w:r w:rsidR="009379F5">
        <w:rPr>
          <w:rFonts w:ascii="Arial" w:hAnsi="Arial" w:cs="Arial"/>
          <w:b/>
          <w:sz w:val="28"/>
          <w:szCs w:val="28"/>
        </w:rPr>
        <w:t xml:space="preserve"> for Clinical Health Psychology</w:t>
      </w:r>
    </w:p>
    <w:p w14:paraId="43354872" w14:textId="77777777" w:rsidR="00945245" w:rsidRPr="00945245" w:rsidRDefault="00945245" w:rsidP="00945245">
      <w:pPr>
        <w:jc w:val="center"/>
        <w:rPr>
          <w:rFonts w:ascii="Arial" w:hAnsi="Arial" w:cs="Arial"/>
          <w:b/>
          <w:sz w:val="28"/>
          <w:szCs w:val="28"/>
        </w:rPr>
      </w:pPr>
    </w:p>
    <w:p w14:paraId="6E292650" w14:textId="30A95778" w:rsidR="00945245" w:rsidRPr="00945245" w:rsidRDefault="009379F5" w:rsidP="00945245">
      <w:pPr>
        <w:jc w:val="center"/>
        <w:rPr>
          <w:rFonts w:ascii="Arial" w:hAnsi="Arial" w:cs="Arial"/>
          <w:b/>
          <w:color w:val="0070C0"/>
          <w:sz w:val="48"/>
          <w:szCs w:val="48"/>
        </w:rPr>
      </w:pPr>
      <w:r>
        <w:rPr>
          <w:rFonts w:ascii="Arial" w:hAnsi="Arial" w:cs="Arial"/>
          <w:b/>
          <w:color w:val="0070C0"/>
          <w:sz w:val="48"/>
          <w:szCs w:val="48"/>
        </w:rPr>
        <w:t>Support for feeling anxious about hospital procedures</w:t>
      </w:r>
    </w:p>
    <w:p w14:paraId="3BAFB04B" w14:textId="77777777" w:rsidR="00945245" w:rsidRDefault="00945245" w:rsidP="00945245">
      <w:pPr>
        <w:jc w:val="center"/>
        <w:rPr>
          <w:rFonts w:ascii="Arial" w:hAnsi="Arial" w:cs="Arial"/>
          <w:b/>
        </w:rPr>
      </w:pPr>
    </w:p>
    <w:p w14:paraId="5E0AF001" w14:textId="77777777" w:rsidR="00945245" w:rsidRDefault="00945245" w:rsidP="00945245">
      <w:pPr>
        <w:jc w:val="center"/>
        <w:rPr>
          <w:rFonts w:ascii="Arial" w:hAnsi="Arial" w:cs="Arial"/>
          <w:b/>
        </w:rPr>
      </w:pPr>
      <w:r>
        <w:rPr>
          <w:rFonts w:ascii="Arial" w:hAnsi="Arial" w:cs="Arial"/>
          <w:b/>
          <w:noProof/>
          <w:szCs w:val="20"/>
        </w:rPr>
        <w:drawing>
          <wp:anchor distT="0" distB="0" distL="114300" distR="114300" simplePos="0" relativeHeight="251659264" behindDoc="1" locked="0" layoutInCell="1" allowOverlap="1" wp14:anchorId="6B3DE27F" wp14:editId="29032129">
            <wp:simplePos x="0" y="0"/>
            <wp:positionH relativeFrom="column">
              <wp:posOffset>1760264</wp:posOffset>
            </wp:positionH>
            <wp:positionV relativeFrom="paragraph">
              <wp:posOffset>155123</wp:posOffset>
            </wp:positionV>
            <wp:extent cx="1188085" cy="17995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Plan elements-07.png"/>
                    <pic:cNvPicPr/>
                  </pic:nvPicPr>
                  <pic:blipFill rotWithShape="1">
                    <a:blip r:embed="rId13" cstate="print">
                      <a:extLst>
                        <a:ext uri="{28A0092B-C50C-407E-A947-70E740481C1C}">
                          <a14:useLocalDpi xmlns:a14="http://schemas.microsoft.com/office/drawing/2010/main" val="0"/>
                        </a:ext>
                      </a:extLst>
                    </a:blip>
                    <a:srcRect l="32979" t="24647" r="30999" b="36762"/>
                    <a:stretch/>
                  </pic:blipFill>
                  <pic:spPr bwMode="auto">
                    <a:xfrm>
                      <a:off x="0" y="0"/>
                      <a:ext cx="1188085"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6507F" w14:textId="77777777" w:rsidR="00945245" w:rsidRDefault="00945245" w:rsidP="00945245">
      <w:pPr>
        <w:jc w:val="center"/>
        <w:rPr>
          <w:rFonts w:ascii="Arial" w:hAnsi="Arial" w:cs="Arial"/>
          <w:b/>
        </w:rPr>
      </w:pPr>
    </w:p>
    <w:p w14:paraId="5B6AF4D2" w14:textId="77777777" w:rsidR="00945245" w:rsidRDefault="00945245" w:rsidP="00945245">
      <w:pPr>
        <w:jc w:val="center"/>
        <w:rPr>
          <w:rFonts w:ascii="Arial" w:hAnsi="Arial" w:cs="Arial"/>
          <w:b/>
        </w:rPr>
      </w:pPr>
    </w:p>
    <w:p w14:paraId="313F1094" w14:textId="77777777" w:rsidR="00945245" w:rsidRDefault="00945245" w:rsidP="00945245">
      <w:pPr>
        <w:jc w:val="center"/>
        <w:rPr>
          <w:rFonts w:ascii="Arial" w:hAnsi="Arial" w:cs="Arial"/>
          <w:b/>
        </w:rPr>
      </w:pPr>
    </w:p>
    <w:p w14:paraId="5B6BD402" w14:textId="77777777" w:rsidR="00945245" w:rsidRDefault="00945245" w:rsidP="00945245">
      <w:pPr>
        <w:jc w:val="center"/>
        <w:rPr>
          <w:rFonts w:ascii="Arial" w:hAnsi="Arial" w:cs="Arial"/>
          <w:b/>
        </w:rPr>
      </w:pPr>
    </w:p>
    <w:p w14:paraId="52B12D30" w14:textId="77777777" w:rsidR="00945245" w:rsidRDefault="00945245" w:rsidP="00941D2A">
      <w:pPr>
        <w:jc w:val="right"/>
        <w:rPr>
          <w:rFonts w:ascii="Arial" w:hAnsi="Arial" w:cs="Arial"/>
          <w:b/>
        </w:rPr>
      </w:pPr>
    </w:p>
    <w:p w14:paraId="721F69D2" w14:textId="77777777" w:rsidR="00945245" w:rsidRDefault="00945245" w:rsidP="00945245">
      <w:pPr>
        <w:jc w:val="center"/>
        <w:rPr>
          <w:rFonts w:ascii="Arial" w:hAnsi="Arial" w:cs="Arial"/>
          <w:b/>
        </w:rPr>
      </w:pPr>
    </w:p>
    <w:p w14:paraId="3A2B7FE5" w14:textId="77777777" w:rsidR="00945245" w:rsidRDefault="00945245" w:rsidP="00945245">
      <w:pPr>
        <w:jc w:val="center"/>
        <w:rPr>
          <w:rFonts w:ascii="Arial" w:hAnsi="Arial" w:cs="Arial"/>
          <w:b/>
        </w:rPr>
      </w:pPr>
    </w:p>
    <w:p w14:paraId="31D64F88" w14:textId="77777777" w:rsidR="00945245" w:rsidRDefault="00945245" w:rsidP="00945245">
      <w:pPr>
        <w:jc w:val="center"/>
        <w:rPr>
          <w:rFonts w:ascii="Arial" w:hAnsi="Arial" w:cs="Arial"/>
          <w:b/>
        </w:rPr>
      </w:pPr>
    </w:p>
    <w:p w14:paraId="05B5D7FF" w14:textId="77777777" w:rsidR="00945245" w:rsidRDefault="00945245" w:rsidP="00945245">
      <w:pPr>
        <w:jc w:val="center"/>
        <w:rPr>
          <w:rFonts w:ascii="Arial" w:hAnsi="Arial" w:cs="Arial"/>
          <w:b/>
        </w:rPr>
      </w:pPr>
    </w:p>
    <w:p w14:paraId="2C2BFEF8" w14:textId="77777777" w:rsidR="00945245" w:rsidRDefault="00945245" w:rsidP="00945245">
      <w:pPr>
        <w:jc w:val="center"/>
        <w:rPr>
          <w:rFonts w:ascii="Arial" w:hAnsi="Arial" w:cs="Arial"/>
          <w:b/>
        </w:rPr>
      </w:pPr>
    </w:p>
    <w:p w14:paraId="2EE145D0" w14:textId="77777777" w:rsidR="00945245" w:rsidRDefault="00945245" w:rsidP="00945245">
      <w:pPr>
        <w:jc w:val="center"/>
        <w:rPr>
          <w:rFonts w:ascii="Arial" w:hAnsi="Arial" w:cs="Arial"/>
          <w:b/>
        </w:rPr>
      </w:pPr>
    </w:p>
    <w:p w14:paraId="13400E9D" w14:textId="77777777" w:rsidR="00945245" w:rsidRDefault="00945245" w:rsidP="00945245">
      <w:pPr>
        <w:jc w:val="center"/>
        <w:rPr>
          <w:rFonts w:ascii="Arial" w:hAnsi="Arial" w:cs="Arial"/>
          <w:b/>
        </w:rPr>
      </w:pPr>
    </w:p>
    <w:p w14:paraId="1B7D4C8B" w14:textId="13F22A1F" w:rsidR="00945245" w:rsidRPr="00945245" w:rsidRDefault="00945245" w:rsidP="00945245">
      <w:pPr>
        <w:jc w:val="center"/>
        <w:rPr>
          <w:rFonts w:ascii="Arial" w:hAnsi="Arial" w:cs="Arial"/>
          <w:b/>
          <w:sz w:val="28"/>
          <w:szCs w:val="28"/>
        </w:rPr>
      </w:pPr>
      <w:r w:rsidRPr="00945245">
        <w:rPr>
          <w:rFonts w:ascii="Arial" w:hAnsi="Arial" w:cs="Arial"/>
          <w:b/>
          <w:sz w:val="28"/>
          <w:szCs w:val="28"/>
        </w:rPr>
        <w:t xml:space="preserve">Information for </w:t>
      </w:r>
      <w:r w:rsidR="009379F5">
        <w:rPr>
          <w:rFonts w:ascii="Arial" w:hAnsi="Arial" w:cs="Arial"/>
          <w:b/>
          <w:sz w:val="28"/>
          <w:szCs w:val="28"/>
        </w:rPr>
        <w:t xml:space="preserve">adolescent </w:t>
      </w:r>
      <w:r w:rsidRPr="00945245">
        <w:rPr>
          <w:rFonts w:ascii="Arial" w:hAnsi="Arial" w:cs="Arial"/>
          <w:b/>
          <w:sz w:val="28"/>
          <w:szCs w:val="28"/>
        </w:rPr>
        <w:t xml:space="preserve">patients, </w:t>
      </w:r>
    </w:p>
    <w:p w14:paraId="30EE2A1E" w14:textId="77777777" w:rsidR="00945245" w:rsidRPr="00945245" w:rsidRDefault="00945245" w:rsidP="00945245">
      <w:pPr>
        <w:jc w:val="center"/>
        <w:rPr>
          <w:rFonts w:ascii="Arial" w:hAnsi="Arial" w:cs="Arial"/>
          <w:b/>
          <w:sz w:val="28"/>
          <w:szCs w:val="28"/>
        </w:rPr>
      </w:pPr>
      <w:r w:rsidRPr="00945245">
        <w:rPr>
          <w:rFonts w:ascii="Arial" w:hAnsi="Arial" w:cs="Arial"/>
          <w:b/>
          <w:noProof/>
          <w:sz w:val="28"/>
          <w:szCs w:val="28"/>
        </w:rPr>
        <w:drawing>
          <wp:anchor distT="0" distB="0" distL="114300" distR="114300" simplePos="0" relativeHeight="251661312" behindDoc="1" locked="0" layoutInCell="1" allowOverlap="1" wp14:anchorId="38D0302E" wp14:editId="781BEE2B">
            <wp:simplePos x="0" y="0"/>
            <wp:positionH relativeFrom="column">
              <wp:posOffset>3629025</wp:posOffset>
            </wp:positionH>
            <wp:positionV relativeFrom="paragraph">
              <wp:posOffset>614680</wp:posOffset>
            </wp:positionV>
            <wp:extent cx="1059815" cy="1079500"/>
            <wp:effectExtent l="0" t="0" r="698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se #1 SMA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9815" cy="1079500"/>
                    </a:xfrm>
                    <a:prstGeom prst="rect">
                      <a:avLst/>
                    </a:prstGeom>
                  </pic:spPr>
                </pic:pic>
              </a:graphicData>
            </a:graphic>
            <wp14:sizeRelH relativeFrom="page">
              <wp14:pctWidth>0</wp14:pctWidth>
            </wp14:sizeRelH>
            <wp14:sizeRelV relativeFrom="page">
              <wp14:pctHeight>0</wp14:pctHeight>
            </wp14:sizeRelV>
          </wp:anchor>
        </w:drawing>
      </w:r>
      <w:r w:rsidRPr="00945245">
        <w:rPr>
          <w:rFonts w:ascii="Arial" w:hAnsi="Arial" w:cs="Arial"/>
          <w:b/>
          <w:sz w:val="28"/>
          <w:szCs w:val="28"/>
        </w:rPr>
        <w:t>parents and carers</w:t>
      </w:r>
    </w:p>
    <w:p w14:paraId="3BD28E86" w14:textId="77777777" w:rsidR="00945245" w:rsidRDefault="00945245" w:rsidP="00945245">
      <w:pPr>
        <w:jc w:val="center"/>
        <w:rPr>
          <w:rFonts w:ascii="Arial" w:hAnsi="Arial" w:cs="Arial"/>
          <w:b/>
        </w:rPr>
      </w:pPr>
    </w:p>
    <w:p w14:paraId="17B28B6A" w14:textId="007A3F76" w:rsidR="00945245" w:rsidRDefault="00945245" w:rsidP="00945245">
      <w:pPr>
        <w:jc w:val="center"/>
        <w:rPr>
          <w:rFonts w:ascii="Arial" w:hAnsi="Arial" w:cs="Arial"/>
          <w:b/>
        </w:rPr>
      </w:pPr>
    </w:p>
    <w:p w14:paraId="379B2817" w14:textId="7978A5EF" w:rsidR="00945245" w:rsidRDefault="009379F5" w:rsidP="00945245">
      <w:pPr>
        <w:jc w:val="center"/>
        <w:rPr>
          <w:rFonts w:ascii="Arial" w:hAnsi="Arial" w:cs="Arial"/>
          <w:b/>
        </w:rPr>
      </w:pPr>
      <w:r w:rsidRPr="00945245">
        <w:rPr>
          <w:rFonts w:ascii="Arial" w:hAnsi="Arial" w:cs="Arial"/>
          <w:noProof/>
          <w:sz w:val="28"/>
          <w:szCs w:val="28"/>
        </w:rPr>
        <w:drawing>
          <wp:anchor distT="0" distB="0" distL="114300" distR="114300" simplePos="0" relativeHeight="251656192" behindDoc="1" locked="0" layoutInCell="1" allowOverlap="1" wp14:anchorId="438BEF2D" wp14:editId="628CE460">
            <wp:simplePos x="0" y="0"/>
            <wp:positionH relativeFrom="margin">
              <wp:posOffset>7010381</wp:posOffset>
            </wp:positionH>
            <wp:positionV relativeFrom="margin">
              <wp:posOffset>5388434</wp:posOffset>
            </wp:positionV>
            <wp:extent cx="1483995" cy="9290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ny #1.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483995" cy="929005"/>
                    </a:xfrm>
                    <a:prstGeom prst="rect">
                      <a:avLst/>
                    </a:prstGeom>
                  </pic:spPr>
                </pic:pic>
              </a:graphicData>
            </a:graphic>
            <wp14:sizeRelH relativeFrom="margin">
              <wp14:pctWidth>0</wp14:pctWidth>
            </wp14:sizeRelH>
            <wp14:sizeRelV relativeFrom="margin">
              <wp14:pctHeight>0</wp14:pctHeight>
            </wp14:sizeRelV>
          </wp:anchor>
        </w:drawing>
      </w:r>
    </w:p>
    <w:p w14:paraId="565DD83D" w14:textId="74A1AD0C" w:rsidR="00945245" w:rsidRDefault="00467A7E" w:rsidP="00945245">
      <w:pPr>
        <w:jc w:val="center"/>
        <w:rPr>
          <w:rFonts w:ascii="Arial" w:hAnsi="Arial" w:cs="Arial"/>
          <w:b/>
        </w:rPr>
      </w:pPr>
      <w:r w:rsidRPr="00FE16D8">
        <w:rPr>
          <w:rFonts w:ascii="Arial" w:hAnsi="Arial" w:cs="Arial"/>
          <w:b/>
          <w:noProof/>
          <w:szCs w:val="20"/>
        </w:rPr>
        <w:drawing>
          <wp:anchor distT="0" distB="0" distL="114300" distR="114300" simplePos="0" relativeHeight="251657216" behindDoc="1" locked="0" layoutInCell="1" allowOverlap="1" wp14:anchorId="7DACD14C" wp14:editId="52222159">
            <wp:simplePos x="0" y="0"/>
            <wp:positionH relativeFrom="column">
              <wp:posOffset>151765</wp:posOffset>
            </wp:positionH>
            <wp:positionV relativeFrom="paragraph">
              <wp:posOffset>33655</wp:posOffset>
            </wp:positionV>
            <wp:extent cx="1510665" cy="8782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 #1 SMAL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0665" cy="878205"/>
                    </a:xfrm>
                    <a:prstGeom prst="rect">
                      <a:avLst/>
                    </a:prstGeom>
                  </pic:spPr>
                </pic:pic>
              </a:graphicData>
            </a:graphic>
            <wp14:sizeRelH relativeFrom="page">
              <wp14:pctWidth>0</wp14:pctWidth>
            </wp14:sizeRelH>
            <wp14:sizeRelV relativeFrom="page">
              <wp14:pctHeight>0</wp14:pctHeight>
            </wp14:sizeRelV>
          </wp:anchor>
        </w:drawing>
      </w:r>
    </w:p>
    <w:p w14:paraId="693D8CDA" w14:textId="77777777" w:rsidR="00945245" w:rsidRDefault="00945245" w:rsidP="00945245">
      <w:pPr>
        <w:jc w:val="center"/>
        <w:rPr>
          <w:rFonts w:ascii="Arial" w:hAnsi="Arial" w:cs="Arial"/>
          <w:b/>
        </w:rPr>
      </w:pPr>
    </w:p>
    <w:p w14:paraId="79516839" w14:textId="77777777" w:rsidR="00945245" w:rsidRDefault="00945245" w:rsidP="00945245">
      <w:pPr>
        <w:jc w:val="center"/>
        <w:rPr>
          <w:rFonts w:ascii="Arial" w:hAnsi="Arial" w:cs="Arial"/>
          <w:b/>
        </w:rPr>
      </w:pPr>
    </w:p>
    <w:p w14:paraId="43185B87" w14:textId="77777777" w:rsidR="00945245" w:rsidRDefault="00945245" w:rsidP="00945245">
      <w:pPr>
        <w:jc w:val="center"/>
        <w:rPr>
          <w:rFonts w:ascii="Arial" w:hAnsi="Arial" w:cs="Arial"/>
          <w:b/>
        </w:rPr>
      </w:pPr>
    </w:p>
    <w:p w14:paraId="187C1799" w14:textId="77777777" w:rsidR="00945245" w:rsidRDefault="00945245" w:rsidP="00945245">
      <w:pPr>
        <w:jc w:val="center"/>
        <w:rPr>
          <w:rFonts w:ascii="Arial" w:hAnsi="Arial" w:cs="Arial"/>
          <w:b/>
        </w:rPr>
      </w:pPr>
    </w:p>
    <w:p w14:paraId="6BA1FBFB" w14:textId="77777777" w:rsidR="00945245" w:rsidRDefault="00945245" w:rsidP="00945245">
      <w:pPr>
        <w:jc w:val="center"/>
        <w:rPr>
          <w:rFonts w:ascii="Arial" w:hAnsi="Arial" w:cs="Arial"/>
          <w:b/>
        </w:rPr>
      </w:pPr>
    </w:p>
    <w:p w14:paraId="404CBD40" w14:textId="79055A52" w:rsidR="00184777" w:rsidRPr="00184777" w:rsidRDefault="003D7FD6" w:rsidP="00184777">
      <w:pPr>
        <w:pStyle w:val="ListParagraph"/>
        <w:rPr>
          <w:rFonts w:ascii="Arial" w:eastAsiaTheme="minorHAnsi" w:hAnsi="Arial" w:cs="Arial"/>
          <w:color w:val="000000" w:themeColor="text1"/>
          <w:lang w:eastAsia="en-US"/>
        </w:rPr>
      </w:pPr>
      <w:r w:rsidRPr="003D7FD6">
        <w:rPr>
          <w:rFonts w:ascii="Arial" w:eastAsiaTheme="minorHAnsi" w:hAnsi="Arial" w:cs="Arial"/>
          <w:noProof/>
          <w:color w:val="000000" w:themeColor="text1"/>
          <w:lang w:eastAsia="en-US"/>
        </w:rPr>
        <w:lastRenderedPageBreak/>
        <mc:AlternateContent>
          <mc:Choice Requires="wps">
            <w:drawing>
              <wp:anchor distT="0" distB="0" distL="114300" distR="114300" simplePos="0" relativeHeight="251670528" behindDoc="0" locked="0" layoutInCell="1" allowOverlap="1" wp14:anchorId="605276D8" wp14:editId="02663172">
                <wp:simplePos x="0" y="0"/>
                <wp:positionH relativeFrom="column">
                  <wp:posOffset>-180975</wp:posOffset>
                </wp:positionH>
                <wp:positionV relativeFrom="paragraph">
                  <wp:posOffset>-133350</wp:posOffset>
                </wp:positionV>
                <wp:extent cx="4905375" cy="69532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4905375" cy="695325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A58123" id="Rectangle 28" o:spid="_x0000_s1026" style="position:absolute;margin-left:-14.25pt;margin-top:-10.5pt;width:386.25pt;height:54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" filled="f" strokecolor="#9bbb59 [3206]" strokeweight="2pt"/>
            </w:pict>
          </mc:Fallback>
        </mc:AlternateContent>
      </w:r>
    </w:p>
    <w:p w14:paraId="0502B278" w14:textId="77777777" w:rsidR="00945245" w:rsidRPr="00467A7E" w:rsidRDefault="00467A7E" w:rsidP="00945245">
      <w:pPr>
        <w:spacing w:after="200" w:line="276" w:lineRule="auto"/>
        <w:rPr>
          <w:rFonts w:ascii="Arial" w:eastAsiaTheme="minorHAnsi" w:hAnsi="Arial" w:cs="Arial"/>
          <w:b/>
          <w:color w:val="0070C0"/>
          <w:lang w:eastAsia="en-US"/>
        </w:rPr>
      </w:pPr>
      <w:r w:rsidRPr="00467A7E">
        <w:rPr>
          <w:rFonts w:ascii="Arial" w:eastAsiaTheme="minorHAnsi" w:hAnsi="Arial" w:cs="Arial"/>
          <w:b/>
          <w:color w:val="0070C0"/>
          <w:lang w:eastAsia="en-US"/>
        </w:rPr>
        <w:t>Introduction</w:t>
      </w:r>
    </w:p>
    <w:p w14:paraId="53856043" w14:textId="027EC90C" w:rsidR="00467A7E" w:rsidRDefault="009379F5" w:rsidP="00945245">
      <w:pPr>
        <w:spacing w:after="200" w:line="276" w:lineRule="auto"/>
        <w:rPr>
          <w:rFonts w:ascii="Arial" w:eastAsiaTheme="minorHAnsi" w:hAnsi="Arial" w:cs="Arial"/>
          <w:color w:val="000000" w:themeColor="text1"/>
          <w:lang w:eastAsia="en-US"/>
        </w:rPr>
      </w:pPr>
      <w:r>
        <w:rPr>
          <w:rFonts w:ascii="Arial" w:eastAsiaTheme="minorHAnsi" w:hAnsi="Arial" w:cs="Arial"/>
          <w:color w:val="000000" w:themeColor="text1"/>
          <w:lang w:eastAsia="en-US"/>
        </w:rPr>
        <w:t>Feeling anxious is something that every person experiences at some point</w:t>
      </w:r>
      <w:r w:rsidR="006152DB">
        <w:rPr>
          <w:rFonts w:ascii="Arial" w:eastAsiaTheme="minorHAnsi" w:hAnsi="Arial" w:cs="Arial"/>
          <w:color w:val="000000" w:themeColor="text1"/>
          <w:lang w:eastAsia="en-US"/>
        </w:rPr>
        <w:t>-</w:t>
      </w:r>
      <w:r>
        <w:rPr>
          <w:rFonts w:ascii="Arial" w:eastAsiaTheme="minorHAnsi" w:hAnsi="Arial" w:cs="Arial"/>
          <w:color w:val="000000" w:themeColor="text1"/>
          <w:lang w:eastAsia="en-US"/>
        </w:rPr>
        <w:t xml:space="preserve">it is a </w:t>
      </w:r>
      <w:proofErr w:type="gramStart"/>
      <w:r>
        <w:rPr>
          <w:rFonts w:ascii="Arial" w:eastAsiaTheme="minorHAnsi" w:hAnsi="Arial" w:cs="Arial"/>
          <w:color w:val="000000" w:themeColor="text1"/>
          <w:lang w:eastAsia="en-US"/>
        </w:rPr>
        <w:t>really common</w:t>
      </w:r>
      <w:proofErr w:type="gramEnd"/>
      <w:r>
        <w:rPr>
          <w:rFonts w:ascii="Arial" w:eastAsiaTheme="minorHAnsi" w:hAnsi="Arial" w:cs="Arial"/>
          <w:color w:val="000000" w:themeColor="text1"/>
          <w:lang w:eastAsia="en-US"/>
        </w:rPr>
        <w:t xml:space="preserve"> feeling. ‘Anxiety’ can be called different things, for example some people call it worry, fear, feeling nervous or feeling scared. </w:t>
      </w:r>
    </w:p>
    <w:p w14:paraId="73FDE3D5" w14:textId="60E50F7C" w:rsidR="009379F5" w:rsidRDefault="009379F5" w:rsidP="00945245">
      <w:pPr>
        <w:spacing w:after="200" w:line="276" w:lineRule="auto"/>
        <w:rPr>
          <w:rFonts w:ascii="Arial" w:hAnsi="Arial" w:cs="Arial"/>
          <w:noProof/>
          <w:color w:val="FF0000"/>
        </w:rPr>
      </w:pPr>
      <w:r>
        <w:rPr>
          <w:rFonts w:ascii="Arial" w:eastAsiaTheme="minorHAnsi" w:hAnsi="Arial" w:cs="Arial"/>
          <w:color w:val="000000" w:themeColor="text1"/>
          <w:lang w:eastAsia="en-US"/>
        </w:rPr>
        <w:t xml:space="preserve">To understand anxiety, it is important to understand how the way we think, feel, behave and how our body feels, are all linked. Below is an image of a “hot cross bun” showing how </w:t>
      </w:r>
      <w:proofErr w:type="gramStart"/>
      <w:r>
        <w:rPr>
          <w:rFonts w:ascii="Arial" w:eastAsiaTheme="minorHAnsi" w:hAnsi="Arial" w:cs="Arial"/>
          <w:color w:val="000000" w:themeColor="text1"/>
          <w:lang w:eastAsia="en-US"/>
        </w:rPr>
        <w:t>all of</w:t>
      </w:r>
      <w:proofErr w:type="gramEnd"/>
      <w:r>
        <w:rPr>
          <w:rFonts w:ascii="Arial" w:eastAsiaTheme="minorHAnsi" w:hAnsi="Arial" w:cs="Arial"/>
          <w:color w:val="000000" w:themeColor="text1"/>
          <w:lang w:eastAsia="en-US"/>
        </w:rPr>
        <w:t xml:space="preserve"> these things are connected.</w:t>
      </w:r>
      <w:r w:rsidRPr="009379F5">
        <w:rPr>
          <w:rFonts w:ascii="Arial" w:hAnsi="Arial" w:cs="Arial"/>
          <w:noProof/>
          <w:color w:val="FF0000"/>
        </w:rPr>
        <w:t xml:space="preserve"> </w:t>
      </w:r>
    </w:p>
    <w:p w14:paraId="7D60990C" w14:textId="290FB7B1" w:rsidR="009379F5" w:rsidRDefault="00D71178" w:rsidP="00945245">
      <w:pPr>
        <w:spacing w:after="200" w:line="276" w:lineRule="auto"/>
        <w:rPr>
          <w:rFonts w:ascii="Arial" w:hAnsi="Arial" w:cs="Arial"/>
          <w:noProof/>
          <w:color w:val="FF0000"/>
        </w:rPr>
      </w:pPr>
      <w:r w:rsidRPr="00E16097">
        <w:rPr>
          <w:rFonts w:ascii="Arial" w:hAnsi="Arial" w:cs="Arial"/>
          <w:noProof/>
          <w:color w:val="FF0000"/>
        </w:rPr>
        <w:drawing>
          <wp:anchor distT="0" distB="0" distL="114300" distR="114300" simplePos="0" relativeHeight="251640832" behindDoc="1" locked="0" layoutInCell="1" allowOverlap="1" wp14:anchorId="08BBA77C" wp14:editId="25839B49">
            <wp:simplePos x="0" y="0"/>
            <wp:positionH relativeFrom="margin">
              <wp:posOffset>36742</wp:posOffset>
            </wp:positionH>
            <wp:positionV relativeFrom="paragraph">
              <wp:posOffset>294495</wp:posOffset>
            </wp:positionV>
            <wp:extent cx="4686300" cy="3182620"/>
            <wp:effectExtent l="0" t="0" r="0" b="0"/>
            <wp:wrapTight wrapText="bothSides">
              <wp:wrapPolygon edited="0">
                <wp:start x="0" y="0"/>
                <wp:lineTo x="0" y="21462"/>
                <wp:lineTo x="21512" y="21462"/>
                <wp:lineTo x="2151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7179"/>
                    <a:stretch/>
                  </pic:blipFill>
                  <pic:spPr bwMode="auto">
                    <a:xfrm>
                      <a:off x="0" y="0"/>
                      <a:ext cx="4686300" cy="31826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0E5DB28" w14:textId="16085A86" w:rsidR="00D71178" w:rsidRDefault="00D71178" w:rsidP="00945245">
      <w:pPr>
        <w:spacing w:after="200" w:line="276" w:lineRule="auto"/>
        <w:rPr>
          <w:rFonts w:ascii="Arial" w:hAnsi="Arial" w:cs="Arial"/>
          <w:noProof/>
          <w:color w:val="FF0000"/>
        </w:rPr>
      </w:pPr>
    </w:p>
    <w:p w14:paraId="0C385174" w14:textId="6E21FDBA" w:rsidR="00D71178" w:rsidRDefault="00D71178" w:rsidP="00945245">
      <w:pPr>
        <w:spacing w:after="200" w:line="276" w:lineRule="auto"/>
        <w:rPr>
          <w:rFonts w:ascii="Arial" w:hAnsi="Arial" w:cs="Arial"/>
          <w:noProof/>
          <w:color w:val="FF0000"/>
        </w:rPr>
      </w:pPr>
    </w:p>
    <w:p w14:paraId="0921F3E0" w14:textId="5D66E403" w:rsidR="009379F5" w:rsidRDefault="003D7FD6" w:rsidP="00945245">
      <w:pPr>
        <w:spacing w:after="200" w:line="276" w:lineRule="auto"/>
        <w:rPr>
          <w:rFonts w:ascii="Arial" w:hAnsi="Arial" w:cs="Arial"/>
          <w:noProof/>
          <w:color w:val="FF0000"/>
        </w:rPr>
      </w:pPr>
      <w:r w:rsidRPr="003D7FD6">
        <w:rPr>
          <w:rFonts w:ascii="Arial" w:eastAsiaTheme="minorHAnsi" w:hAnsi="Arial" w:cs="Arial"/>
          <w:noProof/>
          <w:color w:val="000000" w:themeColor="text1"/>
          <w:lang w:eastAsia="en-US"/>
        </w:rPr>
        <mc:AlternateContent>
          <mc:Choice Requires="wps">
            <w:drawing>
              <wp:anchor distT="0" distB="0" distL="114300" distR="114300" simplePos="0" relativeHeight="251658240" behindDoc="0" locked="0" layoutInCell="1" allowOverlap="1" wp14:anchorId="3F44E8C1" wp14:editId="44E91431">
                <wp:simplePos x="0" y="0"/>
                <wp:positionH relativeFrom="column">
                  <wp:posOffset>-194945</wp:posOffset>
                </wp:positionH>
                <wp:positionV relativeFrom="paragraph">
                  <wp:posOffset>-133350</wp:posOffset>
                </wp:positionV>
                <wp:extent cx="4905375" cy="69532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4905375" cy="695325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D248CD" id="Rectangle 29" o:spid="_x0000_s1026" style="position:absolute;margin-left:-15.35pt;margin-top:-10.5pt;width:386.25pt;height:54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" filled="f" strokecolor="#9bbb59 [3206]" strokeweight="2pt"/>
            </w:pict>
          </mc:Fallback>
        </mc:AlternateContent>
      </w:r>
    </w:p>
    <w:p w14:paraId="5DAA113C" w14:textId="4D702843" w:rsidR="009379F5" w:rsidRDefault="00340CE8" w:rsidP="00945245">
      <w:pPr>
        <w:spacing w:after="200" w:line="276" w:lineRule="auto"/>
        <w:rPr>
          <w:rFonts w:ascii="Arial" w:hAnsi="Arial" w:cs="Arial"/>
          <w:noProof/>
        </w:rPr>
      </w:pPr>
      <w:r>
        <w:rPr>
          <w:noProof/>
        </w:rPr>
        <w:drawing>
          <wp:anchor distT="0" distB="0" distL="114300" distR="114300" simplePos="0" relativeHeight="251668480" behindDoc="0" locked="0" layoutInCell="1" allowOverlap="1" wp14:anchorId="67302182" wp14:editId="3CB87005">
            <wp:simplePos x="0" y="0"/>
            <wp:positionH relativeFrom="column">
              <wp:posOffset>1179830</wp:posOffset>
            </wp:positionH>
            <wp:positionV relativeFrom="paragraph">
              <wp:posOffset>1450975</wp:posOffset>
            </wp:positionV>
            <wp:extent cx="2095500" cy="1733550"/>
            <wp:effectExtent l="0" t="0" r="0" b="0"/>
            <wp:wrapTopAndBottom/>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79F5">
        <w:rPr>
          <w:rFonts w:ascii="Arial" w:hAnsi="Arial" w:cs="Arial"/>
          <w:noProof/>
        </w:rPr>
        <w:t xml:space="preserve">Our thoughts can be triggered for many different reasons. This could be a memory from the past or because of something that is happening in the present. The way we think can then affect the way we feel. When this happens, this can make us experience particular bodily sensations such as a fast heartbeat. These can in turn impact on our behaviour. </w:t>
      </w:r>
    </w:p>
    <w:p w14:paraId="30BB6F27" w14:textId="77777777" w:rsidR="00340CE8" w:rsidRDefault="00340CE8" w:rsidP="00945245">
      <w:pPr>
        <w:spacing w:after="200" w:line="276" w:lineRule="auto"/>
        <w:rPr>
          <w:rFonts w:ascii="Arial" w:hAnsi="Arial" w:cs="Arial"/>
          <w:noProof/>
        </w:rPr>
      </w:pPr>
    </w:p>
    <w:p w14:paraId="2301A37A" w14:textId="7AC9F4A6" w:rsidR="00C51B4C" w:rsidRDefault="00C51B4C" w:rsidP="00945245">
      <w:pPr>
        <w:spacing w:after="200" w:line="276" w:lineRule="auto"/>
        <w:rPr>
          <w:rFonts w:ascii="Arial" w:hAnsi="Arial" w:cs="Arial"/>
          <w:noProof/>
        </w:rPr>
      </w:pPr>
      <w:r>
        <w:rPr>
          <w:rFonts w:ascii="Arial" w:hAnsi="Arial" w:cs="Arial"/>
          <w:noProof/>
        </w:rPr>
        <w:t>It is important to think about the effect each one of these can gave  our experiences of coming to hospital for a procedure.</w:t>
      </w:r>
    </w:p>
    <w:p w14:paraId="1C404439" w14:textId="217F0738" w:rsidR="00C51B4C" w:rsidRDefault="00DB55C5" w:rsidP="00945245">
      <w:pPr>
        <w:spacing w:after="200" w:line="276" w:lineRule="auto"/>
        <w:rPr>
          <w:rFonts w:ascii="Arial" w:hAnsi="Arial" w:cs="Arial"/>
          <w:noProof/>
        </w:rPr>
      </w:pPr>
      <w:r>
        <w:rPr>
          <w:rFonts w:ascii="Arial" w:hAnsi="Arial" w:cs="Arial"/>
          <w:noProof/>
        </w:rPr>
        <w:t xml:space="preserve">For example, a common thought people may </w:t>
      </w:r>
      <w:r w:rsidR="008D7386">
        <w:rPr>
          <w:rFonts w:ascii="Arial" w:hAnsi="Arial" w:cs="Arial"/>
          <w:noProof/>
        </w:rPr>
        <w:t>h</w:t>
      </w:r>
      <w:r>
        <w:rPr>
          <w:rFonts w:ascii="Arial" w:hAnsi="Arial" w:cs="Arial"/>
          <w:noProof/>
        </w:rPr>
        <w:t xml:space="preserve">ave when having a blood test is that the needle is going to hurt them. This can make them scared, </w:t>
      </w:r>
      <w:r w:rsidR="00E32C5A">
        <w:rPr>
          <w:rFonts w:ascii="Arial" w:hAnsi="Arial" w:cs="Arial"/>
          <w:noProof/>
        </w:rPr>
        <w:t>cry and not want to have the blood test. Whereas someone else could have a different thought, and they could think back to the last time they had a blood test and how well they coped with that. Or someone else may think that the blood test may not hurt as much as they think it will.</w:t>
      </w:r>
    </w:p>
    <w:p w14:paraId="5FE7350D" w14:textId="531C71F6" w:rsidR="009379F5" w:rsidRDefault="009379F5" w:rsidP="00945245">
      <w:pPr>
        <w:spacing w:after="200" w:line="276" w:lineRule="auto"/>
        <w:rPr>
          <w:rFonts w:ascii="Arial" w:hAnsi="Arial" w:cs="Arial"/>
          <w:noProof/>
        </w:rPr>
      </w:pPr>
    </w:p>
    <w:p w14:paraId="234A539B" w14:textId="77777777" w:rsidR="00132183" w:rsidRDefault="00132183" w:rsidP="00945245">
      <w:pPr>
        <w:spacing w:after="200" w:line="276" w:lineRule="auto"/>
        <w:rPr>
          <w:rFonts w:ascii="Arial" w:hAnsi="Arial" w:cs="Arial"/>
          <w:noProof/>
        </w:rPr>
      </w:pPr>
    </w:p>
    <w:p w14:paraId="2CA4D147" w14:textId="64C765B8" w:rsidR="009379F5" w:rsidRDefault="003D7FD6" w:rsidP="00945245">
      <w:pPr>
        <w:spacing w:after="200" w:line="276" w:lineRule="auto"/>
        <w:rPr>
          <w:rFonts w:ascii="Arial" w:hAnsi="Arial" w:cs="Arial"/>
          <w:noProof/>
        </w:rPr>
      </w:pPr>
      <w:r w:rsidRPr="003D7FD6">
        <w:rPr>
          <w:rFonts w:ascii="Arial" w:hAnsi="Arial" w:cs="Arial"/>
          <w:noProof/>
        </w:rPr>
        <w:lastRenderedPageBreak/>
        <mc:AlternateContent>
          <mc:Choice Requires="wps">
            <w:drawing>
              <wp:anchor distT="0" distB="0" distL="114300" distR="114300" simplePos="0" relativeHeight="251660288" behindDoc="0" locked="0" layoutInCell="1" allowOverlap="1" wp14:anchorId="34865FFC" wp14:editId="0AAE4FF4">
                <wp:simplePos x="0" y="0"/>
                <wp:positionH relativeFrom="column">
                  <wp:posOffset>-142875</wp:posOffset>
                </wp:positionH>
                <wp:positionV relativeFrom="paragraph">
                  <wp:posOffset>-141605</wp:posOffset>
                </wp:positionV>
                <wp:extent cx="4905375" cy="695325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4905375" cy="695325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D043B4" id="Rectangle 30" o:spid="_x0000_s1026" style="position:absolute;margin-left:-11.25pt;margin-top:-11.15pt;width:386.25pt;height:54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" filled="f" strokecolor="#9bbb59 [3206]" strokeweight="2pt"/>
            </w:pict>
          </mc:Fallback>
        </mc:AlternateContent>
      </w:r>
      <w:r w:rsidR="00903993" w:rsidRPr="00E16097">
        <w:rPr>
          <w:rFonts w:ascii="Arial" w:hAnsi="Arial" w:cs="Arial"/>
          <w:noProof/>
        </w:rPr>
        <w:drawing>
          <wp:anchor distT="0" distB="0" distL="114300" distR="114300" simplePos="0" relativeHeight="251644928" behindDoc="0" locked="0" layoutInCell="1" allowOverlap="1" wp14:anchorId="1F97BD28" wp14:editId="5C3DF8D7">
            <wp:simplePos x="0" y="0"/>
            <wp:positionH relativeFrom="column">
              <wp:posOffset>3014980</wp:posOffset>
            </wp:positionH>
            <wp:positionV relativeFrom="paragraph">
              <wp:posOffset>159385</wp:posOffset>
            </wp:positionV>
            <wp:extent cx="1481455" cy="1481455"/>
            <wp:effectExtent l="0" t="0" r="4445" b="4445"/>
            <wp:wrapSquare wrapText="bothSides"/>
            <wp:docPr id="19" name="Picture 19" descr="😟 Worried Emoji Meaning with Pictures: from A to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Worried Emoji Meaning with Pictures: from A to 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1455"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D4A1F">
        <w:rPr>
          <w:rFonts w:ascii="Arial" w:hAnsi="Arial" w:cs="Arial"/>
          <w:noProof/>
        </w:rPr>
        <w:t>Many people fear hospital procedures to some extent. When a person’s fear about having these procedures becomes consistent, then it may become a bit more of a problem for them. Anxiety around procedures</w:t>
      </w:r>
      <w:r w:rsidR="009F3D90">
        <w:rPr>
          <w:rFonts w:ascii="Arial" w:hAnsi="Arial" w:cs="Arial"/>
          <w:noProof/>
        </w:rPr>
        <w:t xml:space="preserve"> is really common</w:t>
      </w:r>
      <w:r w:rsidR="004D4A1F">
        <w:rPr>
          <w:rFonts w:ascii="Arial" w:hAnsi="Arial" w:cs="Arial"/>
          <w:noProof/>
        </w:rPr>
        <w:t xml:space="preserve">. For some people, even just being reminded of procedures or having to read or think about them can make them feel scared. People may worry that a procedure might be painful or might be worried about what to expect. </w:t>
      </w:r>
    </w:p>
    <w:p w14:paraId="559681D8" w14:textId="156B1FC3" w:rsidR="00E5016D" w:rsidRDefault="00836F5D" w:rsidP="00945245">
      <w:pPr>
        <w:spacing w:after="200" w:line="276" w:lineRule="auto"/>
        <w:rPr>
          <w:rFonts w:ascii="Arial" w:hAnsi="Arial" w:cs="Arial"/>
          <w:noProof/>
        </w:rPr>
      </w:pPr>
      <w:r>
        <w:rPr>
          <w:noProof/>
        </w:rPr>
        <w:drawing>
          <wp:anchor distT="0" distB="0" distL="114300" distR="114300" simplePos="0" relativeHeight="251649024" behindDoc="1" locked="0" layoutInCell="1" allowOverlap="1" wp14:anchorId="0D46401B" wp14:editId="6D5A1EC8">
            <wp:simplePos x="0" y="0"/>
            <wp:positionH relativeFrom="column">
              <wp:posOffset>2609850</wp:posOffset>
            </wp:positionH>
            <wp:positionV relativeFrom="paragraph">
              <wp:posOffset>513080</wp:posOffset>
            </wp:positionV>
            <wp:extent cx="1809750" cy="1847850"/>
            <wp:effectExtent l="0" t="0" r="0" b="0"/>
            <wp:wrapSquare wrapText="bothSides"/>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975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016D">
        <w:rPr>
          <w:rFonts w:ascii="Arial" w:hAnsi="Arial" w:cs="Arial"/>
          <w:noProof/>
        </w:rPr>
        <w:t>Worrying about procedures can also make people feel lots of uncomfortable physical symptoms in their body, such as:</w:t>
      </w:r>
    </w:p>
    <w:p w14:paraId="4E528837" w14:textId="1803CCDF" w:rsidR="00D442AA" w:rsidRDefault="00D442AA" w:rsidP="00D442AA">
      <w:pPr>
        <w:pStyle w:val="ListParagraph"/>
        <w:numPr>
          <w:ilvl w:val="0"/>
          <w:numId w:val="3"/>
        </w:numPr>
        <w:spacing w:after="200" w:line="276" w:lineRule="auto"/>
        <w:rPr>
          <w:rFonts w:ascii="Arial" w:hAnsi="Arial" w:cs="Arial"/>
          <w:noProof/>
        </w:rPr>
      </w:pPr>
      <w:r>
        <w:rPr>
          <w:rFonts w:ascii="Arial" w:hAnsi="Arial" w:cs="Arial"/>
          <w:noProof/>
        </w:rPr>
        <w:t>An increase in heart rate</w:t>
      </w:r>
    </w:p>
    <w:p w14:paraId="7A8F1955" w14:textId="71A3EF17" w:rsidR="00D442AA" w:rsidRDefault="00D442AA" w:rsidP="00D442AA">
      <w:pPr>
        <w:pStyle w:val="ListParagraph"/>
        <w:numPr>
          <w:ilvl w:val="0"/>
          <w:numId w:val="3"/>
        </w:numPr>
        <w:spacing w:after="200" w:line="276" w:lineRule="auto"/>
        <w:rPr>
          <w:rFonts w:ascii="Arial" w:hAnsi="Arial" w:cs="Arial"/>
          <w:noProof/>
        </w:rPr>
      </w:pPr>
      <w:r>
        <w:rPr>
          <w:rFonts w:ascii="Arial" w:hAnsi="Arial" w:cs="Arial"/>
          <w:noProof/>
        </w:rPr>
        <w:t>Shortness of breath</w:t>
      </w:r>
    </w:p>
    <w:p w14:paraId="47563A37" w14:textId="07AC3E6F" w:rsidR="00D442AA" w:rsidRDefault="00D442AA" w:rsidP="00D442AA">
      <w:pPr>
        <w:pStyle w:val="ListParagraph"/>
        <w:numPr>
          <w:ilvl w:val="0"/>
          <w:numId w:val="3"/>
        </w:numPr>
        <w:spacing w:after="200" w:line="276" w:lineRule="auto"/>
        <w:rPr>
          <w:rFonts w:ascii="Arial" w:hAnsi="Arial" w:cs="Arial"/>
          <w:noProof/>
        </w:rPr>
      </w:pPr>
      <w:r>
        <w:rPr>
          <w:rFonts w:ascii="Arial" w:hAnsi="Arial" w:cs="Arial"/>
          <w:noProof/>
        </w:rPr>
        <w:t>Feeling sick, feeling sweaty</w:t>
      </w:r>
    </w:p>
    <w:p w14:paraId="75E3D61A" w14:textId="4C5E3D04" w:rsidR="00D442AA" w:rsidRPr="00D442AA" w:rsidRDefault="00D442AA" w:rsidP="00D442AA">
      <w:pPr>
        <w:pStyle w:val="ListParagraph"/>
        <w:numPr>
          <w:ilvl w:val="0"/>
          <w:numId w:val="3"/>
        </w:numPr>
        <w:spacing w:after="200" w:line="276" w:lineRule="auto"/>
        <w:rPr>
          <w:rFonts w:ascii="Arial" w:hAnsi="Arial" w:cs="Arial"/>
          <w:noProof/>
        </w:rPr>
      </w:pPr>
      <w:r>
        <w:rPr>
          <w:rFonts w:ascii="Arial" w:hAnsi="Arial" w:cs="Arial"/>
          <w:noProof/>
        </w:rPr>
        <w:t>Feeling faint</w:t>
      </w:r>
    </w:p>
    <w:p w14:paraId="1319C4E4" w14:textId="01397C88" w:rsidR="00E5016D" w:rsidRPr="00E5016D" w:rsidRDefault="00E5016D" w:rsidP="00945245">
      <w:pPr>
        <w:spacing w:after="200" w:line="276" w:lineRule="auto"/>
        <w:rPr>
          <w:rFonts w:ascii="Arial" w:hAnsi="Arial" w:cs="Arial"/>
          <w:noProof/>
        </w:rPr>
      </w:pPr>
    </w:p>
    <w:p w14:paraId="17A634E9" w14:textId="2A9A5D98" w:rsidR="009379F5" w:rsidRDefault="009379F5" w:rsidP="00945245">
      <w:pPr>
        <w:spacing w:after="200" w:line="276" w:lineRule="auto"/>
        <w:rPr>
          <w:rFonts w:ascii="Arial" w:hAnsi="Arial" w:cs="Arial"/>
          <w:noProof/>
          <w:color w:val="FF0000"/>
        </w:rPr>
      </w:pPr>
    </w:p>
    <w:p w14:paraId="2ECE6119" w14:textId="77777777" w:rsidR="00F9403C" w:rsidRDefault="00F9403C" w:rsidP="00CE589A">
      <w:pPr>
        <w:jc w:val="both"/>
        <w:rPr>
          <w:rFonts w:ascii="Arial" w:hAnsi="Arial" w:cs="Arial"/>
        </w:rPr>
      </w:pPr>
    </w:p>
    <w:p w14:paraId="0D5082EE" w14:textId="7ABFE558" w:rsidR="00CE589A" w:rsidRPr="00E16097" w:rsidRDefault="00CE589A" w:rsidP="00CE589A">
      <w:pPr>
        <w:jc w:val="both"/>
        <w:rPr>
          <w:rFonts w:ascii="Arial" w:hAnsi="Arial" w:cs="Arial"/>
        </w:rPr>
      </w:pPr>
      <w:r w:rsidRPr="00E16097">
        <w:rPr>
          <w:rFonts w:ascii="Arial" w:hAnsi="Arial" w:cs="Arial"/>
        </w:rPr>
        <w:t xml:space="preserve">As a result, people with procedural anxiety might try to avoid having procedures done or might endure a procedure with intense anxiety. The physical feelings that occur when we are worried are </w:t>
      </w:r>
      <w:proofErr w:type="gramStart"/>
      <w:r w:rsidRPr="00E16097">
        <w:rPr>
          <w:rFonts w:ascii="Arial" w:hAnsi="Arial" w:cs="Arial"/>
          <w:b/>
          <w:bCs/>
        </w:rPr>
        <w:t>really normal</w:t>
      </w:r>
      <w:proofErr w:type="gramEnd"/>
      <w:r w:rsidRPr="00E16097">
        <w:rPr>
          <w:rFonts w:ascii="Arial" w:hAnsi="Arial" w:cs="Arial"/>
        </w:rPr>
        <w:t xml:space="preserve">. It is our body’s way of letting us know that it thinks we are at risk, even if we aren’t! While the physical symptoms can feel </w:t>
      </w:r>
      <w:proofErr w:type="gramStart"/>
      <w:r w:rsidRPr="00E16097">
        <w:rPr>
          <w:rFonts w:ascii="Arial" w:hAnsi="Arial" w:cs="Arial"/>
        </w:rPr>
        <w:t>really uncomfortable</w:t>
      </w:r>
      <w:proofErr w:type="gramEnd"/>
      <w:r w:rsidRPr="00E16097">
        <w:rPr>
          <w:rFonts w:ascii="Arial" w:hAnsi="Arial" w:cs="Arial"/>
        </w:rPr>
        <w:t xml:space="preserve">, </w:t>
      </w:r>
      <w:r w:rsidRPr="00E16097">
        <w:rPr>
          <w:rFonts w:ascii="Arial" w:hAnsi="Arial" w:cs="Arial"/>
          <w:b/>
          <w:bCs/>
        </w:rPr>
        <w:t>they are not dangerous</w:t>
      </w:r>
      <w:r w:rsidRPr="00E16097">
        <w:rPr>
          <w:rFonts w:ascii="Arial" w:hAnsi="Arial" w:cs="Arial"/>
        </w:rPr>
        <w:t xml:space="preserve">, and they will go away eventually. </w:t>
      </w:r>
    </w:p>
    <w:p w14:paraId="6D538215" w14:textId="77777777" w:rsidR="00D442AA" w:rsidRDefault="00D442AA" w:rsidP="00945245">
      <w:pPr>
        <w:spacing w:after="200" w:line="276" w:lineRule="auto"/>
        <w:rPr>
          <w:rFonts w:ascii="Arial" w:hAnsi="Arial" w:cs="Arial"/>
          <w:noProof/>
          <w:color w:val="FF0000"/>
        </w:rPr>
      </w:pPr>
    </w:p>
    <w:p w14:paraId="79A9DCAA" w14:textId="1589DBF1" w:rsidR="00744849" w:rsidRPr="00E16097" w:rsidRDefault="003D7FD6" w:rsidP="00744849">
      <w:pPr>
        <w:jc w:val="both"/>
        <w:rPr>
          <w:rFonts w:ascii="Arial" w:hAnsi="Arial" w:cs="Arial"/>
        </w:rPr>
      </w:pPr>
      <w:r w:rsidRPr="003D7FD6">
        <w:rPr>
          <w:rFonts w:ascii="Arial" w:hAnsi="Arial" w:cs="Arial"/>
          <w:noProof/>
        </w:rPr>
        <mc:AlternateContent>
          <mc:Choice Requires="wps">
            <w:drawing>
              <wp:anchor distT="0" distB="0" distL="114300" distR="114300" simplePos="0" relativeHeight="251662336" behindDoc="0" locked="0" layoutInCell="1" allowOverlap="1" wp14:anchorId="517ED280" wp14:editId="5FA23CEA">
                <wp:simplePos x="0" y="0"/>
                <wp:positionH relativeFrom="column">
                  <wp:posOffset>-156845</wp:posOffset>
                </wp:positionH>
                <wp:positionV relativeFrom="paragraph">
                  <wp:posOffset>-141605</wp:posOffset>
                </wp:positionV>
                <wp:extent cx="4905375" cy="695325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4905375" cy="695325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4A495C" id="Rectangle 31" o:spid="_x0000_s1026" style="position:absolute;margin-left:-12.35pt;margin-top:-11.15pt;width:386.25pt;height:54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" filled="f" strokecolor="#9bbb59 [3206]" strokeweight="2pt"/>
            </w:pict>
          </mc:Fallback>
        </mc:AlternateContent>
      </w:r>
      <w:r w:rsidR="00744849" w:rsidRPr="00E16097">
        <w:rPr>
          <w:rFonts w:ascii="Arial" w:hAnsi="Arial" w:cs="Arial"/>
        </w:rPr>
        <w:t xml:space="preserve">There are things we can do to help us to feel calmer in situations where we are nervous, such as before attending hospital for a procedure. Here are some of the things that can help: </w:t>
      </w:r>
    </w:p>
    <w:p w14:paraId="048361C5" w14:textId="77777777" w:rsidR="00744849" w:rsidRPr="00E16097" w:rsidRDefault="00744849" w:rsidP="00744849">
      <w:pPr>
        <w:jc w:val="both"/>
        <w:rPr>
          <w:rFonts w:ascii="Arial" w:hAnsi="Arial" w:cs="Arial"/>
        </w:rPr>
      </w:pPr>
    </w:p>
    <w:p w14:paraId="3C2A1787" w14:textId="57D13428" w:rsidR="00744849" w:rsidRDefault="00744849" w:rsidP="00744849">
      <w:pPr>
        <w:jc w:val="both"/>
        <w:rPr>
          <w:rFonts w:ascii="Arial" w:hAnsi="Arial" w:cs="Arial"/>
          <w:b/>
          <w:bCs/>
          <w:color w:val="0070C0"/>
        </w:rPr>
      </w:pPr>
      <w:r w:rsidRPr="00E16097">
        <w:rPr>
          <w:rFonts w:ascii="Arial" w:hAnsi="Arial" w:cs="Arial"/>
          <w:b/>
          <w:bCs/>
          <w:color w:val="0070C0"/>
        </w:rPr>
        <w:t>Planning</w:t>
      </w:r>
    </w:p>
    <w:p w14:paraId="0FCAB4CE" w14:textId="77777777" w:rsidR="003D7FD6" w:rsidRPr="00E16097" w:rsidRDefault="003D7FD6" w:rsidP="00744849">
      <w:pPr>
        <w:jc w:val="both"/>
        <w:rPr>
          <w:rFonts w:ascii="Arial" w:hAnsi="Arial" w:cs="Arial"/>
          <w:b/>
          <w:bCs/>
          <w:color w:val="0070C0"/>
        </w:rPr>
      </w:pPr>
    </w:p>
    <w:p w14:paraId="35D56132" w14:textId="768C6717" w:rsidR="00744849" w:rsidRPr="00E16097" w:rsidRDefault="003D7FD6" w:rsidP="00744849">
      <w:pPr>
        <w:jc w:val="both"/>
        <w:rPr>
          <w:rFonts w:ascii="Arial" w:hAnsi="Arial" w:cs="Arial"/>
          <w:b/>
          <w:bCs/>
          <w:color w:val="0070C0"/>
        </w:rPr>
      </w:pPr>
      <w:r w:rsidRPr="00E16097">
        <w:rPr>
          <w:rFonts w:ascii="Arial" w:hAnsi="Arial" w:cs="Arial"/>
          <w:b/>
          <w:bCs/>
          <w:i/>
          <w:iCs/>
          <w:noProof/>
          <w:color w:val="0070C0"/>
        </w:rPr>
        <w:drawing>
          <wp:anchor distT="0" distB="0" distL="114300" distR="114300" simplePos="0" relativeHeight="251641856" behindDoc="0" locked="0" layoutInCell="1" allowOverlap="1" wp14:anchorId="3FE52A4F" wp14:editId="6E07B3D9">
            <wp:simplePos x="0" y="0"/>
            <wp:positionH relativeFrom="column">
              <wp:posOffset>3148330</wp:posOffset>
            </wp:positionH>
            <wp:positionV relativeFrom="paragraph">
              <wp:posOffset>129540</wp:posOffset>
            </wp:positionV>
            <wp:extent cx="1451610" cy="1819910"/>
            <wp:effectExtent l="0" t="0" r="0" b="8890"/>
            <wp:wrapSquare wrapText="bothSides"/>
            <wp:docPr id="18" name="Picture 18" descr="What is an Emoji? - Answered - Twinkl teaching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 is an Emoji? - Answered - Twinkl teaching Wiki"/>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902" t="2473" r="6043" b="2381"/>
                    <a:stretch/>
                  </pic:blipFill>
                  <pic:spPr bwMode="auto">
                    <a:xfrm>
                      <a:off x="0" y="0"/>
                      <a:ext cx="1451610" cy="1819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4849" w:rsidRPr="00E16097">
        <w:rPr>
          <w:rFonts w:ascii="Arial" w:hAnsi="Arial" w:cs="Arial"/>
          <w:b/>
          <w:bCs/>
          <w:color w:val="0070C0"/>
        </w:rPr>
        <w:t>Do you have any questions?</w:t>
      </w:r>
    </w:p>
    <w:p w14:paraId="55FE9C1F" w14:textId="74F85972" w:rsidR="00744849" w:rsidRPr="00E16097" w:rsidRDefault="00744849" w:rsidP="00744849">
      <w:pPr>
        <w:jc w:val="both"/>
        <w:rPr>
          <w:rFonts w:ascii="Arial" w:hAnsi="Arial" w:cs="Arial"/>
        </w:rPr>
      </w:pPr>
      <w:r w:rsidRPr="00E16097">
        <w:rPr>
          <w:rFonts w:ascii="Arial" w:hAnsi="Arial" w:cs="Arial"/>
        </w:rPr>
        <w:t xml:space="preserve">Before coming in for a procedure, you might have questions about what it will involve or why it needs to be done. If you have any questions about the procedure, it can be helpful to ask your medical team. Having a better understanding about what is going to happen can help to reduce feelings of worry. You can also plan who you would like to come along with you to the appointment and how you would like them to support you. For example, whether you want them to provide reassurance or help to distract you. </w:t>
      </w:r>
    </w:p>
    <w:p w14:paraId="23B82CC0" w14:textId="0095A356" w:rsidR="00744849" w:rsidRPr="00E16097" w:rsidRDefault="00744849" w:rsidP="00744849">
      <w:pPr>
        <w:jc w:val="both"/>
        <w:rPr>
          <w:rFonts w:ascii="Arial" w:hAnsi="Arial" w:cs="Arial"/>
        </w:rPr>
      </w:pPr>
    </w:p>
    <w:p w14:paraId="6B999345" w14:textId="470A544C" w:rsidR="00744849" w:rsidRPr="00E16097" w:rsidRDefault="00744849" w:rsidP="00744849">
      <w:pPr>
        <w:jc w:val="both"/>
        <w:rPr>
          <w:rFonts w:ascii="Arial" w:hAnsi="Arial" w:cs="Arial"/>
        </w:rPr>
      </w:pPr>
    </w:p>
    <w:p w14:paraId="24CC5FCE" w14:textId="77777777" w:rsidR="00465E37" w:rsidRPr="00E16097" w:rsidRDefault="00465E37" w:rsidP="00465E37">
      <w:pPr>
        <w:jc w:val="both"/>
        <w:rPr>
          <w:rFonts w:ascii="Arial" w:hAnsi="Arial" w:cs="Arial"/>
          <w:b/>
          <w:bCs/>
          <w:color w:val="0070C0"/>
        </w:rPr>
      </w:pPr>
      <w:r w:rsidRPr="00E16097">
        <w:rPr>
          <w:rFonts w:ascii="Arial" w:hAnsi="Arial" w:cs="Arial"/>
          <w:b/>
          <w:bCs/>
          <w:color w:val="0070C0"/>
        </w:rPr>
        <w:t>Has anything helped in the past?</w:t>
      </w:r>
    </w:p>
    <w:p w14:paraId="4F841922" w14:textId="77777777" w:rsidR="00465E37" w:rsidRPr="00E16097" w:rsidRDefault="00465E37" w:rsidP="00465E37">
      <w:pPr>
        <w:jc w:val="both"/>
        <w:rPr>
          <w:rFonts w:ascii="Arial" w:hAnsi="Arial" w:cs="Arial"/>
        </w:rPr>
      </w:pPr>
      <w:r w:rsidRPr="00E16097">
        <w:rPr>
          <w:rFonts w:ascii="Arial" w:hAnsi="Arial" w:cs="Arial"/>
        </w:rPr>
        <w:t>Think about whether there is anything that has helped you to cope with procedures before. Could you use something like this to help you again?</w:t>
      </w:r>
    </w:p>
    <w:p w14:paraId="19C50924" w14:textId="77777777" w:rsidR="00465E37" w:rsidRPr="00E16097" w:rsidRDefault="00465E37" w:rsidP="00465E37">
      <w:pPr>
        <w:jc w:val="both"/>
        <w:rPr>
          <w:rFonts w:ascii="Arial" w:hAnsi="Arial" w:cs="Arial"/>
        </w:rPr>
      </w:pPr>
    </w:p>
    <w:p w14:paraId="36FC711C" w14:textId="77777777" w:rsidR="00465E37" w:rsidRPr="00E16097" w:rsidRDefault="00465E37" w:rsidP="00465E37">
      <w:pPr>
        <w:jc w:val="both"/>
        <w:rPr>
          <w:rFonts w:ascii="Arial" w:hAnsi="Arial" w:cs="Arial"/>
          <w:b/>
          <w:bCs/>
          <w:color w:val="0070C0"/>
        </w:rPr>
      </w:pPr>
      <w:r w:rsidRPr="00E16097">
        <w:rPr>
          <w:rFonts w:ascii="Arial" w:hAnsi="Arial" w:cs="Arial"/>
          <w:b/>
          <w:bCs/>
          <w:color w:val="0070C0"/>
        </w:rPr>
        <w:t>Our wider team can support you!</w:t>
      </w:r>
    </w:p>
    <w:p w14:paraId="33A04AC3" w14:textId="0C79D24C" w:rsidR="00595319" w:rsidRPr="003D7FD6" w:rsidRDefault="00B24B1E" w:rsidP="003D7FD6">
      <w:pPr>
        <w:spacing w:after="200" w:line="276" w:lineRule="auto"/>
        <w:rPr>
          <w:rFonts w:ascii="Arial" w:hAnsi="Arial" w:cs="Arial"/>
        </w:rPr>
      </w:pPr>
      <w:r>
        <w:rPr>
          <w:noProof/>
        </w:rPr>
        <w:drawing>
          <wp:anchor distT="36576" distB="36576" distL="36576" distR="36576" simplePos="0" relativeHeight="251669504" behindDoc="0" locked="0" layoutInCell="1" allowOverlap="1" wp14:anchorId="6395ECB5" wp14:editId="388B79AD">
            <wp:simplePos x="0" y="0"/>
            <wp:positionH relativeFrom="column">
              <wp:posOffset>3567430</wp:posOffset>
            </wp:positionH>
            <wp:positionV relativeFrom="paragraph">
              <wp:posOffset>791210</wp:posOffset>
            </wp:positionV>
            <wp:extent cx="1032510" cy="5238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2510" cy="523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65E37" w:rsidRPr="00E16097">
        <w:rPr>
          <w:rFonts w:ascii="Arial" w:hAnsi="Arial" w:cs="Arial"/>
        </w:rPr>
        <w:t>There are options at the hospital for play specialists to support those who feel particularly anxious, and they can even meet with young people before a procedure to talk through what it will involve and show what equipment would be used. There are also possible options like numbing cream and ‘cold spray’ (used to numb parts of your body) that can be used to help young people who are worried about the procedures</w:t>
      </w:r>
      <w:r w:rsidR="003171E9">
        <w:rPr>
          <w:rFonts w:ascii="Arial" w:hAnsi="Arial" w:cs="Arial"/>
        </w:rPr>
        <w:t>.</w:t>
      </w:r>
      <w:r w:rsidRPr="00B24B1E">
        <w:t xml:space="preserve"> </w:t>
      </w:r>
    </w:p>
    <w:p w14:paraId="32808E6E" w14:textId="2BFC6AA5" w:rsidR="00A824D0" w:rsidRPr="00E16097" w:rsidRDefault="003D7FD6" w:rsidP="00A824D0">
      <w:pPr>
        <w:jc w:val="both"/>
        <w:rPr>
          <w:rFonts w:ascii="Arial" w:hAnsi="Arial" w:cs="Arial"/>
          <w:b/>
          <w:bCs/>
          <w:color w:val="0070C0"/>
        </w:rPr>
      </w:pPr>
      <w:r w:rsidRPr="003D7FD6">
        <w:rPr>
          <w:rFonts w:ascii="Arial" w:hAnsi="Arial" w:cs="Arial"/>
          <w:b/>
          <w:bCs/>
          <w:noProof/>
          <w:color w:val="0070C0"/>
        </w:rPr>
        <w:lastRenderedPageBreak/>
        <mc:AlternateContent>
          <mc:Choice Requires="wps">
            <w:drawing>
              <wp:anchor distT="0" distB="0" distL="114300" distR="114300" simplePos="0" relativeHeight="251664384" behindDoc="0" locked="0" layoutInCell="1" allowOverlap="1" wp14:anchorId="224FAA5B" wp14:editId="59C7C6C6">
                <wp:simplePos x="0" y="0"/>
                <wp:positionH relativeFrom="column">
                  <wp:posOffset>-114300</wp:posOffset>
                </wp:positionH>
                <wp:positionV relativeFrom="paragraph">
                  <wp:posOffset>-120650</wp:posOffset>
                </wp:positionV>
                <wp:extent cx="4905375" cy="695325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4905375" cy="695325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4749EB" id="Rectangle 34" o:spid="_x0000_s1026" style="position:absolute;margin-left:-9pt;margin-top:-9.5pt;width:386.25pt;height:54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" filled="f" strokecolor="#9bbb59 [3206]" strokeweight="2pt"/>
            </w:pict>
          </mc:Fallback>
        </mc:AlternateContent>
      </w:r>
      <w:r w:rsidR="00A824D0" w:rsidRPr="00E16097">
        <w:rPr>
          <w:rFonts w:ascii="Arial" w:hAnsi="Arial" w:cs="Arial"/>
          <w:b/>
          <w:bCs/>
          <w:color w:val="0070C0"/>
        </w:rPr>
        <w:t>Talk to Us</w:t>
      </w:r>
    </w:p>
    <w:p w14:paraId="08E4F099" w14:textId="7D8403F8" w:rsidR="00A824D0" w:rsidRPr="00E16097" w:rsidRDefault="00A824D0" w:rsidP="00A824D0">
      <w:pPr>
        <w:jc w:val="both"/>
        <w:rPr>
          <w:rFonts w:ascii="Arial" w:hAnsi="Arial" w:cs="Arial"/>
        </w:rPr>
      </w:pPr>
      <w:r w:rsidRPr="00E16097">
        <w:rPr>
          <w:rFonts w:ascii="Arial" w:hAnsi="Arial" w:cs="Arial"/>
        </w:rPr>
        <w:t xml:space="preserve">If you have an appointment or admission coming up where you know you will have a procedure, then let your team know beforehand if you are feeling nervous about it - we can help support you to reduce your worries. </w:t>
      </w:r>
    </w:p>
    <w:p w14:paraId="51EEE0DE" w14:textId="77777777" w:rsidR="00A824D0" w:rsidRPr="00E16097" w:rsidRDefault="00A824D0" w:rsidP="00A824D0">
      <w:pPr>
        <w:jc w:val="both"/>
        <w:rPr>
          <w:rFonts w:ascii="Arial" w:hAnsi="Arial" w:cs="Arial"/>
          <w:color w:val="0070C0"/>
        </w:rPr>
      </w:pPr>
    </w:p>
    <w:p w14:paraId="33D3726E" w14:textId="77777777" w:rsidR="002A6CAA" w:rsidRDefault="002A6CAA" w:rsidP="00A824D0">
      <w:pPr>
        <w:jc w:val="both"/>
        <w:rPr>
          <w:rFonts w:ascii="Arial" w:hAnsi="Arial" w:cs="Arial"/>
          <w:b/>
          <w:bCs/>
          <w:color w:val="0070C0"/>
        </w:rPr>
      </w:pPr>
    </w:p>
    <w:p w14:paraId="225B87CE" w14:textId="05C66159" w:rsidR="00A824D0" w:rsidRPr="00E16097" w:rsidRDefault="00A824D0" w:rsidP="00A824D0">
      <w:pPr>
        <w:jc w:val="both"/>
        <w:rPr>
          <w:rFonts w:ascii="Arial" w:hAnsi="Arial" w:cs="Arial"/>
          <w:b/>
          <w:bCs/>
          <w:color w:val="0070C0"/>
        </w:rPr>
      </w:pPr>
      <w:r w:rsidRPr="00E16097">
        <w:rPr>
          <w:rFonts w:ascii="Arial" w:hAnsi="Arial" w:cs="Arial"/>
          <w:b/>
          <w:bCs/>
          <w:color w:val="0070C0"/>
        </w:rPr>
        <w:t>Relaxation Strategies</w:t>
      </w:r>
    </w:p>
    <w:p w14:paraId="2C75A927" w14:textId="2977B0EE" w:rsidR="00A824D0" w:rsidRDefault="0078147C" w:rsidP="00A824D0">
      <w:pPr>
        <w:jc w:val="both"/>
        <w:rPr>
          <w:rFonts w:ascii="Arial" w:hAnsi="Arial" w:cs="Arial"/>
        </w:rPr>
      </w:pPr>
      <w:r>
        <w:rPr>
          <w:noProof/>
        </w:rPr>
        <w:drawing>
          <wp:anchor distT="0" distB="0" distL="114300" distR="114300" simplePos="0" relativeHeight="251651072" behindDoc="0" locked="0" layoutInCell="1" allowOverlap="1" wp14:anchorId="38EACFE4" wp14:editId="60218D78">
            <wp:simplePos x="0" y="0"/>
            <wp:positionH relativeFrom="column">
              <wp:posOffset>3200400</wp:posOffset>
            </wp:positionH>
            <wp:positionV relativeFrom="paragraph">
              <wp:posOffset>83820</wp:posOffset>
            </wp:positionV>
            <wp:extent cx="1142365" cy="1200150"/>
            <wp:effectExtent l="0" t="0" r="635" b="0"/>
            <wp:wrapSquare wrapText="bothSides"/>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2365" cy="1200150"/>
                    </a:xfrm>
                    <a:prstGeom prst="rect">
                      <a:avLst/>
                    </a:prstGeom>
                    <a:noFill/>
                    <a:ln>
                      <a:noFill/>
                    </a:ln>
                  </pic:spPr>
                </pic:pic>
              </a:graphicData>
            </a:graphic>
          </wp:anchor>
        </w:drawing>
      </w:r>
      <w:r w:rsidR="00A824D0" w:rsidRPr="00E16097">
        <w:rPr>
          <w:rFonts w:ascii="Arial" w:hAnsi="Arial" w:cs="Arial"/>
        </w:rPr>
        <w:t xml:space="preserve">Relaxation strategies can help to ease some of the uncomfortable physical symptoms people feel when they are worried. Learning to use relaxation techniques is like learning to swim, it takes regular practise! Try to set time aside each day to practise relaxation strategies when you feel safe at home. That way when you are </w:t>
      </w:r>
      <w:proofErr w:type="gramStart"/>
      <w:r w:rsidR="00A824D0" w:rsidRPr="00E16097">
        <w:rPr>
          <w:rFonts w:ascii="Arial" w:hAnsi="Arial" w:cs="Arial"/>
        </w:rPr>
        <w:t>really worried</w:t>
      </w:r>
      <w:proofErr w:type="gramEnd"/>
      <w:r w:rsidR="00A824D0" w:rsidRPr="00E16097">
        <w:rPr>
          <w:rFonts w:ascii="Arial" w:hAnsi="Arial" w:cs="Arial"/>
        </w:rPr>
        <w:t xml:space="preserve"> (like before an upcoming procedure), you have the skills ready to help you! </w:t>
      </w:r>
    </w:p>
    <w:p w14:paraId="615E0176" w14:textId="5A6CEFDE" w:rsidR="00A824D0" w:rsidRDefault="00A824D0" w:rsidP="00A824D0">
      <w:pPr>
        <w:jc w:val="both"/>
        <w:rPr>
          <w:rFonts w:ascii="Arial" w:hAnsi="Arial" w:cs="Arial"/>
        </w:rPr>
      </w:pPr>
    </w:p>
    <w:p w14:paraId="203B0067" w14:textId="6CBEE78B" w:rsidR="00A824D0" w:rsidRDefault="00A824D0" w:rsidP="00A824D0">
      <w:pPr>
        <w:jc w:val="both"/>
        <w:rPr>
          <w:rFonts w:ascii="Arial" w:hAnsi="Arial" w:cs="Arial"/>
        </w:rPr>
      </w:pPr>
    </w:p>
    <w:p w14:paraId="7E64C142" w14:textId="7A56F364" w:rsidR="00A824D0" w:rsidRDefault="00A824D0" w:rsidP="00A824D0">
      <w:pPr>
        <w:jc w:val="both"/>
        <w:rPr>
          <w:rFonts w:ascii="Arial" w:hAnsi="Arial" w:cs="Arial"/>
        </w:rPr>
      </w:pPr>
    </w:p>
    <w:p w14:paraId="74C42B40" w14:textId="7DD48FF9" w:rsidR="00A824D0" w:rsidRPr="00E16097" w:rsidRDefault="00A824D0" w:rsidP="00A824D0">
      <w:pPr>
        <w:jc w:val="both"/>
        <w:rPr>
          <w:rFonts w:ascii="Arial" w:hAnsi="Arial" w:cs="Arial"/>
        </w:rPr>
      </w:pPr>
    </w:p>
    <w:p w14:paraId="18F62AC7" w14:textId="24CEFA18" w:rsidR="00776BE0" w:rsidRPr="00776BE0" w:rsidRDefault="00A824D0" w:rsidP="003D7FD6">
      <w:pPr>
        <w:spacing w:after="200" w:line="276" w:lineRule="auto"/>
        <w:ind w:left="720"/>
        <w:jc w:val="both"/>
        <w:rPr>
          <w:rFonts w:ascii="Arial" w:hAnsi="Arial" w:cs="Arial"/>
        </w:rPr>
      </w:pPr>
      <w:r w:rsidRPr="00E16097">
        <w:rPr>
          <w:rFonts w:ascii="Arial" w:hAnsi="Arial" w:cs="Arial"/>
          <w:b/>
          <w:bCs/>
          <w:color w:val="0070C0"/>
        </w:rPr>
        <w:t>Breathing for relaxation:</w:t>
      </w:r>
      <w:r w:rsidRPr="00E16097">
        <w:rPr>
          <w:rFonts w:ascii="Arial" w:hAnsi="Arial" w:cs="Arial"/>
          <w:color w:val="0070C0"/>
        </w:rPr>
        <w:t xml:space="preserve"> </w:t>
      </w:r>
      <w:r w:rsidRPr="00E16097">
        <w:rPr>
          <w:rFonts w:ascii="Arial" w:hAnsi="Arial" w:cs="Arial"/>
        </w:rPr>
        <w:t xml:space="preserve">When we feel worried, we can begin to breathe very fast from our chest. This can cause us to feel dizzy, which can make us even more worried about what is happening in our body. A good way to breathe calmly is to breathe from deep within your tummy, and not from your chest. You should be able to notice your chest staying still, and your tummy moving in and out a little. You can put one hand low down on your belly to feel this. Relaxed and slow breathing can be </w:t>
      </w:r>
      <w:proofErr w:type="gramStart"/>
      <w:r w:rsidRPr="00E16097">
        <w:rPr>
          <w:rFonts w:ascii="Arial" w:hAnsi="Arial" w:cs="Arial"/>
        </w:rPr>
        <w:t>really helpful</w:t>
      </w:r>
      <w:proofErr w:type="gramEnd"/>
      <w:r w:rsidRPr="00E16097">
        <w:rPr>
          <w:rFonts w:ascii="Arial" w:hAnsi="Arial" w:cs="Arial"/>
        </w:rPr>
        <w:t xml:space="preserve"> when trying to manage the uncomfortable feelings of worry. You can try box or rainbow breathing like </w:t>
      </w:r>
      <w:r w:rsidR="00930E2A">
        <w:rPr>
          <w:rFonts w:ascii="Arial" w:hAnsi="Arial" w:cs="Arial"/>
        </w:rPr>
        <w:t>on the next page!</w:t>
      </w:r>
      <w:r w:rsidRPr="00E16097">
        <w:rPr>
          <w:rFonts w:ascii="Arial" w:hAnsi="Arial" w:cs="Arial"/>
        </w:rPr>
        <w:t xml:space="preserve"> </w:t>
      </w:r>
    </w:p>
    <w:p w14:paraId="11767B6A" w14:textId="77777777" w:rsidR="00A824D0" w:rsidRPr="00E16097" w:rsidRDefault="00A824D0" w:rsidP="00A824D0">
      <w:pPr>
        <w:jc w:val="both"/>
        <w:rPr>
          <w:rFonts w:ascii="Arial" w:hAnsi="Arial" w:cs="Arial"/>
        </w:rPr>
      </w:pPr>
    </w:p>
    <w:p w14:paraId="27E9D950" w14:textId="376C7564" w:rsidR="00A824D0" w:rsidRDefault="00A824D0" w:rsidP="00A824D0">
      <w:pPr>
        <w:jc w:val="both"/>
        <w:rPr>
          <w:rFonts w:ascii="Arial" w:hAnsi="Arial" w:cs="Arial"/>
        </w:rPr>
      </w:pPr>
    </w:p>
    <w:p w14:paraId="56E0463B" w14:textId="77777777" w:rsidR="00776BE0" w:rsidRPr="00E16097" w:rsidRDefault="00776BE0" w:rsidP="00A824D0">
      <w:pPr>
        <w:jc w:val="both"/>
        <w:rPr>
          <w:rFonts w:ascii="Arial" w:hAnsi="Arial" w:cs="Arial"/>
        </w:rPr>
      </w:pPr>
    </w:p>
    <w:p w14:paraId="5142A349" w14:textId="78673F83" w:rsidR="00A824D0" w:rsidRPr="00E16097" w:rsidRDefault="003D7FD6" w:rsidP="00A824D0">
      <w:pPr>
        <w:jc w:val="both"/>
        <w:rPr>
          <w:rFonts w:ascii="Arial" w:hAnsi="Arial" w:cs="Arial"/>
        </w:rPr>
      </w:pPr>
      <w:r w:rsidRPr="003D7FD6">
        <w:rPr>
          <w:rFonts w:ascii="Arial" w:hAnsi="Arial" w:cs="Arial"/>
          <w:b/>
          <w:bCs/>
          <w:noProof/>
          <w:color w:val="0070C0"/>
        </w:rPr>
        <mc:AlternateContent>
          <mc:Choice Requires="wps">
            <w:drawing>
              <wp:anchor distT="0" distB="0" distL="114300" distR="114300" simplePos="0" relativeHeight="251665408" behindDoc="0" locked="0" layoutInCell="1" allowOverlap="1" wp14:anchorId="7608F478" wp14:editId="023D11E2">
                <wp:simplePos x="0" y="0"/>
                <wp:positionH relativeFrom="column">
                  <wp:posOffset>-128270</wp:posOffset>
                </wp:positionH>
                <wp:positionV relativeFrom="paragraph">
                  <wp:posOffset>-120650</wp:posOffset>
                </wp:positionV>
                <wp:extent cx="4905375" cy="69532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4905375" cy="695325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185212" id="Rectangle 35" o:spid="_x0000_s1026" style="position:absolute;margin-left:-10.1pt;margin-top:-9.5pt;width:386.25pt;height:54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" filled="f" strokecolor="#9bbb59 [3206]" strokeweight="2pt"/>
            </w:pict>
          </mc:Fallback>
        </mc:AlternateContent>
      </w:r>
      <w:r w:rsidR="00930E2A" w:rsidRPr="00E16097">
        <w:rPr>
          <w:rFonts w:ascii="Arial" w:hAnsi="Arial" w:cs="Arial"/>
          <w:noProof/>
        </w:rPr>
        <w:drawing>
          <wp:anchor distT="0" distB="0" distL="114300" distR="114300" simplePos="0" relativeHeight="251663360" behindDoc="1" locked="0" layoutInCell="1" allowOverlap="1" wp14:anchorId="207B4B2E" wp14:editId="7BE3C40B">
            <wp:simplePos x="0" y="0"/>
            <wp:positionH relativeFrom="margin">
              <wp:posOffset>5805805</wp:posOffset>
            </wp:positionH>
            <wp:positionV relativeFrom="paragraph">
              <wp:posOffset>48260</wp:posOffset>
            </wp:positionV>
            <wp:extent cx="3590925" cy="3295650"/>
            <wp:effectExtent l="0" t="0" r="9525" b="0"/>
            <wp:wrapSquare wrapText="bothSides"/>
            <wp:docPr id="15" name="Picture 1" descr="Text&#10;&#10;Description automatically generated">
              <a:extLst xmlns:a="http://schemas.openxmlformats.org/drawingml/2006/main">
                <a:ext uri="{FF2B5EF4-FFF2-40B4-BE49-F238E27FC236}">
                  <a16:creationId xmlns:a16="http://schemas.microsoft.com/office/drawing/2014/main" id="{CF6C2ADD-F554-434E-8A34-9793ED5D0FFC}"/>
                </a:ext>
              </a:extLst>
            </wp:docPr>
            <wp:cNvGraphicFramePr/>
            <a:graphic xmlns:a="http://schemas.openxmlformats.org/drawingml/2006/main">
              <a:graphicData uri="http://schemas.openxmlformats.org/drawingml/2006/picture">
                <pic:pic xmlns:pic="http://schemas.openxmlformats.org/drawingml/2006/picture">
                  <pic:nvPicPr>
                    <pic:cNvPr id="2" name="Picture 1" descr="Text&#10;&#10;Description automatically generated">
                      <a:extLst>
                        <a:ext uri="{FF2B5EF4-FFF2-40B4-BE49-F238E27FC236}">
                          <a16:creationId xmlns:a16="http://schemas.microsoft.com/office/drawing/2014/main" id="{CF6C2ADD-F554-434E-8A34-9793ED5D0FFC}"/>
                        </a:ext>
                      </a:extLst>
                    </pic:cNvPr>
                    <pic:cNvPicPr/>
                  </pic:nvPicPr>
                  <pic:blipFill rotWithShape="1">
                    <a:blip r:embed="rId24" cstate="print">
                      <a:extLst>
                        <a:ext uri="{28A0092B-C50C-407E-A947-70E740481C1C}">
                          <a14:useLocalDpi xmlns:a14="http://schemas.microsoft.com/office/drawing/2010/main" val="0"/>
                        </a:ext>
                      </a:extLst>
                    </a:blip>
                    <a:srcRect l="8080" t="25026" r="8908" b="43471"/>
                    <a:stretch/>
                  </pic:blipFill>
                  <pic:spPr bwMode="auto">
                    <a:xfrm>
                      <a:off x="0" y="0"/>
                      <a:ext cx="3590925" cy="329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7EFD77" w14:textId="40423675" w:rsidR="00A824D0" w:rsidRDefault="00A824D0" w:rsidP="00776BE0">
      <w:pPr>
        <w:jc w:val="center"/>
        <w:rPr>
          <w:rFonts w:ascii="Arial" w:hAnsi="Arial" w:cs="Arial"/>
          <w:noProof/>
        </w:rPr>
      </w:pPr>
    </w:p>
    <w:p w14:paraId="473007E9" w14:textId="6DDA6085" w:rsidR="00776BE0" w:rsidRDefault="00776BE0" w:rsidP="00776BE0">
      <w:pPr>
        <w:jc w:val="center"/>
        <w:rPr>
          <w:rFonts w:ascii="Arial" w:hAnsi="Arial" w:cs="Arial"/>
          <w:noProof/>
        </w:rPr>
      </w:pPr>
    </w:p>
    <w:p w14:paraId="231CF6D0" w14:textId="438939C9" w:rsidR="00776BE0" w:rsidRDefault="00776BE0" w:rsidP="00776BE0">
      <w:pPr>
        <w:jc w:val="center"/>
        <w:rPr>
          <w:rFonts w:ascii="Arial" w:hAnsi="Arial" w:cs="Arial"/>
          <w:noProof/>
        </w:rPr>
      </w:pPr>
    </w:p>
    <w:p w14:paraId="7CB26070" w14:textId="4CBA1491" w:rsidR="00776BE0" w:rsidRDefault="00776BE0" w:rsidP="00776BE0">
      <w:pPr>
        <w:jc w:val="center"/>
        <w:rPr>
          <w:rFonts w:ascii="Arial" w:hAnsi="Arial" w:cs="Arial"/>
          <w:noProof/>
        </w:rPr>
      </w:pPr>
    </w:p>
    <w:p w14:paraId="16C3E56D" w14:textId="1121D580" w:rsidR="00776BE0" w:rsidRDefault="00776BE0" w:rsidP="00776BE0">
      <w:pPr>
        <w:jc w:val="center"/>
        <w:rPr>
          <w:rFonts w:ascii="Arial" w:hAnsi="Arial" w:cs="Arial"/>
          <w:noProof/>
        </w:rPr>
      </w:pPr>
    </w:p>
    <w:p w14:paraId="216F7E72" w14:textId="4D528D64" w:rsidR="00776BE0" w:rsidRDefault="00776BE0" w:rsidP="00776BE0">
      <w:pPr>
        <w:jc w:val="center"/>
        <w:rPr>
          <w:rFonts w:ascii="Arial" w:hAnsi="Arial" w:cs="Arial"/>
          <w:noProof/>
        </w:rPr>
      </w:pPr>
    </w:p>
    <w:p w14:paraId="73071515" w14:textId="4740D675" w:rsidR="00776BE0" w:rsidRDefault="00776BE0" w:rsidP="00776BE0">
      <w:pPr>
        <w:jc w:val="center"/>
        <w:rPr>
          <w:rFonts w:ascii="Arial" w:hAnsi="Arial" w:cs="Arial"/>
          <w:noProof/>
        </w:rPr>
      </w:pPr>
    </w:p>
    <w:p w14:paraId="0C61E214" w14:textId="222ABF68" w:rsidR="00776BE0" w:rsidRDefault="00776BE0" w:rsidP="00776BE0">
      <w:pPr>
        <w:jc w:val="center"/>
        <w:rPr>
          <w:rFonts w:ascii="Arial" w:hAnsi="Arial" w:cs="Arial"/>
          <w:noProof/>
        </w:rPr>
      </w:pPr>
    </w:p>
    <w:p w14:paraId="5CFDBDB7" w14:textId="08977221" w:rsidR="00776BE0" w:rsidRDefault="00776BE0" w:rsidP="00776BE0">
      <w:pPr>
        <w:jc w:val="center"/>
        <w:rPr>
          <w:rFonts w:ascii="Arial" w:hAnsi="Arial" w:cs="Arial"/>
          <w:noProof/>
        </w:rPr>
      </w:pPr>
    </w:p>
    <w:p w14:paraId="4E81E738" w14:textId="68902822" w:rsidR="00776BE0" w:rsidRDefault="00776BE0" w:rsidP="00776BE0">
      <w:pPr>
        <w:jc w:val="center"/>
        <w:rPr>
          <w:rFonts w:ascii="Arial" w:hAnsi="Arial" w:cs="Arial"/>
          <w:noProof/>
        </w:rPr>
      </w:pPr>
    </w:p>
    <w:p w14:paraId="7D60838E" w14:textId="517DAF6E" w:rsidR="00776BE0" w:rsidRDefault="00776BE0" w:rsidP="00776BE0">
      <w:pPr>
        <w:jc w:val="center"/>
        <w:rPr>
          <w:rFonts w:ascii="Arial" w:hAnsi="Arial" w:cs="Arial"/>
          <w:noProof/>
        </w:rPr>
      </w:pPr>
    </w:p>
    <w:p w14:paraId="78BB5EC0" w14:textId="46352F4E" w:rsidR="00776BE0" w:rsidRDefault="00776BE0" w:rsidP="00776BE0">
      <w:pPr>
        <w:jc w:val="center"/>
        <w:rPr>
          <w:rFonts w:ascii="Arial" w:hAnsi="Arial" w:cs="Arial"/>
          <w:noProof/>
        </w:rPr>
      </w:pPr>
    </w:p>
    <w:p w14:paraId="6EB43AA9" w14:textId="133B55A4" w:rsidR="00776BE0" w:rsidRDefault="00776BE0" w:rsidP="00776BE0">
      <w:pPr>
        <w:jc w:val="center"/>
        <w:rPr>
          <w:rFonts w:ascii="Arial" w:hAnsi="Arial" w:cs="Arial"/>
          <w:noProof/>
        </w:rPr>
      </w:pPr>
    </w:p>
    <w:p w14:paraId="66512BF3" w14:textId="530FEC08" w:rsidR="00776BE0" w:rsidRDefault="00776BE0" w:rsidP="00776BE0">
      <w:pPr>
        <w:jc w:val="center"/>
        <w:rPr>
          <w:rFonts w:ascii="Arial" w:hAnsi="Arial" w:cs="Arial"/>
          <w:noProof/>
        </w:rPr>
      </w:pPr>
    </w:p>
    <w:p w14:paraId="24DED82F" w14:textId="7F61B21F" w:rsidR="00776BE0" w:rsidRDefault="00776BE0" w:rsidP="00776BE0">
      <w:pPr>
        <w:jc w:val="center"/>
        <w:rPr>
          <w:rFonts w:ascii="Arial" w:hAnsi="Arial" w:cs="Arial"/>
          <w:noProof/>
        </w:rPr>
      </w:pPr>
    </w:p>
    <w:p w14:paraId="011F6352" w14:textId="2C31E91A" w:rsidR="00776BE0" w:rsidRDefault="00776BE0" w:rsidP="00776BE0">
      <w:pPr>
        <w:jc w:val="center"/>
        <w:rPr>
          <w:rFonts w:ascii="Arial" w:hAnsi="Arial" w:cs="Arial"/>
          <w:noProof/>
        </w:rPr>
      </w:pPr>
    </w:p>
    <w:p w14:paraId="11C859A6" w14:textId="4E23F40E" w:rsidR="00776BE0" w:rsidRDefault="00776BE0" w:rsidP="00776BE0">
      <w:pPr>
        <w:jc w:val="center"/>
        <w:rPr>
          <w:rFonts w:ascii="Arial" w:hAnsi="Arial" w:cs="Arial"/>
          <w:noProof/>
        </w:rPr>
      </w:pPr>
    </w:p>
    <w:p w14:paraId="5456AEDD" w14:textId="74ABE47F" w:rsidR="00776BE0" w:rsidRDefault="00776BE0" w:rsidP="00776BE0">
      <w:pPr>
        <w:jc w:val="center"/>
        <w:rPr>
          <w:rFonts w:ascii="Arial" w:hAnsi="Arial" w:cs="Arial"/>
          <w:noProof/>
        </w:rPr>
      </w:pPr>
    </w:p>
    <w:p w14:paraId="57F39DF5" w14:textId="37FFA3F6" w:rsidR="00776BE0" w:rsidRDefault="00776BE0" w:rsidP="00776BE0">
      <w:pPr>
        <w:jc w:val="center"/>
        <w:rPr>
          <w:rFonts w:ascii="Arial" w:hAnsi="Arial" w:cs="Arial"/>
          <w:noProof/>
        </w:rPr>
      </w:pPr>
    </w:p>
    <w:p w14:paraId="6541D3AE" w14:textId="509ED5BC" w:rsidR="00776BE0" w:rsidRDefault="003D7FD6" w:rsidP="00776BE0">
      <w:pPr>
        <w:jc w:val="center"/>
        <w:rPr>
          <w:rFonts w:ascii="Arial" w:hAnsi="Arial" w:cs="Arial"/>
          <w:noProof/>
        </w:rPr>
      </w:pPr>
      <w:r w:rsidRPr="00E16097">
        <w:rPr>
          <w:rFonts w:ascii="Arial" w:hAnsi="Arial" w:cs="Arial"/>
          <w:noProof/>
        </w:rPr>
        <w:drawing>
          <wp:anchor distT="0" distB="0" distL="114300" distR="114300" simplePos="0" relativeHeight="251642880" behindDoc="1" locked="0" layoutInCell="1" allowOverlap="1" wp14:anchorId="5F037943" wp14:editId="6BE4DBFF">
            <wp:simplePos x="0" y="0"/>
            <wp:positionH relativeFrom="margin">
              <wp:posOffset>6122670</wp:posOffset>
            </wp:positionH>
            <wp:positionV relativeFrom="paragraph">
              <wp:posOffset>100330</wp:posOffset>
            </wp:positionV>
            <wp:extent cx="2959735" cy="2946400"/>
            <wp:effectExtent l="0" t="0" r="0" b="6350"/>
            <wp:wrapTight wrapText="bothSides">
              <wp:wrapPolygon edited="0">
                <wp:start x="0" y="0"/>
                <wp:lineTo x="0" y="21507"/>
                <wp:lineTo x="21410" y="21507"/>
                <wp:lineTo x="21410" y="0"/>
                <wp:lineTo x="0" y="0"/>
              </wp:wrapPolygon>
            </wp:wrapTight>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25" cstate="print">
                      <a:extLst>
                        <a:ext uri="{28A0092B-C50C-407E-A947-70E740481C1C}">
                          <a14:useLocalDpi xmlns:a14="http://schemas.microsoft.com/office/drawing/2010/main" val="0"/>
                        </a:ext>
                      </a:extLst>
                    </a:blip>
                    <a:srcRect l="8281" t="2496" r="5891" b="1490"/>
                    <a:stretch/>
                  </pic:blipFill>
                  <pic:spPr bwMode="auto">
                    <a:xfrm>
                      <a:off x="0" y="0"/>
                      <a:ext cx="2959735" cy="294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A24831" w14:textId="30280D67" w:rsidR="00776BE0" w:rsidRDefault="00776BE0" w:rsidP="00776BE0">
      <w:pPr>
        <w:jc w:val="center"/>
        <w:rPr>
          <w:rFonts w:ascii="Arial" w:hAnsi="Arial" w:cs="Arial"/>
          <w:noProof/>
        </w:rPr>
      </w:pPr>
    </w:p>
    <w:p w14:paraId="00B54A59" w14:textId="237EC02A" w:rsidR="00776BE0" w:rsidRDefault="00776BE0" w:rsidP="00776BE0">
      <w:pPr>
        <w:jc w:val="center"/>
        <w:rPr>
          <w:rFonts w:ascii="Arial" w:hAnsi="Arial" w:cs="Arial"/>
          <w:noProof/>
        </w:rPr>
      </w:pPr>
    </w:p>
    <w:p w14:paraId="6BA5A4BE" w14:textId="57329220" w:rsidR="00776BE0" w:rsidRDefault="00776BE0" w:rsidP="00776BE0">
      <w:pPr>
        <w:jc w:val="center"/>
        <w:rPr>
          <w:rFonts w:ascii="Arial" w:hAnsi="Arial" w:cs="Arial"/>
          <w:noProof/>
        </w:rPr>
      </w:pPr>
    </w:p>
    <w:p w14:paraId="4A2D539D" w14:textId="0C497E55" w:rsidR="00776BE0" w:rsidRDefault="00776BE0" w:rsidP="00776BE0">
      <w:pPr>
        <w:jc w:val="center"/>
        <w:rPr>
          <w:rFonts w:ascii="Arial" w:hAnsi="Arial" w:cs="Arial"/>
          <w:noProof/>
        </w:rPr>
      </w:pPr>
    </w:p>
    <w:p w14:paraId="7E239250" w14:textId="35B0F55C" w:rsidR="00776BE0" w:rsidRDefault="00776BE0" w:rsidP="00776BE0">
      <w:pPr>
        <w:jc w:val="center"/>
        <w:rPr>
          <w:rFonts w:ascii="Arial" w:hAnsi="Arial" w:cs="Arial"/>
          <w:noProof/>
        </w:rPr>
      </w:pPr>
    </w:p>
    <w:p w14:paraId="60C18C48" w14:textId="6009F722" w:rsidR="00776BE0" w:rsidRDefault="00776BE0" w:rsidP="00776BE0">
      <w:pPr>
        <w:jc w:val="center"/>
        <w:rPr>
          <w:rFonts w:ascii="Arial" w:hAnsi="Arial" w:cs="Arial"/>
          <w:noProof/>
        </w:rPr>
      </w:pPr>
    </w:p>
    <w:p w14:paraId="491C9F78" w14:textId="6A1E8819" w:rsidR="00776BE0" w:rsidRDefault="00776BE0" w:rsidP="00776BE0">
      <w:pPr>
        <w:jc w:val="center"/>
        <w:rPr>
          <w:rFonts w:ascii="Arial" w:hAnsi="Arial" w:cs="Arial"/>
          <w:noProof/>
        </w:rPr>
      </w:pPr>
    </w:p>
    <w:p w14:paraId="30580831" w14:textId="3C3F02DD" w:rsidR="00776BE0" w:rsidRDefault="00776BE0" w:rsidP="00776BE0">
      <w:pPr>
        <w:jc w:val="center"/>
        <w:rPr>
          <w:rFonts w:ascii="Arial" w:hAnsi="Arial" w:cs="Arial"/>
          <w:noProof/>
        </w:rPr>
      </w:pPr>
    </w:p>
    <w:p w14:paraId="585DA190" w14:textId="1B0C03E1" w:rsidR="00776BE0" w:rsidRDefault="00776BE0" w:rsidP="00776BE0">
      <w:pPr>
        <w:jc w:val="center"/>
        <w:rPr>
          <w:rFonts w:ascii="Arial" w:hAnsi="Arial" w:cs="Arial"/>
          <w:noProof/>
        </w:rPr>
      </w:pPr>
    </w:p>
    <w:p w14:paraId="36FD9E2A" w14:textId="3AA9796A" w:rsidR="00776BE0" w:rsidRDefault="00776BE0" w:rsidP="00776BE0">
      <w:pPr>
        <w:jc w:val="center"/>
        <w:rPr>
          <w:rFonts w:ascii="Arial" w:hAnsi="Arial" w:cs="Arial"/>
          <w:noProof/>
        </w:rPr>
      </w:pPr>
    </w:p>
    <w:p w14:paraId="12A3AE47" w14:textId="2C619A4F" w:rsidR="00776BE0" w:rsidRDefault="00776BE0" w:rsidP="00776BE0">
      <w:pPr>
        <w:jc w:val="center"/>
        <w:rPr>
          <w:rFonts w:ascii="Arial" w:hAnsi="Arial" w:cs="Arial"/>
          <w:noProof/>
        </w:rPr>
      </w:pPr>
    </w:p>
    <w:p w14:paraId="37698B3D" w14:textId="670F6206" w:rsidR="00776BE0" w:rsidRDefault="00776BE0" w:rsidP="00776BE0">
      <w:pPr>
        <w:jc w:val="center"/>
        <w:rPr>
          <w:rFonts w:ascii="Arial" w:hAnsi="Arial" w:cs="Arial"/>
          <w:noProof/>
        </w:rPr>
      </w:pPr>
    </w:p>
    <w:p w14:paraId="5430693A" w14:textId="6041C93C" w:rsidR="00776BE0" w:rsidRDefault="00776BE0" w:rsidP="00776BE0">
      <w:pPr>
        <w:jc w:val="center"/>
        <w:rPr>
          <w:rFonts w:ascii="Arial" w:hAnsi="Arial" w:cs="Arial"/>
          <w:noProof/>
        </w:rPr>
      </w:pPr>
    </w:p>
    <w:p w14:paraId="56D1E39A" w14:textId="4D157EDC" w:rsidR="00776BE0" w:rsidRDefault="00776BE0" w:rsidP="00776BE0">
      <w:pPr>
        <w:jc w:val="center"/>
        <w:rPr>
          <w:rFonts w:ascii="Arial" w:hAnsi="Arial" w:cs="Arial"/>
          <w:noProof/>
        </w:rPr>
      </w:pPr>
    </w:p>
    <w:p w14:paraId="4FC317E8" w14:textId="77777777" w:rsidR="00A424DD" w:rsidRDefault="00A424DD" w:rsidP="00BA6C4B">
      <w:pPr>
        <w:pStyle w:val="ListParagraph"/>
        <w:jc w:val="both"/>
        <w:rPr>
          <w:rFonts w:ascii="Arial" w:hAnsi="Arial" w:cs="Arial"/>
        </w:rPr>
      </w:pPr>
    </w:p>
    <w:p w14:paraId="5D13F647" w14:textId="77777777" w:rsidR="00A424DD" w:rsidRDefault="00A424DD" w:rsidP="00BA6C4B">
      <w:pPr>
        <w:pStyle w:val="ListParagraph"/>
        <w:jc w:val="both"/>
        <w:rPr>
          <w:rFonts w:ascii="Arial" w:hAnsi="Arial" w:cs="Arial"/>
        </w:rPr>
      </w:pPr>
    </w:p>
    <w:p w14:paraId="1833B193" w14:textId="5608A079" w:rsidR="00BA6C4B" w:rsidRPr="003D7FD6" w:rsidRDefault="003D7FD6" w:rsidP="003D7FD6">
      <w:pPr>
        <w:jc w:val="both"/>
        <w:rPr>
          <w:rFonts w:ascii="Arial" w:hAnsi="Arial" w:cs="Arial"/>
        </w:rPr>
      </w:pPr>
      <w:r w:rsidRPr="003D7FD6">
        <w:rPr>
          <w:noProof/>
        </w:rPr>
        <w:lastRenderedPageBreak/>
        <mc:AlternateContent>
          <mc:Choice Requires="wps">
            <w:drawing>
              <wp:anchor distT="0" distB="0" distL="114300" distR="114300" simplePos="0" relativeHeight="251667456" behindDoc="0" locked="0" layoutInCell="1" allowOverlap="1" wp14:anchorId="3F8E9185" wp14:editId="45D8BC19">
                <wp:simplePos x="0" y="0"/>
                <wp:positionH relativeFrom="column">
                  <wp:posOffset>-152400</wp:posOffset>
                </wp:positionH>
                <wp:positionV relativeFrom="paragraph">
                  <wp:posOffset>-171450</wp:posOffset>
                </wp:positionV>
                <wp:extent cx="4905375" cy="695325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4905375" cy="695325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A3D59D" id="Rectangle 36" o:spid="_x0000_s1026" style="position:absolute;margin-left:-12pt;margin-top:-13.5pt;width:386.25pt;height:54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" filled="f" strokecolor="#9bbb59 [3206]" strokeweight="2pt"/>
            </w:pict>
          </mc:Fallback>
        </mc:AlternateContent>
      </w:r>
      <w:r w:rsidR="00BA6C4B" w:rsidRPr="003D7FD6">
        <w:rPr>
          <w:rFonts w:ascii="Arial" w:hAnsi="Arial" w:cs="Arial"/>
        </w:rPr>
        <w:t xml:space="preserve">There are also YouTube videos and apps such as Headspace and Calm that can talk you through using relaxation strategies. </w:t>
      </w:r>
    </w:p>
    <w:p w14:paraId="1230178B" w14:textId="77777777" w:rsidR="00BA6C4B" w:rsidRPr="00E16097" w:rsidRDefault="00BA6C4B" w:rsidP="00BA6C4B">
      <w:pPr>
        <w:pStyle w:val="ListParagraph"/>
        <w:jc w:val="both"/>
        <w:rPr>
          <w:rFonts w:ascii="Arial" w:hAnsi="Arial" w:cs="Arial"/>
        </w:rPr>
      </w:pPr>
      <w:r w:rsidRPr="00E16097">
        <w:rPr>
          <w:rFonts w:ascii="Arial" w:hAnsi="Arial" w:cs="Arial"/>
        </w:rPr>
        <w:fldChar w:fldCharType="begin"/>
      </w:r>
      <w:r w:rsidRPr="00E16097">
        <w:rPr>
          <w:rFonts w:ascii="Arial" w:hAnsi="Arial" w:cs="Arial"/>
        </w:rPr>
        <w:instrText xml:space="preserve"> INCLUDEPICTURE "https://alderheynhsuk-my.sharepoint.com/var/folders/jf/ltjdnqx97qqgtwws6hm733w40000gn/T/com.microsoft.Word/WebArchiveCopyPasteTempFiles/oPjoPqaDEfTm4AAAAASUVORK5CYII=" \* MERGEFORMAT </w:instrText>
      </w:r>
      <w:r w:rsidRPr="00E16097">
        <w:rPr>
          <w:rFonts w:ascii="Arial" w:hAnsi="Arial" w:cs="Arial"/>
        </w:rPr>
        <w:fldChar w:fldCharType="end"/>
      </w:r>
    </w:p>
    <w:p w14:paraId="5A03D961" w14:textId="77777777" w:rsidR="00BA6C4B" w:rsidRPr="00E16097" w:rsidRDefault="00BA6C4B" w:rsidP="00BA6C4B">
      <w:pPr>
        <w:jc w:val="both"/>
        <w:rPr>
          <w:rFonts w:ascii="Arial" w:hAnsi="Arial" w:cs="Arial"/>
        </w:rPr>
      </w:pPr>
    </w:p>
    <w:p w14:paraId="60B74CAE" w14:textId="77777777" w:rsidR="00BA6C4B" w:rsidRPr="00E16097" w:rsidRDefault="00BA6C4B" w:rsidP="00BA6C4B">
      <w:pPr>
        <w:jc w:val="both"/>
        <w:rPr>
          <w:rFonts w:ascii="Arial" w:hAnsi="Arial" w:cs="Arial"/>
        </w:rPr>
      </w:pPr>
    </w:p>
    <w:p w14:paraId="7305A55F" w14:textId="77777777" w:rsidR="00BA6C4B" w:rsidRPr="00E16097" w:rsidRDefault="00BA6C4B" w:rsidP="00BA6C4B">
      <w:pPr>
        <w:jc w:val="both"/>
        <w:rPr>
          <w:rFonts w:ascii="Arial" w:hAnsi="Arial" w:cs="Arial"/>
        </w:rPr>
      </w:pPr>
      <w:r w:rsidRPr="00E16097">
        <w:rPr>
          <w:rFonts w:ascii="Arial" w:hAnsi="Arial" w:cs="Arial"/>
          <w:noProof/>
        </w:rPr>
        <w:drawing>
          <wp:anchor distT="0" distB="0" distL="114300" distR="114300" simplePos="0" relativeHeight="251646976" behindDoc="1" locked="0" layoutInCell="1" allowOverlap="1" wp14:anchorId="44F62CAD" wp14:editId="26B4EBAB">
            <wp:simplePos x="0" y="0"/>
            <wp:positionH relativeFrom="margin">
              <wp:posOffset>526283</wp:posOffset>
            </wp:positionH>
            <wp:positionV relativeFrom="paragraph">
              <wp:posOffset>9525</wp:posOffset>
            </wp:positionV>
            <wp:extent cx="3435985" cy="2114550"/>
            <wp:effectExtent l="0" t="0" r="0" b="0"/>
            <wp:wrapSquare wrapText="bothSides"/>
            <wp:docPr id="20" name="Picture 20" descr="Headspace for Edu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dspace for Educators"/>
                    <pic:cNvPicPr>
                      <a:picLocks noChangeAspect="1" noChangeArrowheads="1"/>
                    </pic:cNvPicPr>
                  </pic:nvPicPr>
                  <pic:blipFill rotWithShape="1">
                    <a:blip r:embed="rId26">
                      <a:extLst>
                        <a:ext uri="{28A0092B-C50C-407E-A947-70E740481C1C}">
                          <a14:useLocalDpi xmlns:a14="http://schemas.microsoft.com/office/drawing/2010/main" val="0"/>
                        </a:ext>
                      </a:extLst>
                    </a:blip>
                    <a:srcRect t="27532" b="10916"/>
                    <a:stretch/>
                  </pic:blipFill>
                  <pic:spPr bwMode="auto">
                    <a:xfrm>
                      <a:off x="0" y="0"/>
                      <a:ext cx="3435985"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A61883" w14:textId="77777777" w:rsidR="00BA6C4B" w:rsidRPr="00E16097" w:rsidRDefault="00BA6C4B" w:rsidP="00BA6C4B">
      <w:pPr>
        <w:jc w:val="both"/>
        <w:rPr>
          <w:rFonts w:ascii="Arial" w:hAnsi="Arial" w:cs="Arial"/>
        </w:rPr>
      </w:pPr>
    </w:p>
    <w:p w14:paraId="11071BC1" w14:textId="77777777" w:rsidR="00BA6C4B" w:rsidRPr="00E16097" w:rsidRDefault="00BA6C4B" w:rsidP="00BA6C4B">
      <w:pPr>
        <w:jc w:val="both"/>
        <w:rPr>
          <w:rFonts w:ascii="Arial" w:hAnsi="Arial" w:cs="Arial"/>
        </w:rPr>
      </w:pPr>
    </w:p>
    <w:p w14:paraId="58C07D80" w14:textId="2587040E" w:rsidR="00BA6C4B" w:rsidRPr="00E16097" w:rsidRDefault="00BA6C4B" w:rsidP="00BA6C4B">
      <w:pPr>
        <w:jc w:val="both"/>
        <w:rPr>
          <w:rFonts w:ascii="Arial" w:hAnsi="Arial" w:cs="Arial"/>
        </w:rPr>
      </w:pPr>
    </w:p>
    <w:p w14:paraId="6B9B6ECA" w14:textId="525C37E4" w:rsidR="00BA6C4B" w:rsidRPr="00E16097" w:rsidRDefault="00BA6C4B" w:rsidP="00BA6C4B">
      <w:pPr>
        <w:jc w:val="both"/>
        <w:rPr>
          <w:rFonts w:ascii="Arial" w:hAnsi="Arial" w:cs="Arial"/>
        </w:rPr>
      </w:pPr>
    </w:p>
    <w:p w14:paraId="4CB097AF" w14:textId="310BD14E" w:rsidR="00776BE0" w:rsidRDefault="00776BE0" w:rsidP="00776BE0">
      <w:pPr>
        <w:jc w:val="center"/>
        <w:rPr>
          <w:rFonts w:ascii="Arial" w:hAnsi="Arial" w:cs="Arial"/>
          <w:noProof/>
        </w:rPr>
      </w:pPr>
    </w:p>
    <w:p w14:paraId="07BD4218" w14:textId="0B2307D3" w:rsidR="00776BE0" w:rsidRDefault="00776BE0" w:rsidP="00776BE0">
      <w:pPr>
        <w:jc w:val="center"/>
        <w:rPr>
          <w:rFonts w:ascii="Arial" w:hAnsi="Arial" w:cs="Arial"/>
          <w:noProof/>
        </w:rPr>
      </w:pPr>
    </w:p>
    <w:p w14:paraId="64CED287" w14:textId="069CAB1B" w:rsidR="00776BE0" w:rsidRDefault="00776BE0" w:rsidP="00776BE0">
      <w:pPr>
        <w:jc w:val="center"/>
        <w:rPr>
          <w:rFonts w:ascii="Arial" w:hAnsi="Arial" w:cs="Arial"/>
          <w:noProof/>
        </w:rPr>
      </w:pPr>
    </w:p>
    <w:p w14:paraId="659AA123" w14:textId="036ECC77" w:rsidR="00776BE0" w:rsidRPr="00E16097" w:rsidRDefault="00776BE0" w:rsidP="00776BE0">
      <w:pPr>
        <w:jc w:val="center"/>
        <w:rPr>
          <w:rFonts w:ascii="Arial" w:hAnsi="Arial" w:cs="Arial"/>
        </w:rPr>
      </w:pPr>
    </w:p>
    <w:p w14:paraId="16CE7ED2" w14:textId="1AF74CBB" w:rsidR="00A824D0" w:rsidRPr="00E16097" w:rsidRDefault="00A824D0" w:rsidP="00A824D0">
      <w:pPr>
        <w:jc w:val="both"/>
        <w:rPr>
          <w:rFonts w:ascii="Arial" w:hAnsi="Arial" w:cs="Arial"/>
        </w:rPr>
      </w:pPr>
    </w:p>
    <w:p w14:paraId="0AE407CC" w14:textId="65816039" w:rsidR="00A824D0" w:rsidRPr="00E16097" w:rsidRDefault="00A824D0" w:rsidP="00A824D0">
      <w:pPr>
        <w:jc w:val="center"/>
        <w:rPr>
          <w:rFonts w:ascii="Arial" w:hAnsi="Arial" w:cs="Arial"/>
        </w:rPr>
      </w:pPr>
    </w:p>
    <w:p w14:paraId="690BD7DA" w14:textId="577E29B8" w:rsidR="00A824D0" w:rsidRPr="00E16097" w:rsidRDefault="00A824D0" w:rsidP="00A824D0">
      <w:pPr>
        <w:jc w:val="both"/>
        <w:rPr>
          <w:rFonts w:ascii="Arial" w:hAnsi="Arial" w:cs="Arial"/>
        </w:rPr>
      </w:pPr>
    </w:p>
    <w:p w14:paraId="4ACE1B13" w14:textId="0DCB4428" w:rsidR="000340E8" w:rsidRDefault="000340E8" w:rsidP="000340E8">
      <w:pPr>
        <w:jc w:val="both"/>
        <w:rPr>
          <w:rFonts w:ascii="Arial" w:hAnsi="Arial" w:cs="Arial"/>
          <w:b/>
          <w:bCs/>
          <w:color w:val="0070C0"/>
        </w:rPr>
      </w:pPr>
      <w:r w:rsidRPr="00E16097">
        <w:rPr>
          <w:rFonts w:ascii="Arial" w:hAnsi="Arial" w:cs="Arial"/>
          <w:b/>
          <w:bCs/>
          <w:color w:val="0070C0"/>
        </w:rPr>
        <w:t>Guided imagery</w:t>
      </w:r>
    </w:p>
    <w:p w14:paraId="4A026F5F" w14:textId="77777777" w:rsidR="003D7FD6" w:rsidRPr="00E16097" w:rsidRDefault="003D7FD6" w:rsidP="000340E8">
      <w:pPr>
        <w:jc w:val="both"/>
        <w:rPr>
          <w:rFonts w:ascii="Arial" w:hAnsi="Arial" w:cs="Arial"/>
          <w:b/>
          <w:bCs/>
          <w:color w:val="0070C0"/>
        </w:rPr>
      </w:pPr>
    </w:p>
    <w:p w14:paraId="5FF180B1" w14:textId="271DE55C" w:rsidR="000340E8" w:rsidRPr="00E16097" w:rsidRDefault="000340E8" w:rsidP="000340E8">
      <w:pPr>
        <w:jc w:val="both"/>
        <w:rPr>
          <w:rFonts w:ascii="Arial" w:hAnsi="Arial" w:cs="Arial"/>
        </w:rPr>
      </w:pPr>
      <w:r w:rsidRPr="00E16097">
        <w:rPr>
          <w:rFonts w:ascii="Arial" w:hAnsi="Arial" w:cs="Arial"/>
        </w:rPr>
        <w:t xml:space="preserve">Guided imagery is also a helpful strategy for managing worries and stress. It involves visualising positive, peaceful settings and experiencing these situations using </w:t>
      </w:r>
      <w:proofErr w:type="gramStart"/>
      <w:r w:rsidRPr="00E16097">
        <w:rPr>
          <w:rFonts w:ascii="Arial" w:hAnsi="Arial" w:cs="Arial"/>
        </w:rPr>
        <w:t>all of</w:t>
      </w:r>
      <w:proofErr w:type="gramEnd"/>
      <w:r w:rsidRPr="00E16097">
        <w:rPr>
          <w:rFonts w:ascii="Arial" w:hAnsi="Arial" w:cs="Arial"/>
        </w:rPr>
        <w:t xml:space="preserve"> your senses (vision, taste, sound, smell and touch). </w:t>
      </w:r>
    </w:p>
    <w:p w14:paraId="4EE2E981" w14:textId="2D1E1B7B" w:rsidR="000340E8" w:rsidRPr="00E16097" w:rsidRDefault="000340E8" w:rsidP="000340E8">
      <w:pPr>
        <w:jc w:val="both"/>
        <w:rPr>
          <w:rFonts w:ascii="Arial" w:hAnsi="Arial" w:cs="Arial"/>
        </w:rPr>
      </w:pPr>
      <w:r w:rsidRPr="00E16097">
        <w:rPr>
          <w:rFonts w:ascii="Arial" w:hAnsi="Arial" w:cs="Arial"/>
        </w:rPr>
        <w:t>Like other relaxation strategies the more you practise it, the easier it becomes. Here are some guided imagery scripts and videos that you could try:</w:t>
      </w:r>
    </w:p>
    <w:p w14:paraId="7224E695" w14:textId="2D7C96F6" w:rsidR="000340E8" w:rsidRPr="00E16097" w:rsidRDefault="00C03E1F" w:rsidP="000340E8">
      <w:pPr>
        <w:pStyle w:val="ListParagraph"/>
        <w:numPr>
          <w:ilvl w:val="0"/>
          <w:numId w:val="5"/>
        </w:numPr>
        <w:spacing w:after="200" w:line="276" w:lineRule="auto"/>
        <w:jc w:val="both"/>
        <w:rPr>
          <w:rFonts w:ascii="Arial" w:hAnsi="Arial" w:cs="Arial"/>
        </w:rPr>
      </w:pPr>
      <w:hyperlink r:id="rId27" w:history="1">
        <w:r w:rsidR="000340E8" w:rsidRPr="00E16097">
          <w:rPr>
            <w:rStyle w:val="Hyperlink"/>
            <w:rFonts w:ascii="Arial" w:hAnsi="Arial" w:cs="Arial"/>
          </w:rPr>
          <w:t>www.youtube.com/watch?v=6TywQETck8E</w:t>
        </w:r>
      </w:hyperlink>
      <w:r w:rsidR="000340E8" w:rsidRPr="00E16097">
        <w:rPr>
          <w:rFonts w:ascii="Arial" w:hAnsi="Arial" w:cs="Arial"/>
        </w:rPr>
        <w:t xml:space="preserve"> </w:t>
      </w:r>
    </w:p>
    <w:p w14:paraId="0CAED17A" w14:textId="77777777" w:rsidR="000340E8" w:rsidRPr="00E16097" w:rsidRDefault="00C03E1F" w:rsidP="000340E8">
      <w:pPr>
        <w:pStyle w:val="ListParagraph"/>
        <w:numPr>
          <w:ilvl w:val="0"/>
          <w:numId w:val="5"/>
        </w:numPr>
        <w:spacing w:after="200" w:line="276" w:lineRule="auto"/>
        <w:jc w:val="both"/>
        <w:rPr>
          <w:rFonts w:ascii="Arial" w:hAnsi="Arial" w:cs="Arial"/>
        </w:rPr>
      </w:pPr>
      <w:hyperlink r:id="rId28" w:history="1">
        <w:r w:rsidR="000340E8" w:rsidRPr="00E16097">
          <w:rPr>
            <w:rStyle w:val="Hyperlink"/>
            <w:rFonts w:ascii="Arial" w:hAnsi="Arial" w:cs="Arial"/>
          </w:rPr>
          <w:t>www.youtube.com/watch?v=lgSbF_xH9LU</w:t>
        </w:r>
      </w:hyperlink>
    </w:p>
    <w:p w14:paraId="29A6E5CD" w14:textId="1B45CB9A" w:rsidR="000340E8" w:rsidRPr="00E16097" w:rsidRDefault="00C03E1F" w:rsidP="000340E8">
      <w:pPr>
        <w:pStyle w:val="ListParagraph"/>
        <w:numPr>
          <w:ilvl w:val="0"/>
          <w:numId w:val="5"/>
        </w:numPr>
        <w:spacing w:after="200" w:line="276" w:lineRule="auto"/>
        <w:jc w:val="both"/>
        <w:rPr>
          <w:rFonts w:ascii="Arial" w:hAnsi="Arial" w:cs="Arial"/>
        </w:rPr>
      </w:pPr>
      <w:hyperlink r:id="rId29" w:history="1">
        <w:r w:rsidR="000340E8" w:rsidRPr="00E16097">
          <w:rPr>
            <w:rStyle w:val="Hyperlink"/>
            <w:rFonts w:ascii="Arial" w:hAnsi="Arial" w:cs="Arial"/>
          </w:rPr>
          <w:t>www.choc.org/programs-services/integrative-health/guided-imagery/</w:t>
        </w:r>
      </w:hyperlink>
      <w:r w:rsidR="000340E8" w:rsidRPr="00E16097">
        <w:rPr>
          <w:rFonts w:ascii="Arial" w:hAnsi="Arial" w:cs="Arial"/>
        </w:rPr>
        <w:t xml:space="preserve"> </w:t>
      </w:r>
    </w:p>
    <w:p w14:paraId="34F3656C" w14:textId="41DEE80D" w:rsidR="000340E8" w:rsidRPr="00D07CDD" w:rsidRDefault="00C03E1F" w:rsidP="000340E8">
      <w:pPr>
        <w:pStyle w:val="ListParagraph"/>
        <w:numPr>
          <w:ilvl w:val="0"/>
          <w:numId w:val="5"/>
        </w:numPr>
        <w:spacing w:after="200" w:line="276" w:lineRule="auto"/>
        <w:jc w:val="both"/>
        <w:rPr>
          <w:rStyle w:val="Hyperlink"/>
          <w:rFonts w:ascii="Arial" w:hAnsi="Arial" w:cs="Arial"/>
          <w:color w:val="auto"/>
          <w:u w:val="none"/>
        </w:rPr>
      </w:pPr>
      <w:hyperlink r:id="rId30" w:history="1">
        <w:r w:rsidR="000340E8" w:rsidRPr="00E16097">
          <w:rPr>
            <w:rStyle w:val="Hyperlink"/>
            <w:rFonts w:ascii="Arial" w:hAnsi="Arial" w:cs="Arial"/>
          </w:rPr>
          <w:t>www.headspace.com/meditation/guided-imagery</w:t>
        </w:r>
      </w:hyperlink>
    </w:p>
    <w:p w14:paraId="1C97220F" w14:textId="26003E3C" w:rsidR="004C384C" w:rsidRDefault="004C384C" w:rsidP="00D07CDD">
      <w:pPr>
        <w:jc w:val="both"/>
        <w:rPr>
          <w:rFonts w:ascii="Arial" w:hAnsi="Arial" w:cs="Arial"/>
        </w:rPr>
      </w:pPr>
    </w:p>
    <w:p w14:paraId="11361942" w14:textId="5A723F5B" w:rsidR="004C384C" w:rsidRDefault="004C384C" w:rsidP="00D07CDD">
      <w:pPr>
        <w:jc w:val="both"/>
        <w:rPr>
          <w:rFonts w:ascii="Arial" w:hAnsi="Arial" w:cs="Arial"/>
        </w:rPr>
      </w:pPr>
    </w:p>
    <w:p w14:paraId="67F0ACB5" w14:textId="454BC55D" w:rsidR="004C384C" w:rsidRDefault="004C384C" w:rsidP="00D07CDD">
      <w:pPr>
        <w:jc w:val="both"/>
        <w:rPr>
          <w:rFonts w:ascii="Arial" w:hAnsi="Arial" w:cs="Arial"/>
        </w:rPr>
      </w:pPr>
    </w:p>
    <w:p w14:paraId="08EDBEBC" w14:textId="1AC1A46F" w:rsidR="004C384C" w:rsidRDefault="004C384C" w:rsidP="00D07CDD">
      <w:pPr>
        <w:jc w:val="both"/>
        <w:rPr>
          <w:rFonts w:ascii="Arial" w:hAnsi="Arial" w:cs="Arial"/>
        </w:rPr>
      </w:pPr>
    </w:p>
    <w:p w14:paraId="5B7CB1C7" w14:textId="1EA490FD" w:rsidR="00D07CDD" w:rsidRDefault="003D7FD6" w:rsidP="00D07CDD">
      <w:pPr>
        <w:jc w:val="both"/>
        <w:rPr>
          <w:rFonts w:ascii="Arial" w:hAnsi="Arial" w:cs="Arial"/>
          <w:b/>
          <w:bCs/>
          <w:color w:val="0070C0"/>
        </w:rPr>
      </w:pPr>
      <w:r w:rsidRPr="003D7FD6">
        <w:rPr>
          <w:rFonts w:ascii="Arial" w:hAnsi="Arial" w:cs="Arial"/>
          <w:noProof/>
        </w:rPr>
        <mc:AlternateContent>
          <mc:Choice Requires="wps">
            <w:drawing>
              <wp:anchor distT="0" distB="0" distL="114300" distR="114300" simplePos="0" relativeHeight="251671552" behindDoc="0" locked="0" layoutInCell="1" allowOverlap="1" wp14:anchorId="2A9FB198" wp14:editId="05C1B7C5">
                <wp:simplePos x="0" y="0"/>
                <wp:positionH relativeFrom="column">
                  <wp:posOffset>-85090</wp:posOffset>
                </wp:positionH>
                <wp:positionV relativeFrom="paragraph">
                  <wp:posOffset>-171450</wp:posOffset>
                </wp:positionV>
                <wp:extent cx="4905375" cy="6953250"/>
                <wp:effectExtent l="0" t="0" r="28575" b="19050"/>
                <wp:wrapNone/>
                <wp:docPr id="37" name="Rectangle 37"/>
                <wp:cNvGraphicFramePr/>
                <a:graphic xmlns:a="http://schemas.openxmlformats.org/drawingml/2006/main">
                  <a:graphicData uri="http://schemas.microsoft.com/office/word/2010/wordprocessingShape">
                    <wps:wsp>
                      <wps:cNvSpPr/>
                      <wps:spPr>
                        <a:xfrm>
                          <a:off x="0" y="0"/>
                          <a:ext cx="4905375" cy="695325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BF6B18" id="Rectangle 37" o:spid="_x0000_s1026" style="position:absolute;margin-left:-6.7pt;margin-top:-13.5pt;width:386.25pt;height:54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" filled="f" strokecolor="#9bbb59 [3206]" strokeweight="2pt"/>
            </w:pict>
          </mc:Fallback>
        </mc:AlternateContent>
      </w:r>
      <w:r w:rsidR="00D07CDD" w:rsidRPr="00E16097">
        <w:rPr>
          <w:rFonts w:ascii="Arial" w:hAnsi="Arial" w:cs="Arial"/>
          <w:b/>
          <w:bCs/>
          <w:color w:val="0070C0"/>
        </w:rPr>
        <w:t>Distraction</w:t>
      </w:r>
    </w:p>
    <w:p w14:paraId="49E1A60F" w14:textId="77777777" w:rsidR="003D7FD6" w:rsidRDefault="003D7FD6" w:rsidP="00D07CDD">
      <w:pPr>
        <w:jc w:val="both"/>
        <w:rPr>
          <w:rFonts w:ascii="Arial" w:hAnsi="Arial" w:cs="Arial"/>
          <w:b/>
          <w:bCs/>
          <w:color w:val="0070C0"/>
        </w:rPr>
      </w:pPr>
    </w:p>
    <w:p w14:paraId="212B91BF" w14:textId="77777777" w:rsidR="003D7FD6" w:rsidRDefault="00D07CDD" w:rsidP="003D7FD6">
      <w:pPr>
        <w:jc w:val="both"/>
        <w:rPr>
          <w:rFonts w:ascii="Arial" w:hAnsi="Arial" w:cs="Arial"/>
        </w:rPr>
      </w:pPr>
      <w:r w:rsidRPr="00E16097">
        <w:rPr>
          <w:rFonts w:ascii="Arial" w:hAnsi="Arial" w:cs="Arial"/>
        </w:rPr>
        <w:t>Distraction techniques are a good way to stop yourself from spending too much time worrying. Having something that you can distract yourself with means that you can focus on an activity that you enjoy, rather than spending your time focusing on your worries.</w:t>
      </w:r>
    </w:p>
    <w:p w14:paraId="59BCF4EF" w14:textId="70AC6856" w:rsidR="00D07CDD" w:rsidRPr="00E16097" w:rsidRDefault="00D07CDD" w:rsidP="003D7FD6">
      <w:pPr>
        <w:jc w:val="both"/>
        <w:rPr>
          <w:rFonts w:ascii="Arial" w:hAnsi="Arial" w:cs="Arial"/>
        </w:rPr>
      </w:pPr>
      <w:r w:rsidRPr="00E16097">
        <w:rPr>
          <w:rFonts w:ascii="Arial" w:hAnsi="Arial" w:cs="Arial"/>
        </w:rPr>
        <w:t xml:space="preserve"> </w:t>
      </w:r>
    </w:p>
    <w:p w14:paraId="410D6644" w14:textId="77777777" w:rsidR="00D07CDD" w:rsidRPr="00E16097" w:rsidRDefault="00D07CDD" w:rsidP="003D7FD6">
      <w:pPr>
        <w:jc w:val="both"/>
        <w:rPr>
          <w:rFonts w:ascii="Arial" w:hAnsi="Arial" w:cs="Arial"/>
        </w:rPr>
      </w:pPr>
      <w:r w:rsidRPr="00E16097">
        <w:rPr>
          <w:rFonts w:ascii="Arial" w:hAnsi="Arial" w:cs="Arial"/>
        </w:rPr>
        <w:t xml:space="preserve">Here are some things that you could do for distraction: </w:t>
      </w:r>
    </w:p>
    <w:p w14:paraId="3A1918B1" w14:textId="734E4FC6" w:rsidR="00D07CDD" w:rsidRPr="00E16097" w:rsidRDefault="00D07CDD" w:rsidP="00D07CDD">
      <w:pPr>
        <w:pStyle w:val="ListParagraph"/>
        <w:numPr>
          <w:ilvl w:val="0"/>
          <w:numId w:val="6"/>
        </w:numPr>
        <w:spacing w:after="200" w:line="276" w:lineRule="auto"/>
        <w:jc w:val="both"/>
        <w:rPr>
          <w:rFonts w:ascii="Arial" w:hAnsi="Arial" w:cs="Arial"/>
        </w:rPr>
      </w:pPr>
      <w:r w:rsidRPr="00E16097">
        <w:rPr>
          <w:rFonts w:ascii="Arial" w:hAnsi="Arial" w:cs="Arial"/>
        </w:rPr>
        <w:t>Doodle/Colour</w:t>
      </w:r>
    </w:p>
    <w:p w14:paraId="6FD51DE8" w14:textId="18E061B1" w:rsidR="00D07CDD" w:rsidRPr="00E16097" w:rsidRDefault="00D07CDD" w:rsidP="00D07CDD">
      <w:pPr>
        <w:pStyle w:val="ListParagraph"/>
        <w:numPr>
          <w:ilvl w:val="0"/>
          <w:numId w:val="6"/>
        </w:numPr>
        <w:spacing w:after="200" w:line="276" w:lineRule="auto"/>
        <w:jc w:val="both"/>
        <w:rPr>
          <w:rFonts w:ascii="Arial" w:hAnsi="Arial" w:cs="Arial"/>
        </w:rPr>
      </w:pPr>
      <w:r w:rsidRPr="00E16097">
        <w:rPr>
          <w:rFonts w:ascii="Arial" w:hAnsi="Arial" w:cs="Arial"/>
        </w:rPr>
        <w:t xml:space="preserve">Read a book </w:t>
      </w:r>
    </w:p>
    <w:p w14:paraId="5DE944CA" w14:textId="119CEE39" w:rsidR="00D07CDD" w:rsidRPr="00E16097" w:rsidRDefault="00D07CDD" w:rsidP="00D07CDD">
      <w:pPr>
        <w:pStyle w:val="ListParagraph"/>
        <w:numPr>
          <w:ilvl w:val="0"/>
          <w:numId w:val="6"/>
        </w:numPr>
        <w:spacing w:after="200" w:line="276" w:lineRule="auto"/>
        <w:jc w:val="both"/>
        <w:rPr>
          <w:rFonts w:ascii="Arial" w:hAnsi="Arial" w:cs="Arial"/>
        </w:rPr>
      </w:pPr>
      <w:r w:rsidRPr="00E16097">
        <w:rPr>
          <w:rFonts w:ascii="Arial" w:hAnsi="Arial" w:cs="Arial"/>
        </w:rPr>
        <w:t>Listen to music or a podcast</w:t>
      </w:r>
    </w:p>
    <w:p w14:paraId="5900EECB" w14:textId="7FFDB451" w:rsidR="00D07CDD" w:rsidRPr="00E16097" w:rsidRDefault="00D07CDD" w:rsidP="00D07CDD">
      <w:pPr>
        <w:pStyle w:val="ListParagraph"/>
        <w:numPr>
          <w:ilvl w:val="0"/>
          <w:numId w:val="6"/>
        </w:numPr>
        <w:spacing w:after="200" w:line="276" w:lineRule="auto"/>
        <w:jc w:val="both"/>
        <w:rPr>
          <w:rFonts w:ascii="Arial" w:hAnsi="Arial" w:cs="Arial"/>
        </w:rPr>
      </w:pPr>
      <w:r w:rsidRPr="00E16097">
        <w:rPr>
          <w:rFonts w:ascii="Arial" w:hAnsi="Arial" w:cs="Arial"/>
        </w:rPr>
        <w:t xml:space="preserve">Watch videos </w:t>
      </w:r>
    </w:p>
    <w:p w14:paraId="13D5D3CA" w14:textId="6C987F18" w:rsidR="00D07CDD" w:rsidRPr="00E16097" w:rsidRDefault="00D07CDD" w:rsidP="00D07CDD">
      <w:pPr>
        <w:pStyle w:val="ListParagraph"/>
        <w:numPr>
          <w:ilvl w:val="0"/>
          <w:numId w:val="6"/>
        </w:numPr>
        <w:spacing w:after="200" w:line="276" w:lineRule="auto"/>
        <w:jc w:val="both"/>
        <w:rPr>
          <w:rFonts w:ascii="Arial" w:hAnsi="Arial" w:cs="Arial"/>
        </w:rPr>
      </w:pPr>
      <w:r w:rsidRPr="00E16097">
        <w:rPr>
          <w:rFonts w:ascii="Arial" w:hAnsi="Arial" w:cs="Arial"/>
        </w:rPr>
        <w:t>Use phone apps</w:t>
      </w:r>
    </w:p>
    <w:p w14:paraId="0D2AB165" w14:textId="0DB67DCE" w:rsidR="00D07CDD" w:rsidRPr="00E16097" w:rsidRDefault="00D07CDD" w:rsidP="00D07CDD">
      <w:pPr>
        <w:pStyle w:val="ListParagraph"/>
        <w:numPr>
          <w:ilvl w:val="0"/>
          <w:numId w:val="6"/>
        </w:numPr>
        <w:spacing w:after="200" w:line="276" w:lineRule="auto"/>
        <w:jc w:val="both"/>
        <w:rPr>
          <w:rFonts w:ascii="Arial" w:hAnsi="Arial" w:cs="Arial"/>
        </w:rPr>
      </w:pPr>
      <w:r w:rsidRPr="00E16097">
        <w:rPr>
          <w:rFonts w:ascii="Arial" w:hAnsi="Arial" w:cs="Arial"/>
        </w:rPr>
        <w:t>Talk to the people around you</w:t>
      </w:r>
    </w:p>
    <w:p w14:paraId="39E42E55" w14:textId="2ADE7ADD" w:rsidR="00D07CDD" w:rsidRPr="00E16097" w:rsidRDefault="00D07CDD" w:rsidP="00D07CDD">
      <w:pPr>
        <w:pStyle w:val="ListParagraph"/>
        <w:numPr>
          <w:ilvl w:val="0"/>
          <w:numId w:val="6"/>
        </w:numPr>
        <w:spacing w:after="200" w:line="276" w:lineRule="auto"/>
        <w:jc w:val="both"/>
        <w:rPr>
          <w:rFonts w:ascii="Arial" w:hAnsi="Arial" w:cs="Arial"/>
        </w:rPr>
      </w:pPr>
      <w:r w:rsidRPr="00E16097">
        <w:rPr>
          <w:rFonts w:ascii="Arial" w:hAnsi="Arial" w:cs="Arial"/>
        </w:rPr>
        <w:t>Bring along stress or fidget toys and gadgets</w:t>
      </w:r>
    </w:p>
    <w:p w14:paraId="01D24707" w14:textId="7A7EB4C9" w:rsidR="00D07CDD" w:rsidRPr="00E16097" w:rsidRDefault="00D07CDD" w:rsidP="00D07CDD">
      <w:pPr>
        <w:jc w:val="both"/>
        <w:rPr>
          <w:rFonts w:ascii="Arial" w:hAnsi="Arial" w:cs="Arial"/>
        </w:rPr>
      </w:pPr>
    </w:p>
    <w:p w14:paraId="7AFB8A57" w14:textId="69EA6B78" w:rsidR="00D07CDD" w:rsidRPr="00E16097" w:rsidRDefault="003D7FD6" w:rsidP="00D07CDD">
      <w:pPr>
        <w:jc w:val="both"/>
        <w:rPr>
          <w:rFonts w:ascii="Arial" w:hAnsi="Arial" w:cs="Arial"/>
          <w:color w:val="0070C0"/>
        </w:rPr>
      </w:pPr>
      <w:r>
        <w:rPr>
          <w:noProof/>
        </w:rPr>
        <w:drawing>
          <wp:anchor distT="0" distB="0" distL="114300" distR="114300" simplePos="0" relativeHeight="251650048" behindDoc="0" locked="0" layoutInCell="1" allowOverlap="1" wp14:anchorId="79DC89E0" wp14:editId="73B3C054">
            <wp:simplePos x="0" y="0"/>
            <wp:positionH relativeFrom="column">
              <wp:posOffset>2853055</wp:posOffset>
            </wp:positionH>
            <wp:positionV relativeFrom="paragraph">
              <wp:posOffset>146685</wp:posOffset>
            </wp:positionV>
            <wp:extent cx="1028700" cy="1028700"/>
            <wp:effectExtent l="0" t="0" r="0" b="0"/>
            <wp:wrapSquare wrapText="bothSides"/>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202" w:rsidRPr="00E16097">
        <w:rPr>
          <w:rFonts w:ascii="Arial" w:hAnsi="Arial" w:cs="Arial"/>
          <w:noProof/>
        </w:rPr>
        <w:drawing>
          <wp:anchor distT="0" distB="0" distL="114300" distR="114300" simplePos="0" relativeHeight="251648000" behindDoc="0" locked="0" layoutInCell="1" allowOverlap="1" wp14:anchorId="1A893AE5" wp14:editId="51E64675">
            <wp:simplePos x="0" y="0"/>
            <wp:positionH relativeFrom="margin">
              <wp:posOffset>5838825</wp:posOffset>
            </wp:positionH>
            <wp:positionV relativeFrom="paragraph">
              <wp:posOffset>6985</wp:posOffset>
            </wp:positionV>
            <wp:extent cx="1241425" cy="1323975"/>
            <wp:effectExtent l="0" t="0" r="0" b="9525"/>
            <wp:wrapSquare wrapText="bothSides"/>
            <wp:docPr id="16" name="Picture 16" descr="A cell phone on a white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ell phone on a white surface&#10;&#10;Description automatically generated with low confidence"/>
                    <pic:cNvPicPr/>
                  </pic:nvPicPr>
                  <pic:blipFill rotWithShape="1">
                    <a:blip r:embed="rId32">
                      <a:extLst>
                        <a:ext uri="{28A0092B-C50C-407E-A947-70E740481C1C}">
                          <a14:useLocalDpi xmlns:a14="http://schemas.microsoft.com/office/drawing/2010/main" val="0"/>
                        </a:ext>
                      </a:extLst>
                    </a:blip>
                    <a:srcRect l="9114" t="2187" r="6406" b="4121"/>
                    <a:stretch/>
                  </pic:blipFill>
                  <pic:spPr bwMode="auto">
                    <a:xfrm>
                      <a:off x="0" y="0"/>
                      <a:ext cx="1241425"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F731A8" w14:textId="20F26EEE" w:rsidR="00D07CDD" w:rsidRPr="00E16097" w:rsidRDefault="00D07CDD" w:rsidP="00D07CDD">
      <w:pPr>
        <w:jc w:val="both"/>
        <w:rPr>
          <w:rFonts w:ascii="Arial" w:hAnsi="Arial" w:cs="Arial"/>
          <w:color w:val="0070C0"/>
        </w:rPr>
      </w:pPr>
    </w:p>
    <w:p w14:paraId="0C38C2CA" w14:textId="6FC7FADC" w:rsidR="00D07CDD" w:rsidRPr="00E16097" w:rsidRDefault="00D07CDD" w:rsidP="00D07CDD">
      <w:pPr>
        <w:jc w:val="both"/>
        <w:rPr>
          <w:rFonts w:ascii="Arial" w:hAnsi="Arial" w:cs="Arial"/>
          <w:color w:val="0070C0"/>
        </w:rPr>
      </w:pPr>
    </w:p>
    <w:p w14:paraId="7895812B" w14:textId="091E4D43" w:rsidR="00D07CDD" w:rsidRPr="00E16097" w:rsidRDefault="00D07CDD" w:rsidP="00D07CDD">
      <w:pPr>
        <w:jc w:val="both"/>
        <w:rPr>
          <w:rFonts w:ascii="Arial" w:hAnsi="Arial" w:cs="Arial"/>
          <w:color w:val="0070C0"/>
        </w:rPr>
      </w:pPr>
    </w:p>
    <w:p w14:paraId="76E8C93A" w14:textId="5B30E7F3" w:rsidR="00D07CDD" w:rsidRDefault="00D07CDD" w:rsidP="00D07CDD">
      <w:pPr>
        <w:spacing w:after="200" w:line="276" w:lineRule="auto"/>
        <w:jc w:val="both"/>
        <w:rPr>
          <w:rFonts w:ascii="Arial" w:hAnsi="Arial" w:cs="Arial"/>
        </w:rPr>
      </w:pPr>
    </w:p>
    <w:p w14:paraId="7A3A5CC2" w14:textId="7DDE360F" w:rsidR="00CE2204" w:rsidRDefault="00CE2204" w:rsidP="00D07CDD">
      <w:pPr>
        <w:spacing w:after="200" w:line="276" w:lineRule="auto"/>
        <w:jc w:val="both"/>
        <w:rPr>
          <w:rFonts w:ascii="Arial" w:hAnsi="Arial" w:cs="Arial"/>
        </w:rPr>
      </w:pPr>
    </w:p>
    <w:p w14:paraId="687DDAAE" w14:textId="50CCC66C" w:rsidR="00CE2204" w:rsidRDefault="00F86202" w:rsidP="00D07CDD">
      <w:pPr>
        <w:spacing w:after="200" w:line="276" w:lineRule="auto"/>
        <w:jc w:val="both"/>
        <w:rPr>
          <w:rFonts w:ascii="Arial" w:hAnsi="Arial" w:cs="Arial"/>
        </w:rPr>
      </w:pPr>
      <w:r>
        <w:rPr>
          <w:noProof/>
        </w:rPr>
        <w:drawing>
          <wp:anchor distT="0" distB="0" distL="114300" distR="114300" simplePos="0" relativeHeight="251652096" behindDoc="0" locked="0" layoutInCell="1" allowOverlap="1" wp14:anchorId="28543F87" wp14:editId="0A29DEBC">
            <wp:simplePos x="0" y="0"/>
            <wp:positionH relativeFrom="column">
              <wp:posOffset>1681480</wp:posOffset>
            </wp:positionH>
            <wp:positionV relativeFrom="paragraph">
              <wp:posOffset>257810</wp:posOffset>
            </wp:positionV>
            <wp:extent cx="1905000" cy="1238250"/>
            <wp:effectExtent l="0" t="0" r="0" b="0"/>
            <wp:wrapSquare wrapText="bothSides"/>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238250"/>
                    </a:xfrm>
                    <a:prstGeom prst="rect">
                      <a:avLst/>
                    </a:prstGeom>
                    <a:noFill/>
                    <a:ln>
                      <a:noFill/>
                    </a:ln>
                  </pic:spPr>
                </pic:pic>
              </a:graphicData>
            </a:graphic>
          </wp:anchor>
        </w:drawing>
      </w:r>
    </w:p>
    <w:p w14:paraId="5C25903E" w14:textId="281B9183" w:rsidR="00CE2204" w:rsidRDefault="00CE2204" w:rsidP="00D07CDD">
      <w:pPr>
        <w:spacing w:after="200" w:line="276" w:lineRule="auto"/>
        <w:jc w:val="both"/>
        <w:rPr>
          <w:rFonts w:ascii="Arial" w:hAnsi="Arial" w:cs="Arial"/>
        </w:rPr>
      </w:pPr>
    </w:p>
    <w:p w14:paraId="44AA1326" w14:textId="0712E7F0" w:rsidR="00CE2204" w:rsidRDefault="00CE2204" w:rsidP="00D07CDD">
      <w:pPr>
        <w:spacing w:after="200" w:line="276" w:lineRule="auto"/>
        <w:jc w:val="both"/>
        <w:rPr>
          <w:rFonts w:ascii="Arial" w:hAnsi="Arial" w:cs="Arial"/>
        </w:rPr>
      </w:pPr>
    </w:p>
    <w:p w14:paraId="593C084B" w14:textId="6F16FC29" w:rsidR="00CE2204" w:rsidRDefault="00CE2204" w:rsidP="00D07CDD">
      <w:pPr>
        <w:spacing w:after="200" w:line="276" w:lineRule="auto"/>
        <w:jc w:val="both"/>
        <w:rPr>
          <w:rFonts w:ascii="Arial" w:hAnsi="Arial" w:cs="Arial"/>
        </w:rPr>
      </w:pPr>
    </w:p>
    <w:p w14:paraId="5FD4A5B5" w14:textId="7BE5F17C" w:rsidR="00CE2204" w:rsidRDefault="00CE2204" w:rsidP="00D07CDD">
      <w:pPr>
        <w:spacing w:after="200" w:line="276" w:lineRule="auto"/>
        <w:jc w:val="both"/>
        <w:rPr>
          <w:rFonts w:ascii="Arial" w:hAnsi="Arial" w:cs="Arial"/>
        </w:rPr>
      </w:pPr>
    </w:p>
    <w:p w14:paraId="3F6E0EFE" w14:textId="63A7465F" w:rsidR="00CE2204" w:rsidRDefault="00CE2204" w:rsidP="00D07CDD">
      <w:pPr>
        <w:spacing w:after="200" w:line="276" w:lineRule="auto"/>
        <w:jc w:val="both"/>
        <w:rPr>
          <w:rFonts w:ascii="Arial" w:hAnsi="Arial" w:cs="Arial"/>
        </w:rPr>
      </w:pPr>
    </w:p>
    <w:p w14:paraId="56861226" w14:textId="77777777" w:rsidR="004C384C" w:rsidRDefault="004C384C" w:rsidP="00CE2204">
      <w:pPr>
        <w:jc w:val="both"/>
        <w:rPr>
          <w:rFonts w:ascii="Arial" w:hAnsi="Arial" w:cs="Arial"/>
          <w:b/>
          <w:bCs/>
          <w:color w:val="0070C0"/>
        </w:rPr>
      </w:pPr>
    </w:p>
    <w:p w14:paraId="1483548C" w14:textId="77777777" w:rsidR="003D7FD6" w:rsidRDefault="003D7FD6" w:rsidP="00CE2204">
      <w:pPr>
        <w:jc w:val="both"/>
        <w:rPr>
          <w:rFonts w:ascii="Arial" w:hAnsi="Arial" w:cs="Arial"/>
          <w:b/>
          <w:bCs/>
          <w:color w:val="0070C0"/>
        </w:rPr>
      </w:pPr>
    </w:p>
    <w:p w14:paraId="3597F8E5" w14:textId="1F7B4103" w:rsidR="003D7FD6" w:rsidRDefault="003D7FD6" w:rsidP="00CE2204">
      <w:pPr>
        <w:jc w:val="both"/>
        <w:rPr>
          <w:rFonts w:ascii="Arial" w:hAnsi="Arial" w:cs="Arial"/>
          <w:b/>
          <w:bCs/>
          <w:color w:val="0070C0"/>
        </w:rPr>
      </w:pPr>
      <w:r w:rsidRPr="003D7FD6">
        <w:rPr>
          <w:rFonts w:ascii="Arial" w:hAnsi="Arial" w:cs="Arial"/>
          <w:noProof/>
        </w:rPr>
        <mc:AlternateContent>
          <mc:Choice Requires="wps">
            <w:drawing>
              <wp:anchor distT="0" distB="0" distL="114300" distR="114300" simplePos="0" relativeHeight="251673600" behindDoc="0" locked="0" layoutInCell="1" allowOverlap="1" wp14:anchorId="56D53A08" wp14:editId="035278D0">
                <wp:simplePos x="0" y="0"/>
                <wp:positionH relativeFrom="column">
                  <wp:posOffset>5005705</wp:posOffset>
                </wp:positionH>
                <wp:positionV relativeFrom="paragraph">
                  <wp:posOffset>-146050</wp:posOffset>
                </wp:positionV>
                <wp:extent cx="4905375" cy="6953250"/>
                <wp:effectExtent l="0" t="0" r="28575" b="19050"/>
                <wp:wrapNone/>
                <wp:docPr id="39" name="Rectangle 39"/>
                <wp:cNvGraphicFramePr/>
                <a:graphic xmlns:a="http://schemas.openxmlformats.org/drawingml/2006/main">
                  <a:graphicData uri="http://schemas.microsoft.com/office/word/2010/wordprocessingShape">
                    <wps:wsp>
                      <wps:cNvSpPr/>
                      <wps:spPr>
                        <a:xfrm>
                          <a:off x="0" y="0"/>
                          <a:ext cx="4905375" cy="695325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8695A3" id="Rectangle 39" o:spid="_x0000_s1026" style="position:absolute;margin-left:394.15pt;margin-top:-11.5pt;width:386.25pt;height:54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" filled="f" strokecolor="#9bbb59 [3206]" strokeweight="2pt"/>
            </w:pict>
          </mc:Fallback>
        </mc:AlternateContent>
      </w:r>
      <w:r w:rsidRPr="00E16097">
        <w:rPr>
          <w:rFonts w:ascii="Arial" w:hAnsi="Arial" w:cs="Arial"/>
          <w:noProof/>
        </w:rPr>
        <w:drawing>
          <wp:anchor distT="0" distB="0" distL="114300" distR="114300" simplePos="0" relativeHeight="251674624" behindDoc="1" locked="0" layoutInCell="1" allowOverlap="1" wp14:anchorId="509AAAA6" wp14:editId="0DF184FA">
            <wp:simplePos x="0" y="0"/>
            <wp:positionH relativeFrom="column">
              <wp:posOffset>5695950</wp:posOffset>
            </wp:positionH>
            <wp:positionV relativeFrom="paragraph">
              <wp:posOffset>0</wp:posOffset>
            </wp:positionV>
            <wp:extent cx="3656330" cy="4716780"/>
            <wp:effectExtent l="0" t="0" r="1270" b="7620"/>
            <wp:wrapTight wrapText="bothSides">
              <wp:wrapPolygon edited="0">
                <wp:start x="0" y="0"/>
                <wp:lineTo x="0" y="21548"/>
                <wp:lineTo x="21495" y="21548"/>
                <wp:lineTo x="21495" y="0"/>
                <wp:lineTo x="0" y="0"/>
              </wp:wrapPolygon>
            </wp:wrapTight>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rotWithShape="1">
                    <a:blip r:embed="rId34">
                      <a:extLst>
                        <a:ext uri="{28A0092B-C50C-407E-A947-70E740481C1C}">
                          <a14:useLocalDpi xmlns:a14="http://schemas.microsoft.com/office/drawing/2010/main" val="0"/>
                        </a:ext>
                      </a:extLst>
                    </a:blip>
                    <a:srcRect l="3517" r="15351" b="2830"/>
                    <a:stretch/>
                  </pic:blipFill>
                  <pic:spPr bwMode="auto">
                    <a:xfrm>
                      <a:off x="0" y="0"/>
                      <a:ext cx="3656330" cy="4716780"/>
                    </a:xfrm>
                    <a:prstGeom prst="rect">
                      <a:avLst/>
                    </a:prstGeom>
                    <a:ln>
                      <a:noFill/>
                    </a:ln>
                    <a:extLst>
                      <a:ext uri="{53640926-AAD7-44D8-BBD7-CCE9431645EC}">
                        <a14:shadowObscured xmlns:a14="http://schemas.microsoft.com/office/drawing/2010/main"/>
                      </a:ext>
                    </a:extLst>
                  </pic:spPr>
                </pic:pic>
              </a:graphicData>
            </a:graphic>
          </wp:anchor>
        </w:drawing>
      </w:r>
      <w:r w:rsidRPr="003D7FD6">
        <w:rPr>
          <w:rFonts w:ascii="Arial" w:hAnsi="Arial" w:cs="Arial"/>
          <w:noProof/>
        </w:rPr>
        <mc:AlternateContent>
          <mc:Choice Requires="wps">
            <w:drawing>
              <wp:anchor distT="0" distB="0" distL="114300" distR="114300" simplePos="0" relativeHeight="251672576" behindDoc="0" locked="0" layoutInCell="1" allowOverlap="1" wp14:anchorId="47AD22B4" wp14:editId="05873442">
                <wp:simplePos x="0" y="0"/>
                <wp:positionH relativeFrom="column">
                  <wp:posOffset>-157480</wp:posOffset>
                </wp:positionH>
                <wp:positionV relativeFrom="paragraph">
                  <wp:posOffset>-146685</wp:posOffset>
                </wp:positionV>
                <wp:extent cx="4905375" cy="6953250"/>
                <wp:effectExtent l="0" t="0" r="28575" b="19050"/>
                <wp:wrapNone/>
                <wp:docPr id="38" name="Rectangle 38"/>
                <wp:cNvGraphicFramePr/>
                <a:graphic xmlns:a="http://schemas.openxmlformats.org/drawingml/2006/main">
                  <a:graphicData uri="http://schemas.microsoft.com/office/word/2010/wordprocessingShape">
                    <wps:wsp>
                      <wps:cNvSpPr/>
                      <wps:spPr>
                        <a:xfrm>
                          <a:off x="0" y="0"/>
                          <a:ext cx="4905375" cy="695325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905659" id="Rectangle 38" o:spid="_x0000_s1026" style="position:absolute;margin-left:-12.4pt;margin-top:-11.55pt;width:386.25pt;height:54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" filled="f" strokecolor="#9bbb59 [3206]" strokeweight="2pt"/>
            </w:pict>
          </mc:Fallback>
        </mc:AlternateContent>
      </w:r>
    </w:p>
    <w:p w14:paraId="65C636AB" w14:textId="4579B0CF" w:rsidR="00CE2204" w:rsidRDefault="00CE2204" w:rsidP="00CE2204">
      <w:pPr>
        <w:jc w:val="both"/>
        <w:rPr>
          <w:rFonts w:ascii="Arial" w:hAnsi="Arial" w:cs="Arial"/>
          <w:b/>
          <w:bCs/>
          <w:color w:val="0070C0"/>
        </w:rPr>
      </w:pPr>
      <w:r w:rsidRPr="00E16097">
        <w:rPr>
          <w:rFonts w:ascii="Arial" w:hAnsi="Arial" w:cs="Arial"/>
          <w:b/>
          <w:bCs/>
          <w:color w:val="0070C0"/>
        </w:rPr>
        <w:t>Key Points to Remember</w:t>
      </w:r>
    </w:p>
    <w:p w14:paraId="002C2F44" w14:textId="65E7725B" w:rsidR="00CE2204" w:rsidRPr="00E16097" w:rsidRDefault="00CE2204" w:rsidP="00CE2204">
      <w:pPr>
        <w:jc w:val="both"/>
        <w:rPr>
          <w:rFonts w:ascii="Arial" w:hAnsi="Arial" w:cs="Arial"/>
          <w:b/>
          <w:bCs/>
          <w:color w:val="0070C0"/>
        </w:rPr>
      </w:pPr>
    </w:p>
    <w:p w14:paraId="3A1E01D2" w14:textId="074F5604" w:rsidR="00CE2204" w:rsidRPr="00E16097" w:rsidRDefault="00CE2204" w:rsidP="003D7FD6">
      <w:pPr>
        <w:pStyle w:val="ListParagraph"/>
        <w:numPr>
          <w:ilvl w:val="0"/>
          <w:numId w:val="6"/>
        </w:numPr>
        <w:spacing w:after="200" w:line="276" w:lineRule="auto"/>
        <w:jc w:val="both"/>
        <w:rPr>
          <w:rFonts w:ascii="Arial" w:hAnsi="Arial" w:cs="Arial"/>
        </w:rPr>
      </w:pPr>
      <w:r w:rsidRPr="00E16097">
        <w:rPr>
          <w:rFonts w:ascii="Arial" w:hAnsi="Arial" w:cs="Arial"/>
        </w:rPr>
        <w:t>Don’t be embarrassed or ashamed if you feel worried about an upcoming procedure. This is a really common fear (even in adults</w:t>
      </w:r>
      <w:proofErr w:type="gramStart"/>
      <w:r w:rsidRPr="00E16097">
        <w:rPr>
          <w:rFonts w:ascii="Arial" w:hAnsi="Arial" w:cs="Arial"/>
        </w:rPr>
        <w:t>)</w:t>
      </w:r>
      <w:proofErr w:type="gramEnd"/>
      <w:r w:rsidRPr="00E16097">
        <w:rPr>
          <w:rFonts w:ascii="Arial" w:hAnsi="Arial" w:cs="Arial"/>
        </w:rPr>
        <w:t xml:space="preserve"> and you are not alone.</w:t>
      </w:r>
    </w:p>
    <w:p w14:paraId="2C389F06" w14:textId="77777777" w:rsidR="00CE2204" w:rsidRPr="00E16097" w:rsidRDefault="00CE2204" w:rsidP="003D7FD6">
      <w:pPr>
        <w:pStyle w:val="ListParagraph"/>
        <w:numPr>
          <w:ilvl w:val="0"/>
          <w:numId w:val="6"/>
        </w:numPr>
        <w:spacing w:after="200" w:line="276" w:lineRule="auto"/>
        <w:jc w:val="both"/>
        <w:rPr>
          <w:rFonts w:ascii="Arial" w:hAnsi="Arial" w:cs="Arial"/>
        </w:rPr>
      </w:pPr>
      <w:r w:rsidRPr="00E16097">
        <w:rPr>
          <w:rFonts w:ascii="Arial" w:hAnsi="Arial" w:cs="Arial"/>
        </w:rPr>
        <w:t>Think about what helps you when you feel worried.</w:t>
      </w:r>
    </w:p>
    <w:p w14:paraId="133960DB" w14:textId="34C3D395" w:rsidR="00CE2204" w:rsidRPr="00E16097" w:rsidRDefault="00CE2204" w:rsidP="003D7FD6">
      <w:pPr>
        <w:pStyle w:val="ListParagraph"/>
        <w:numPr>
          <w:ilvl w:val="0"/>
          <w:numId w:val="6"/>
        </w:numPr>
        <w:spacing w:after="200" w:line="276" w:lineRule="auto"/>
        <w:jc w:val="both"/>
        <w:rPr>
          <w:rFonts w:ascii="Arial" w:hAnsi="Arial" w:cs="Arial"/>
        </w:rPr>
      </w:pPr>
      <w:r w:rsidRPr="00E16097">
        <w:rPr>
          <w:rFonts w:ascii="Arial" w:hAnsi="Arial" w:cs="Arial"/>
        </w:rPr>
        <w:t xml:space="preserve">Ask your medical team any questions that you might have about the procedure, and why it is needed. </w:t>
      </w:r>
    </w:p>
    <w:p w14:paraId="1B456377" w14:textId="2C74984F" w:rsidR="00CE2204" w:rsidRPr="00E16097" w:rsidRDefault="00CE2204" w:rsidP="003D7FD6">
      <w:pPr>
        <w:pStyle w:val="ListParagraph"/>
        <w:numPr>
          <w:ilvl w:val="0"/>
          <w:numId w:val="6"/>
        </w:numPr>
        <w:spacing w:after="200" w:line="276" w:lineRule="auto"/>
        <w:jc w:val="both"/>
        <w:rPr>
          <w:rFonts w:ascii="Arial" w:hAnsi="Arial" w:cs="Arial"/>
        </w:rPr>
      </w:pPr>
      <w:r w:rsidRPr="00E16097">
        <w:rPr>
          <w:rFonts w:ascii="Arial" w:hAnsi="Arial" w:cs="Arial"/>
        </w:rPr>
        <w:t>Practise relaxation techniques in the run up and on the day of a procedure. Remember the uncomfortable feelings that come with worry will reduce.</w:t>
      </w:r>
    </w:p>
    <w:p w14:paraId="50057EA8" w14:textId="5ADF28E9" w:rsidR="00CE2204" w:rsidRPr="00E16097" w:rsidRDefault="00CE2204" w:rsidP="003D7FD6">
      <w:pPr>
        <w:pStyle w:val="ListParagraph"/>
        <w:numPr>
          <w:ilvl w:val="0"/>
          <w:numId w:val="6"/>
        </w:numPr>
        <w:spacing w:after="200" w:line="276" w:lineRule="auto"/>
        <w:jc w:val="both"/>
        <w:rPr>
          <w:rFonts w:ascii="Arial" w:hAnsi="Arial" w:cs="Arial"/>
        </w:rPr>
      </w:pPr>
      <w:r w:rsidRPr="00E16097">
        <w:rPr>
          <w:rFonts w:ascii="Arial" w:hAnsi="Arial" w:cs="Arial"/>
        </w:rPr>
        <w:t>Lots of procedures often end up being not as scary as our thoughts initially told us.</w:t>
      </w:r>
      <w:r w:rsidR="00231343" w:rsidRPr="00231343">
        <w:rPr>
          <w:noProof/>
        </w:rPr>
        <w:t xml:space="preserve"> </w:t>
      </w:r>
    </w:p>
    <w:p w14:paraId="7DD8D63C" w14:textId="37166CFF" w:rsidR="00CE2204" w:rsidRPr="00E16097" w:rsidRDefault="00CE2204" w:rsidP="003D7FD6">
      <w:pPr>
        <w:pStyle w:val="ListParagraph"/>
        <w:numPr>
          <w:ilvl w:val="0"/>
          <w:numId w:val="6"/>
        </w:numPr>
        <w:spacing w:after="200" w:line="276" w:lineRule="auto"/>
        <w:jc w:val="both"/>
        <w:rPr>
          <w:rFonts w:ascii="Arial" w:hAnsi="Arial" w:cs="Arial"/>
          <w:color w:val="000000" w:themeColor="text1"/>
        </w:rPr>
      </w:pPr>
      <w:r w:rsidRPr="00E16097">
        <w:rPr>
          <w:rFonts w:ascii="Arial" w:hAnsi="Arial" w:cs="Arial"/>
        </w:rPr>
        <w:t xml:space="preserve">There are teams within Alder Hey who exist to support young people who are fearful of procedures, particularly when their fear feels </w:t>
      </w:r>
      <w:proofErr w:type="gramStart"/>
      <w:r w:rsidRPr="00E16097">
        <w:rPr>
          <w:rFonts w:ascii="Arial" w:hAnsi="Arial" w:cs="Arial"/>
        </w:rPr>
        <w:t>really severe</w:t>
      </w:r>
      <w:proofErr w:type="gramEnd"/>
      <w:r w:rsidRPr="00E16097">
        <w:rPr>
          <w:rFonts w:ascii="Arial" w:hAnsi="Arial" w:cs="Arial"/>
        </w:rPr>
        <w:t xml:space="preserve"> for them. </w:t>
      </w:r>
    </w:p>
    <w:p w14:paraId="029FA886" w14:textId="6EF4ABF0" w:rsidR="00CE2204" w:rsidRPr="00E16097" w:rsidRDefault="00CE2204" w:rsidP="00CE2204">
      <w:pPr>
        <w:pStyle w:val="ListParagraph"/>
        <w:ind w:left="1080"/>
        <w:jc w:val="both"/>
        <w:rPr>
          <w:rFonts w:ascii="Arial" w:hAnsi="Arial" w:cs="Arial"/>
        </w:rPr>
      </w:pPr>
    </w:p>
    <w:p w14:paraId="4210BF5F" w14:textId="12374C7A" w:rsidR="00CE2204" w:rsidRPr="00E16097" w:rsidRDefault="004D78CA" w:rsidP="00CE2204">
      <w:pPr>
        <w:pStyle w:val="ListParagraph"/>
        <w:ind w:left="1080"/>
        <w:jc w:val="both"/>
        <w:rPr>
          <w:rFonts w:ascii="Arial" w:hAnsi="Arial" w:cs="Arial"/>
        </w:rPr>
      </w:pPr>
      <w:r>
        <w:rPr>
          <w:noProof/>
        </w:rPr>
        <w:drawing>
          <wp:anchor distT="0" distB="0" distL="114300" distR="114300" simplePos="0" relativeHeight="251653120" behindDoc="0" locked="0" layoutInCell="1" allowOverlap="1" wp14:anchorId="3AA14497" wp14:editId="2EEC6C65">
            <wp:simplePos x="0" y="0"/>
            <wp:positionH relativeFrom="column">
              <wp:posOffset>895350</wp:posOffset>
            </wp:positionH>
            <wp:positionV relativeFrom="paragraph">
              <wp:posOffset>142240</wp:posOffset>
            </wp:positionV>
            <wp:extent cx="2428240" cy="2630170"/>
            <wp:effectExtent l="0" t="0" r="0" b="0"/>
            <wp:wrapNone/>
            <wp:docPr id="27" name="Picture 27" descr="40,863 Doctor Cartoon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0,863 Doctor Cartoon Stock Photos, Pictures &amp; Royalty-Free Images - iStoc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28240" cy="2630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8A7D2D" w14:textId="4D21A9C8" w:rsidR="00CE2204" w:rsidRPr="00E16097" w:rsidRDefault="00CE2204" w:rsidP="00CE2204">
      <w:pPr>
        <w:pStyle w:val="ListParagraph"/>
        <w:ind w:left="1080"/>
        <w:jc w:val="both"/>
        <w:rPr>
          <w:rFonts w:ascii="Arial" w:hAnsi="Arial" w:cs="Arial"/>
        </w:rPr>
      </w:pPr>
    </w:p>
    <w:p w14:paraId="0BAC22F8" w14:textId="7E2CE6E1" w:rsidR="00CE2204" w:rsidRPr="00D07CDD" w:rsidRDefault="00CE2204" w:rsidP="00D07CDD">
      <w:pPr>
        <w:spacing w:after="200" w:line="276" w:lineRule="auto"/>
        <w:jc w:val="both"/>
        <w:rPr>
          <w:rFonts w:ascii="Arial" w:hAnsi="Arial" w:cs="Arial"/>
        </w:rPr>
      </w:pPr>
    </w:p>
    <w:p w14:paraId="5F90A31B" w14:textId="1BA23409" w:rsidR="000340E8" w:rsidRPr="003171E9" w:rsidRDefault="00DE3432" w:rsidP="00465E37">
      <w:pPr>
        <w:spacing w:after="200" w:line="276" w:lineRule="auto"/>
        <w:rPr>
          <w:rFonts w:ascii="Arial" w:hAnsi="Arial" w:cs="Arial"/>
        </w:rPr>
      </w:pPr>
      <w:r w:rsidRPr="00E16097">
        <w:rPr>
          <w:rFonts w:ascii="Arial" w:hAnsi="Arial" w:cs="Arial"/>
          <w:noProof/>
        </w:rPr>
        <mc:AlternateContent>
          <mc:Choice Requires="wps">
            <w:drawing>
              <wp:anchor distT="0" distB="0" distL="114300" distR="114300" simplePos="0" relativeHeight="251666432" behindDoc="0" locked="0" layoutInCell="1" allowOverlap="1" wp14:anchorId="0059150B" wp14:editId="3F071CCF">
                <wp:simplePos x="0" y="0"/>
                <wp:positionH relativeFrom="margin">
                  <wp:posOffset>5451475</wp:posOffset>
                </wp:positionH>
                <wp:positionV relativeFrom="paragraph">
                  <wp:posOffset>1101090</wp:posOffset>
                </wp:positionV>
                <wp:extent cx="4166197" cy="1059256"/>
                <wp:effectExtent l="0" t="0" r="25400" b="26670"/>
                <wp:wrapNone/>
                <wp:docPr id="22" name="Rectangle 22"/>
                <wp:cNvGraphicFramePr/>
                <a:graphic xmlns:a="http://schemas.openxmlformats.org/drawingml/2006/main">
                  <a:graphicData uri="http://schemas.microsoft.com/office/word/2010/wordprocessingShape">
                    <wps:wsp>
                      <wps:cNvSpPr/>
                      <wps:spPr>
                        <a:xfrm>
                          <a:off x="0" y="0"/>
                          <a:ext cx="4166197" cy="1059256"/>
                        </a:xfrm>
                        <a:prstGeom prst="rect">
                          <a:avLst/>
                        </a:prstGeom>
                        <a:solidFill>
                          <a:schemeClr val="accent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B634F6" w14:textId="69936A0F" w:rsidR="00DE3432" w:rsidRDefault="00DE3432" w:rsidP="00DE3432">
                            <w:pPr>
                              <w:jc w:val="center"/>
                              <w:rPr>
                                <w:rFonts w:ascii="Arial" w:hAnsi="Arial" w:cs="Arial"/>
                              </w:rPr>
                            </w:pPr>
                            <w:r w:rsidRPr="00C93B87">
                              <w:rPr>
                                <w:rFonts w:ascii="Arial" w:hAnsi="Arial" w:cs="Arial"/>
                              </w:rPr>
                              <w:t>Leaflet produced by the Clinical Health Psychology team at Alder Hey Children’s Hospital</w:t>
                            </w:r>
                          </w:p>
                          <w:p w14:paraId="5758AFF8" w14:textId="77777777" w:rsidR="003D7FD6" w:rsidRPr="00C93B87" w:rsidRDefault="003D7FD6" w:rsidP="00DE3432">
                            <w:pPr>
                              <w:jc w:val="center"/>
                              <w:rPr>
                                <w:rFonts w:ascii="Arial" w:hAnsi="Arial" w:cs="Arial"/>
                              </w:rPr>
                            </w:pPr>
                          </w:p>
                          <w:p w14:paraId="477F6473" w14:textId="0C5A5E2B" w:rsidR="003D7FD6" w:rsidRDefault="00DE3432" w:rsidP="00FE4EAE">
                            <w:pPr>
                              <w:jc w:val="center"/>
                              <w:rPr>
                                <w:rFonts w:ascii="Arial" w:hAnsi="Arial" w:cs="Arial"/>
                              </w:rPr>
                            </w:pPr>
                            <w:r w:rsidRPr="00C93B87">
                              <w:rPr>
                                <w:rFonts w:ascii="Arial" w:hAnsi="Arial" w:cs="Arial"/>
                              </w:rPr>
                              <w:t xml:space="preserve">Email: </w:t>
                            </w:r>
                            <w:hyperlink r:id="rId36" w:history="1">
                              <w:r w:rsidR="003D7FD6" w:rsidRPr="004553EC">
                                <w:rPr>
                                  <w:rStyle w:val="Hyperlink"/>
                                  <w:rFonts w:ascii="Arial" w:hAnsi="Arial" w:cs="Arial"/>
                                </w:rPr>
                                <w:t>ClinicalHealthPsychology@alderhey.nhs.uk</w:t>
                              </w:r>
                            </w:hyperlink>
                          </w:p>
                          <w:p w14:paraId="601A9EA7" w14:textId="307D06EC" w:rsidR="00DE3432" w:rsidRPr="00C93B87" w:rsidRDefault="00DE3432" w:rsidP="00FE4EAE">
                            <w:pPr>
                              <w:jc w:val="center"/>
                              <w:rPr>
                                <w:rFonts w:ascii="Arial" w:hAnsi="Arial" w:cs="Arial"/>
                              </w:rPr>
                            </w:pPr>
                            <w:r w:rsidRPr="00C93B87">
                              <w:rPr>
                                <w:rFonts w:ascii="Arial" w:hAnsi="Arial" w:cs="Arial"/>
                              </w:rPr>
                              <w:t>Telephone no: 0151 252 5586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9150B" id="Rectangle 22" o:spid="_x0000_s1026" style="position:absolute;margin-left:429.25pt;margin-top:86.7pt;width:328.05pt;height:83.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" fillcolor="#4f81bd [3204]" strokecolor="#1f497d [3215]" strokeweight="2pt">
                <v:textbox>
                  <w:txbxContent>
                    <w:p w14:paraId="63B634F6" w14:textId="69936A0F" w:rsidR="00DE3432" w:rsidRDefault="00DE3432" w:rsidP="00DE3432">
                      <w:pPr>
                        <w:jc w:val="center"/>
                        <w:rPr>
                          <w:rFonts w:ascii="Arial" w:hAnsi="Arial" w:cs="Arial"/>
                        </w:rPr>
                      </w:pPr>
                      <w:r w:rsidRPr="00C93B87">
                        <w:rPr>
                          <w:rFonts w:ascii="Arial" w:hAnsi="Arial" w:cs="Arial"/>
                        </w:rPr>
                        <w:t>Leaflet produced by the Clinical Health Psychology team at Alder Hey Children’s Hospital</w:t>
                      </w:r>
                    </w:p>
                    <w:p w14:paraId="5758AFF8" w14:textId="77777777" w:rsidR="003D7FD6" w:rsidRPr="00C93B87" w:rsidRDefault="003D7FD6" w:rsidP="00DE3432">
                      <w:pPr>
                        <w:jc w:val="center"/>
                        <w:rPr>
                          <w:rFonts w:ascii="Arial" w:hAnsi="Arial" w:cs="Arial"/>
                        </w:rPr>
                      </w:pPr>
                    </w:p>
                    <w:p w14:paraId="477F6473" w14:textId="0C5A5E2B" w:rsidR="003D7FD6" w:rsidRDefault="00DE3432" w:rsidP="00FE4EAE">
                      <w:pPr>
                        <w:jc w:val="center"/>
                        <w:rPr>
                          <w:rFonts w:ascii="Arial" w:hAnsi="Arial" w:cs="Arial"/>
                        </w:rPr>
                      </w:pPr>
                      <w:r w:rsidRPr="00C93B87">
                        <w:rPr>
                          <w:rFonts w:ascii="Arial" w:hAnsi="Arial" w:cs="Arial"/>
                        </w:rPr>
                        <w:t xml:space="preserve">Email: </w:t>
                      </w:r>
                      <w:hyperlink r:id="rId37" w:history="1">
                        <w:r w:rsidR="003D7FD6" w:rsidRPr="004553EC">
                          <w:rPr>
                            <w:rStyle w:val="Hyperlink"/>
                            <w:rFonts w:ascii="Arial" w:hAnsi="Arial" w:cs="Arial"/>
                          </w:rPr>
                          <w:t>ClinicalHealthPsychology@alderhey.nhs.uk</w:t>
                        </w:r>
                      </w:hyperlink>
                    </w:p>
                    <w:p w14:paraId="601A9EA7" w14:textId="307D06EC" w:rsidR="00DE3432" w:rsidRPr="00C93B87" w:rsidRDefault="00DE3432" w:rsidP="00FE4EAE">
                      <w:pPr>
                        <w:jc w:val="center"/>
                        <w:rPr>
                          <w:rFonts w:ascii="Arial" w:hAnsi="Arial" w:cs="Arial"/>
                        </w:rPr>
                      </w:pPr>
                      <w:r w:rsidRPr="00C93B87">
                        <w:rPr>
                          <w:rFonts w:ascii="Arial" w:hAnsi="Arial" w:cs="Arial"/>
                        </w:rPr>
                        <w:t>Telephone no: 0151 252 5586</w:t>
                      </w:r>
                    </w:p>
                  </w:txbxContent>
                </v:textbox>
                <w10:wrap anchorx="margin"/>
              </v:rect>
            </w:pict>
          </mc:Fallback>
        </mc:AlternateContent>
      </w:r>
    </w:p>
    <w:sectPr w:rsidR="000340E8" w:rsidRPr="003171E9" w:rsidSect="003D7FD6">
      <w:pgSz w:w="16838" w:h="11906" w:orient="landscape"/>
      <w:pgMar w:top="720" w:right="720" w:bottom="720" w:left="720" w:header="708" w:footer="708" w:gutter="0"/>
      <w:cols w:num="2" w:space="90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D3EF5"/>
    <w:multiLevelType w:val="hybridMultilevel"/>
    <w:tmpl w:val="E222AEFE"/>
    <w:lvl w:ilvl="0" w:tplc="F7587450">
      <w:start w:val="1"/>
      <w:numFmt w:val="bullet"/>
      <w:lvlText w:val="•"/>
      <w:lvlJc w:val="left"/>
      <w:pPr>
        <w:tabs>
          <w:tab w:val="num" w:pos="720"/>
        </w:tabs>
        <w:ind w:left="720" w:hanging="360"/>
      </w:pPr>
      <w:rPr>
        <w:rFonts w:ascii="Arial" w:hAnsi="Arial" w:hint="default"/>
      </w:rPr>
    </w:lvl>
    <w:lvl w:ilvl="1" w:tplc="BCBABF7E" w:tentative="1">
      <w:start w:val="1"/>
      <w:numFmt w:val="bullet"/>
      <w:lvlText w:val="•"/>
      <w:lvlJc w:val="left"/>
      <w:pPr>
        <w:tabs>
          <w:tab w:val="num" w:pos="1440"/>
        </w:tabs>
        <w:ind w:left="1440" w:hanging="360"/>
      </w:pPr>
      <w:rPr>
        <w:rFonts w:ascii="Arial" w:hAnsi="Arial" w:hint="default"/>
      </w:rPr>
    </w:lvl>
    <w:lvl w:ilvl="2" w:tplc="CC6E3B6A" w:tentative="1">
      <w:start w:val="1"/>
      <w:numFmt w:val="bullet"/>
      <w:lvlText w:val="•"/>
      <w:lvlJc w:val="left"/>
      <w:pPr>
        <w:tabs>
          <w:tab w:val="num" w:pos="2160"/>
        </w:tabs>
        <w:ind w:left="2160" w:hanging="360"/>
      </w:pPr>
      <w:rPr>
        <w:rFonts w:ascii="Arial" w:hAnsi="Arial" w:hint="default"/>
      </w:rPr>
    </w:lvl>
    <w:lvl w:ilvl="3" w:tplc="C03430DC" w:tentative="1">
      <w:start w:val="1"/>
      <w:numFmt w:val="bullet"/>
      <w:lvlText w:val="•"/>
      <w:lvlJc w:val="left"/>
      <w:pPr>
        <w:tabs>
          <w:tab w:val="num" w:pos="2880"/>
        </w:tabs>
        <w:ind w:left="2880" w:hanging="360"/>
      </w:pPr>
      <w:rPr>
        <w:rFonts w:ascii="Arial" w:hAnsi="Arial" w:hint="default"/>
      </w:rPr>
    </w:lvl>
    <w:lvl w:ilvl="4" w:tplc="E9AE3BB6" w:tentative="1">
      <w:start w:val="1"/>
      <w:numFmt w:val="bullet"/>
      <w:lvlText w:val="•"/>
      <w:lvlJc w:val="left"/>
      <w:pPr>
        <w:tabs>
          <w:tab w:val="num" w:pos="3600"/>
        </w:tabs>
        <w:ind w:left="3600" w:hanging="360"/>
      </w:pPr>
      <w:rPr>
        <w:rFonts w:ascii="Arial" w:hAnsi="Arial" w:hint="default"/>
      </w:rPr>
    </w:lvl>
    <w:lvl w:ilvl="5" w:tplc="3E4EA0D8" w:tentative="1">
      <w:start w:val="1"/>
      <w:numFmt w:val="bullet"/>
      <w:lvlText w:val="•"/>
      <w:lvlJc w:val="left"/>
      <w:pPr>
        <w:tabs>
          <w:tab w:val="num" w:pos="4320"/>
        </w:tabs>
        <w:ind w:left="4320" w:hanging="360"/>
      </w:pPr>
      <w:rPr>
        <w:rFonts w:ascii="Arial" w:hAnsi="Arial" w:hint="default"/>
      </w:rPr>
    </w:lvl>
    <w:lvl w:ilvl="6" w:tplc="FF445CBA" w:tentative="1">
      <w:start w:val="1"/>
      <w:numFmt w:val="bullet"/>
      <w:lvlText w:val="•"/>
      <w:lvlJc w:val="left"/>
      <w:pPr>
        <w:tabs>
          <w:tab w:val="num" w:pos="5040"/>
        </w:tabs>
        <w:ind w:left="5040" w:hanging="360"/>
      </w:pPr>
      <w:rPr>
        <w:rFonts w:ascii="Arial" w:hAnsi="Arial" w:hint="default"/>
      </w:rPr>
    </w:lvl>
    <w:lvl w:ilvl="7" w:tplc="BBAEA8F8" w:tentative="1">
      <w:start w:val="1"/>
      <w:numFmt w:val="bullet"/>
      <w:lvlText w:val="•"/>
      <w:lvlJc w:val="left"/>
      <w:pPr>
        <w:tabs>
          <w:tab w:val="num" w:pos="5760"/>
        </w:tabs>
        <w:ind w:left="5760" w:hanging="360"/>
      </w:pPr>
      <w:rPr>
        <w:rFonts w:ascii="Arial" w:hAnsi="Arial" w:hint="default"/>
      </w:rPr>
    </w:lvl>
    <w:lvl w:ilvl="8" w:tplc="E01E967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551728"/>
    <w:multiLevelType w:val="hybridMultilevel"/>
    <w:tmpl w:val="3F088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3311B7"/>
    <w:multiLevelType w:val="hybridMultilevel"/>
    <w:tmpl w:val="A43C4056"/>
    <w:lvl w:ilvl="0" w:tplc="17F097EC">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3" w15:restartNumberingAfterBreak="0">
    <w:nsid w:val="43FF452E"/>
    <w:multiLevelType w:val="hybridMultilevel"/>
    <w:tmpl w:val="7B969D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DB261A9"/>
    <w:multiLevelType w:val="hybridMultilevel"/>
    <w:tmpl w:val="8FD0A0BA"/>
    <w:lvl w:ilvl="0" w:tplc="FD428324">
      <w:start w:val="4"/>
      <w:numFmt w:val="bullet"/>
      <w:lvlText w:val="•"/>
      <w:lvlJc w:val="left"/>
      <w:pPr>
        <w:ind w:left="720" w:hanging="360"/>
      </w:pPr>
      <w:rPr>
        <w:rFonts w:ascii="Arial" w:eastAsia="Times New Roman" w:hAnsi="Arial" w:cs="Arial" w:hint="default"/>
        <w:color w:val="389CE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D02719"/>
    <w:multiLevelType w:val="hybridMultilevel"/>
    <w:tmpl w:val="4E70B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2246780">
    <w:abstractNumId w:val="4"/>
  </w:num>
  <w:num w:numId="2" w16cid:durableId="188643578">
    <w:abstractNumId w:val="2"/>
  </w:num>
  <w:num w:numId="3" w16cid:durableId="642581710">
    <w:abstractNumId w:val="5"/>
  </w:num>
  <w:num w:numId="4" w16cid:durableId="453911967">
    <w:abstractNumId w:val="0"/>
  </w:num>
  <w:num w:numId="5" w16cid:durableId="1864588185">
    <w:abstractNumId w:val="1"/>
  </w:num>
  <w:num w:numId="6" w16cid:durableId="15619380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245"/>
    <w:rsid w:val="000340E8"/>
    <w:rsid w:val="000537A6"/>
    <w:rsid w:val="00132183"/>
    <w:rsid w:val="00184777"/>
    <w:rsid w:val="00231343"/>
    <w:rsid w:val="002A6CAA"/>
    <w:rsid w:val="002F7741"/>
    <w:rsid w:val="003171E9"/>
    <w:rsid w:val="00340CE8"/>
    <w:rsid w:val="003603D4"/>
    <w:rsid w:val="0036490F"/>
    <w:rsid w:val="003A5B7D"/>
    <w:rsid w:val="003D7FD6"/>
    <w:rsid w:val="00411B17"/>
    <w:rsid w:val="00434840"/>
    <w:rsid w:val="00465E37"/>
    <w:rsid w:val="00467A7E"/>
    <w:rsid w:val="00470AD0"/>
    <w:rsid w:val="004C384C"/>
    <w:rsid w:val="004D4A1F"/>
    <w:rsid w:val="004D78CA"/>
    <w:rsid w:val="004F001C"/>
    <w:rsid w:val="00575338"/>
    <w:rsid w:val="00595319"/>
    <w:rsid w:val="005E1F33"/>
    <w:rsid w:val="006152DB"/>
    <w:rsid w:val="00717559"/>
    <w:rsid w:val="00744849"/>
    <w:rsid w:val="00747595"/>
    <w:rsid w:val="00776BE0"/>
    <w:rsid w:val="0078147C"/>
    <w:rsid w:val="007E0B80"/>
    <w:rsid w:val="00822538"/>
    <w:rsid w:val="00836F5D"/>
    <w:rsid w:val="008D7386"/>
    <w:rsid w:val="00903993"/>
    <w:rsid w:val="00930E2A"/>
    <w:rsid w:val="009379F5"/>
    <w:rsid w:val="00941D2A"/>
    <w:rsid w:val="00945245"/>
    <w:rsid w:val="009D32CD"/>
    <w:rsid w:val="009F3D90"/>
    <w:rsid w:val="00A16EB3"/>
    <w:rsid w:val="00A424DD"/>
    <w:rsid w:val="00A824D0"/>
    <w:rsid w:val="00AE13DF"/>
    <w:rsid w:val="00AF7FDF"/>
    <w:rsid w:val="00B0018B"/>
    <w:rsid w:val="00B24B1E"/>
    <w:rsid w:val="00BA6C4B"/>
    <w:rsid w:val="00BF1D05"/>
    <w:rsid w:val="00C03E1F"/>
    <w:rsid w:val="00C1403E"/>
    <w:rsid w:val="00C27FDC"/>
    <w:rsid w:val="00C51B4C"/>
    <w:rsid w:val="00C765CE"/>
    <w:rsid w:val="00CE2204"/>
    <w:rsid w:val="00CE589A"/>
    <w:rsid w:val="00D07CDD"/>
    <w:rsid w:val="00D442AA"/>
    <w:rsid w:val="00D517C9"/>
    <w:rsid w:val="00D71178"/>
    <w:rsid w:val="00DB55C5"/>
    <w:rsid w:val="00DE3432"/>
    <w:rsid w:val="00E30073"/>
    <w:rsid w:val="00E32C5A"/>
    <w:rsid w:val="00E5016D"/>
    <w:rsid w:val="00F63AC7"/>
    <w:rsid w:val="00F86202"/>
    <w:rsid w:val="00F9403C"/>
    <w:rsid w:val="00FE4E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359F9"/>
  <w15:docId w15:val="{C1CBD7E5-E514-436C-B219-0AA0F7240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24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5245"/>
    <w:pPr>
      <w:ind w:left="720"/>
      <w:contextualSpacing/>
    </w:pPr>
  </w:style>
  <w:style w:type="paragraph" w:styleId="BalloonText">
    <w:name w:val="Balloon Text"/>
    <w:basedOn w:val="Normal"/>
    <w:link w:val="BalloonTextChar"/>
    <w:uiPriority w:val="99"/>
    <w:semiHidden/>
    <w:unhideWhenUsed/>
    <w:rsid w:val="00945245"/>
    <w:rPr>
      <w:rFonts w:ascii="Tahoma" w:hAnsi="Tahoma" w:cs="Tahoma"/>
      <w:sz w:val="16"/>
      <w:szCs w:val="16"/>
    </w:rPr>
  </w:style>
  <w:style w:type="character" w:customStyle="1" w:styleId="BalloonTextChar">
    <w:name w:val="Balloon Text Char"/>
    <w:basedOn w:val="DefaultParagraphFont"/>
    <w:link w:val="BalloonText"/>
    <w:uiPriority w:val="99"/>
    <w:semiHidden/>
    <w:rsid w:val="00945245"/>
    <w:rPr>
      <w:rFonts w:ascii="Tahoma" w:eastAsia="Times New Roman" w:hAnsi="Tahoma" w:cs="Tahoma"/>
      <w:sz w:val="16"/>
      <w:szCs w:val="16"/>
      <w:lang w:eastAsia="en-GB"/>
    </w:rPr>
  </w:style>
  <w:style w:type="character" w:styleId="Hyperlink">
    <w:name w:val="Hyperlink"/>
    <w:basedOn w:val="DefaultParagraphFont"/>
    <w:uiPriority w:val="99"/>
    <w:unhideWhenUsed/>
    <w:rsid w:val="000340E8"/>
    <w:rPr>
      <w:color w:val="0000FF" w:themeColor="hyperlink"/>
      <w:u w:val="single"/>
    </w:rPr>
  </w:style>
  <w:style w:type="character" w:styleId="UnresolvedMention">
    <w:name w:val="Unresolved Mention"/>
    <w:basedOn w:val="DefaultParagraphFont"/>
    <w:uiPriority w:val="99"/>
    <w:semiHidden/>
    <w:unhideWhenUsed/>
    <w:rsid w:val="00FE4E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image" Target="media/image21.jp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0.gi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choc.org/programs-services/integrative-health/guided-imager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lderhey.nhs.uk" TargetMode="External"/><Relationship Id="rId24" Type="http://schemas.openxmlformats.org/officeDocument/2006/relationships/image" Target="media/image15.jpeg"/><Relationship Id="rId32" Type="http://schemas.openxmlformats.org/officeDocument/2006/relationships/image" Target="media/image19.jpg"/><Relationship Id="rId37" Type="http://schemas.openxmlformats.org/officeDocument/2006/relationships/hyperlink" Target="mailto:ClinicalHealthPsychology@alderhey.nhs.uk" TargetMode="Externa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youtube.com/watch?v=lgSbF_xH9LU" TargetMode="External"/><Relationship Id="rId36" Type="http://schemas.openxmlformats.org/officeDocument/2006/relationships/hyperlink" Target="mailto:ClinicalHealthPsychology@alderhey.nhs.uk"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wmf"/><Relationship Id="rId27" Type="http://schemas.openxmlformats.org/officeDocument/2006/relationships/hyperlink" Target="http://www.youtube.com/watch?v=6TywQETck8E" TargetMode="External"/><Relationship Id="rId30" Type="http://schemas.openxmlformats.org/officeDocument/2006/relationships/hyperlink" Target="https://www.headspace.com/meditation/guided-imagery" TargetMode="External"/><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provalStage xmlns="a5544097-eb68-476a-80d2-5c4688d0d6a4">Complete</ApprovalStage>
    <RequesterEmail xmlns="a5544097-eb68-476a-80d2-5c4688d0d6a4">
      <UserInfo>
        <DisplayName/>
        <AccountId xsi:nil="true"/>
        <AccountType/>
      </UserInfo>
    </RequesterEmail>
    <RatifyReqAckd xmlns="a5544097-eb68-476a-80d2-5c4688d0d6a4">Not Requested</RatifyReqAckd>
    <RatifMtgDate xmlns="a5544097-eb68-476a-80d2-5c4688d0d6a4" xsi:nil="true"/>
    <AuthorName xmlns="a5544097-eb68-476a-80d2-5c4688d0d6a4">
      <UserInfo>
        <DisplayName>Hadjittofi Marilena</DisplayName>
        <AccountId>3115</AccountId>
        <AccountType/>
      </UserInfo>
    </AuthorName>
    <ApprovalLevel xmlns="a5544097-eb68-476a-80d2-5c4688d0d6a4">Corporate</ApprovalLevel>
    <Ratifier xmlns="a5544097-eb68-476a-80d2-5c4688d0d6a4">
      <UserInfo>
        <DisplayName/>
        <AccountId xsi:nil="true"/>
        <AccountType/>
      </UserInfo>
    </Ratifier>
    <LocalApprover2 xmlns="a5544097-eb68-476a-80d2-5c4688d0d6a4">
      <UserInfo>
        <DisplayName/>
        <AccountId xsi:nil="true"/>
        <AccountType/>
      </UserInfo>
    </LocalApprover2>
    <AdminComments xmlns="a5544097-eb68-476a-80d2-5c4688d0d6a4" xsi:nil="true"/>
    <ReviewDate_due_6m xmlns="a5544097-eb68-476a-80d2-5c4688d0d6a4">2024-10-01T23:00:00+00:00</ReviewDate_due_6m>
    <Consumer_Speciality_2 xmlns="a5544097-eb68-476a-80d2-5c4688d0d6a4" xsi:nil="true"/>
    <AdminAction2 xmlns="a5544097-eb68-476a-80d2-5c4688d0d6a4" xsi:nil="true"/>
    <ManualApprovalLocal xmlns="a5544097-eb68-476a-80d2-5c4688d0d6a4" xsi:nil="true"/>
    <RatifyAction xmlns="a5544097-eb68-476a-80d2-5c4688d0d6a4" xsi:nil="true"/>
    <ReviewAction xmlns="a5544097-eb68-476a-80d2-5c4688d0d6a4" xsi:nil="true"/>
    <DateApproved xmlns="a5544097-eb68-476a-80d2-5c4688d0d6a4">2022-06-20T23:00:00+00:00</DateApproved>
    <CommitteApprover xmlns="a5544097-eb68-476a-80d2-5c4688d0d6a4">
      <UserInfo>
        <DisplayName/>
        <AccountId xsi:nil="true"/>
        <AccountType/>
      </UserInfo>
    </CommitteApprover>
    <Action2 xmlns="a5544097-eb68-476a-80d2-5c4688d0d6a4" xsi:nil="true"/>
    <ReviewDateRevised_Comments xmlns="a5544097-eb68-476a-80d2-5c4688d0d6a4">new leaflet </ReviewDateRevised_Comments>
    <AddMtgDate xmlns="a5544097-eb68-476a-80d2-5c4688d0d6a4" xsi:nil="true"/>
    <MtgDateComments xmlns="a5544097-eb68-476a-80d2-5c4688d0d6a4" xsi:nil="true"/>
    <RatComments xmlns="a5544097-eb68-476a-80d2-5c4688d0d6a4" xsi:nil="true"/>
    <RatificationCmtee xmlns="a5544097-eb68-476a-80d2-5c4688d0d6a4">22</RatificationCmtee>
    <ReviewStatus xmlns="a5544097-eb68-476a-80d2-5c4688d0d6a4">Not Due</ReviewStatus>
    <TrustApprovalStatus xmlns="a5544097-eb68-476a-80d2-5c4688d0d6a4">Published</TrustApprovalStatus>
    <ManualApprovalComments xmlns="a5544097-eb68-476a-80d2-5c4688d0d6a4" xsi:nil="true"/>
    <RatifiedBy xmlns="a5544097-eb68-476a-80d2-5c4688d0d6a4">
      <UserInfo>
        <DisplayName/>
        <AccountId xsi:nil="true"/>
        <AccountType/>
      </UserInfo>
    </RatifiedBy>
    <RatifMtgDateComments xmlns="a5544097-eb68-476a-80d2-5c4688d0d6a4" xsi:nil="true"/>
    <Publish xmlns="a5544097-eb68-476a-80d2-5c4688d0d6a4" xsi:nil="true"/>
    <ReSubA xmlns="a5544097-eb68-476a-80d2-5c4688d0d6a4" xsi:nil="true"/>
    <DocumentType xmlns="a5544097-eb68-476a-80d2-5c4688d0d6a4">Patient information leaflet</DocumentType>
    <DateSubmitted xmlns="a5544097-eb68-476a-80d2-5c4688d0d6a4" xsi:nil="true"/>
    <NextAction xmlns="a5544097-eb68-476a-80d2-5c4688d0d6a4" xsi:nil="true"/>
    <ApproverName xmlns="a5544097-eb68-476a-80d2-5c4688d0d6a4">
      <UserInfo>
        <DisplayName/>
        <AccountId xsi:nil="true"/>
        <AccountType/>
      </UserInfo>
    </ApproverName>
    <RatifyOverrideReason xmlns="a5544097-eb68-476a-80d2-5c4688d0d6a4" xsi:nil="true"/>
    <SubRatify xmlns="a5544097-eb68-476a-80d2-5c4688d0d6a4" xsi:nil="true"/>
    <ReviewDateChangedBy xmlns="a5544097-eb68-476a-80d2-5c4688d0d6a4">
      <UserInfo>
        <DisplayName>Ahmed Ishmam</DisplayName>
        <AccountId>5940</AccountId>
        <AccountType/>
      </UserInfo>
    </ReviewDateChangedBy>
    <ReviewDate_due_3m xmlns="a5544097-eb68-476a-80d2-5c4688d0d6a4">2024-12-31T00:00:00+00:00</ReviewDate_due_3m>
    <Committee xmlns="a5544097-eb68-476a-80d2-5c4688d0d6a4">39</Committee>
    <SpecialityLeadEmailBackup xmlns="a810a67c-4d97-4e39-81d4-3b611f6ca074">
      <UserInfo>
        <DisplayName/>
        <AccountId xsi:nil="true"/>
        <AccountType/>
      </UserInfo>
    </SpecialityLeadEmailBackup>
    <Action xmlns="a5544097-eb68-476a-80d2-5c4688d0d6a4" xsi:nil="true"/>
    <CmteeAction xmlns="a5544097-eb68-476a-80d2-5c4688d0d6a4" xsi:nil="true"/>
    <PublishedBy xmlns="a5544097-eb68-476a-80d2-5c4688d0d6a4">
      <UserInfo>
        <DisplayName/>
        <AccountId xsi:nil="true"/>
        <AccountType/>
      </UserInfo>
    </PublishedBy>
    <Email xmlns="a810a67c-4d97-4e39-81d4-3b611f6ca074">
      <UserInfo>
        <DisplayName/>
        <AccountId xsi:nil="true"/>
        <AccountType/>
      </UserInfo>
    </Email>
    <ApprovalReqAckd xmlns="a5544097-eb68-476a-80d2-5c4688d0d6a4">Not Requested</ApprovalReqAckd>
    <EditDoc xmlns="a5544097-eb68-476a-80d2-5c4688d0d6a4" xsi:nil="true"/>
    <RatSubmitter xmlns="a5544097-eb68-476a-80d2-5c4688d0d6a4">
      <UserInfo>
        <DisplayName/>
        <AccountId xsi:nil="true"/>
        <AccountType/>
      </UserInfo>
    </RatSubmitter>
    <OwnerComments xmlns="a5544097-eb68-476a-80d2-5c4688d0d6a4" xsi:nil="true"/>
    <ApprovalComments xmlns="a5544097-eb68-476a-80d2-5c4688d0d6a4" xsi:nil="true"/>
    <VersionNo xmlns="a5544097-eb68-476a-80d2-5c4688d0d6a4">2</VersionNo>
    <PreApprovalInfo xmlns="a5544097-eb68-476a-80d2-5c4688d0d6a4" xsi:nil="true"/>
    <Keyword xmlns="a5544097-eb68-476a-80d2-5c4688d0d6a4" xsi:nil="true"/>
    <Manual_Action xmlns="a5544097-eb68-476a-80d2-5c4688d0d6a4" xsi:nil="true"/>
    <ApprovalProgress xmlns="a5544097-eb68-476a-80d2-5c4688d0d6a4" xsi:nil="true"/>
    <LocalApprover xmlns="a5544097-eb68-476a-80d2-5c4688d0d6a4">
      <UserInfo>
        <DisplayName/>
        <AccountId xsi:nil="true"/>
        <AccountType/>
      </UserInfo>
    </LocalApprover>
    <ReviewDate xmlns="a5544097-eb68-476a-80d2-5c4688d0d6a4">2028-03-07T00:00:00+00:00</ReviewDate>
    <Archive xmlns="a5544097-eb68-476a-80d2-5c4688d0d6a4" xsi:nil="true"/>
    <CheckIn xmlns="a5544097-eb68-476a-80d2-5c4688d0d6a4" xsi:nil="true"/>
    <BackupApprover xmlns="a5544097-eb68-476a-80d2-5c4688d0d6a4">
      <UserInfo>
        <DisplayName/>
        <AccountId xsi:nil="true"/>
        <AccountType/>
      </UserInfo>
    </BackupApprover>
    <OtherSpeciality xmlns="a5544097-eb68-476a-80d2-5c4688d0d6a4" xsi:nil="true"/>
    <RequestorName xmlns="a5544097-eb68-476a-80d2-5c4688d0d6a4">
      <UserInfo>
        <DisplayName/>
        <AccountId xsi:nil="true"/>
        <AccountType/>
      </UserInfo>
    </RequestorName>
    <SpecialityLeadEmail xmlns="a810a67c-4d97-4e39-81d4-3b611f6ca074">
      <UserInfo>
        <DisplayName/>
        <AccountId xsi:nil="true"/>
        <AccountType/>
      </UserInfo>
    </SpecialityLeadEmail>
    <ChangeReason xmlns="a5544097-eb68-476a-80d2-5c4688d0d6a4">Leaflet up for review.
Reviewed and approved and 3 year review date added</ChangeReason>
    <DateRatified xmlns="a5544097-eb68-476a-80d2-5c4688d0d6a4">2022-06-20T23:00:00+00:00</DateRatified>
    <LeadSpeciality xmlns="a5544097-eb68-476a-80d2-5c4688d0d6a4">160</LeadSpeciality>
    <ChangesMade xmlns="a5544097-eb68-476a-80d2-5c4688d0d6a4" xsi:nil="true"/>
    <SpecialityLead xmlns="a5544097-eb68-476a-80d2-5c4688d0d6a4" xsi:nil="true"/>
    <CmteeMtgDate xmlns="a5544097-eb68-476a-80d2-5c4688d0d6a4" xsi:nil="true"/>
    <Division xmlns="a5544097-eb68-476a-80d2-5c4688d0d6a4">Community</Division>
    <Submitter xmlns="a5544097-eb68-476a-80d2-5c4688d0d6a4">
      <UserInfo>
        <DisplayName/>
        <AccountId xsi:nil="true"/>
        <AccountType/>
      </UserInfo>
    </Submitter>
    <ApprovalOverrideReason xmlns="a5544097-eb68-476a-80d2-5c4688d0d6a4" xsi:nil="true"/>
    <DatePublished xmlns="a5544097-eb68-476a-80d2-5c4688d0d6a4" xsi:nil="true"/>
    <AddRtfMtgDate xmlns="a5544097-eb68-476a-80d2-5c4688d0d6a4" xsi:nil="true"/>
    <RatReqDate xmlns="a5544097-eb68-476a-80d2-5c4688d0d6a4" xsi:nil="true"/>
    <ReSubR xmlns="a5544097-eb68-476a-80d2-5c4688d0d6a4" xsi:nil="true"/>
    <SharedWithUsers xmlns="a5544097-eb68-476a-80d2-5c4688d0d6a4">
      <UserInfo>
        <DisplayName>Hadjittofi Marilena</DisplayName>
        <AccountId>3115</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Alder Hey DMS" ma:contentTypeID="0x010100606E14B92E9E844697E2FCEBD45312A0009859E12BA2081442A763127A2872E768" ma:contentTypeVersion="393" ma:contentTypeDescription="" ma:contentTypeScope="" ma:versionID="d0a25c39c52b2ba1a006b80e70c89f91">
  <xsd:schema xmlns:xsd="http://www.w3.org/2001/XMLSchema" xmlns:xs="http://www.w3.org/2001/XMLSchema" xmlns:p="http://schemas.microsoft.com/office/2006/metadata/properties" xmlns:ns2="a5544097-eb68-476a-80d2-5c4688d0d6a4" xmlns:ns3="a810a67c-4d97-4e39-81d4-3b611f6ca074" targetNamespace="http://schemas.microsoft.com/office/2006/metadata/properties" ma:root="true" ma:fieldsID="4bd2205e84b590800425e07fb8711b08" ns2:_="" ns3:_="">
    <xsd:import namespace="a5544097-eb68-476a-80d2-5c4688d0d6a4"/>
    <xsd:import namespace="a810a67c-4d97-4e39-81d4-3b611f6ca074"/>
    <xsd:element name="properties">
      <xsd:complexType>
        <xsd:sequence>
          <xsd:element name="documentManagement">
            <xsd:complexType>
              <xsd:all>
                <xsd:element ref="ns2:AuthorName"/>
                <xsd:element ref="ns2:OwnerComments" minOccurs="0"/>
                <xsd:element ref="ns2:DocumentType"/>
                <xsd:element ref="ns2:LeadSpeciality"/>
                <xsd:element ref="ns2:Consumer_Speciality_2" minOccurs="0"/>
                <xsd:element ref="ns2:ChangesMade" minOccurs="0"/>
                <xsd:element ref="ns2:ChangeReason" minOccurs="0"/>
                <xsd:element ref="ns2:ApprovalLevel"/>
                <xsd:element ref="ns2:Committee" minOccurs="0"/>
                <xsd:element ref="ns2:RatificationCmtee" minOccurs="0"/>
                <xsd:element ref="ns2:ReviewStatus" minOccurs="0"/>
                <xsd:element ref="ns2:DateRatified" minOccurs="0"/>
                <xsd:element ref="ns2:SpecialityLead" minOccurs="0"/>
                <xsd:element ref="ns2:TrustApprovalStatus" minOccurs="0"/>
                <xsd:element ref="ns2:CmteeMtgDate" minOccurs="0"/>
                <xsd:element ref="ns2:DatePublished" minOccurs="0"/>
                <xsd:element ref="ns2:DateApproved" minOccurs="0"/>
                <xsd:element ref="ns2:RatifMtgDate" minOccurs="0"/>
                <xsd:element ref="ns2:ReviewDate" minOccurs="0"/>
                <xsd:element ref="ns2:VersionNo" minOccurs="0"/>
                <xsd:element ref="ns2:ReviewDateRevised_Comments" minOccurs="0"/>
                <xsd:element ref="ns2:ReviewDateChangedBy" minOccurs="0"/>
                <xsd:element ref="ns2:Keyword" minOccurs="0"/>
                <xsd:element ref="ns2:CheckIn" minOccurs="0"/>
                <xsd:element ref="ns2:LocalApprover2" minOccurs="0"/>
                <xsd:element ref="ns2:RequesterEmail" minOccurs="0"/>
                <xsd:element ref="ns2:RatifiedBy" minOccurs="0"/>
                <xsd:element ref="ns2:Manual_Action" minOccurs="0"/>
                <xsd:element ref="ns2:NextAction" minOccurs="0"/>
                <xsd:element ref="ns2:BackupApprover" minOccurs="0"/>
                <xsd:element ref="ns2:ApproverName" minOccurs="0"/>
                <xsd:element ref="ns2:ApprovalOverrideReason" minOccurs="0"/>
                <xsd:element ref="ns2:RatifyOverrideReason" minOccurs="0"/>
                <xsd:element ref="ns2:RequestorName" minOccurs="0"/>
                <xsd:element ref="ns2:AdminComments" minOccurs="0"/>
                <xsd:element ref="ns2:ApprovalStage" minOccurs="0"/>
                <xsd:element ref="ns2:RatifyReqAckd" minOccurs="0"/>
                <xsd:element ref="ns3:SpecialityLeadEmail" minOccurs="0"/>
                <xsd:element ref="ns3:SpecialityLeadEmailBackup" minOccurs="0"/>
                <xsd:element ref="ns2:AdminAction2" minOccurs="0"/>
                <xsd:element ref="ns2:ApprovalProgress" minOccurs="0"/>
                <xsd:element ref="ns2:EditDoc" minOccurs="0"/>
                <xsd:element ref="ns2:DateSubmitted" minOccurs="0"/>
                <xsd:element ref="ns2:LocalApprover" minOccurs="0"/>
                <xsd:element ref="ns2:Action" minOccurs="0"/>
                <xsd:element ref="ns2:ManualApprovalLocal" minOccurs="0"/>
                <xsd:element ref="ns2:ManualApprovalComments" minOccurs="0"/>
                <xsd:element ref="ns2:ReviewAction" minOccurs="0"/>
                <xsd:element ref="ns2:ReviewDate_due_6m" minOccurs="0"/>
                <xsd:element ref="ns3:MediaServiceMetadata" minOccurs="0"/>
                <xsd:element ref="ns3:MediaServiceAutoTags" minOccurs="0"/>
                <xsd:element ref="ns3:MediaServiceOCR" minOccurs="0"/>
                <xsd:element ref="ns3:MediaServiceGenerationTime" minOccurs="0"/>
                <xsd:element ref="ns3:MediaServiceEventHashCode" minOccurs="0"/>
                <xsd:element ref="ns3:MediaServiceFastMetadata" minOccurs="0"/>
                <xsd:element ref="ns2:SharedWithUsers" minOccurs="0"/>
                <xsd:element ref="ns2:SharedWithDetails" minOccurs="0"/>
                <xsd:element ref="ns2:AddMtgDate" minOccurs="0"/>
                <xsd:element ref="ns2:MtgDateComments" minOccurs="0"/>
                <xsd:element ref="ns2:CommitteApprover" minOccurs="0"/>
                <xsd:element ref="ns2:RatifMtgDateComments" minOccurs="0"/>
                <xsd:element ref="ns2:AddRtfMtgDate" minOccurs="0"/>
                <xsd:element ref="ns2:RatSubmitter" minOccurs="0"/>
                <xsd:element ref="ns2:CmteeAction" minOccurs="0"/>
                <xsd:element ref="ns2:RatifyAction" minOccurs="0"/>
                <xsd:element ref="ns2:Action2" minOccurs="0"/>
                <xsd:element ref="ns2:OtherSpeciality" minOccurs="0"/>
                <xsd:element ref="ns2:ReviewDate_due_3m" minOccurs="0"/>
                <xsd:element ref="ns2:RatReqDate" minOccurs="0"/>
                <xsd:element ref="ns2:PublishedBy" minOccurs="0"/>
                <xsd:element ref="ns2:Publish" minOccurs="0"/>
                <xsd:element ref="ns2:RatComments" minOccurs="0"/>
                <xsd:element ref="ns3:MediaServiceAutoKeyPoints" minOccurs="0"/>
                <xsd:element ref="ns3:MediaServiceKeyPoints" minOccurs="0"/>
                <xsd:element ref="ns2:ReSubA" minOccurs="0"/>
                <xsd:element ref="ns2:ReSubR" minOccurs="0"/>
                <xsd:element ref="ns2:Division" minOccurs="0"/>
                <xsd:element ref="ns2:SubRatify" minOccurs="0"/>
                <xsd:element ref="ns2:Submitter" minOccurs="0"/>
                <xsd:element ref="ns2:ApprovalReqAckd" minOccurs="0"/>
                <xsd:element ref="ns2:ApprovalComments" minOccurs="0"/>
                <xsd:element ref="ns2:PreApprovalInfo" minOccurs="0"/>
                <xsd:element ref="ns3:Email" minOccurs="0"/>
                <xsd:element ref="ns2:Archive" minOccurs="0"/>
                <xsd:element ref="ns2:Ratifie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544097-eb68-476a-80d2-5c4688d0d6a4" elementFormDefault="qualified">
    <xsd:import namespace="http://schemas.microsoft.com/office/2006/documentManagement/types"/>
    <xsd:import namespace="http://schemas.microsoft.com/office/infopath/2007/PartnerControls"/>
    <xsd:element name="AuthorName" ma:index="1" ma:displayName="Owner" ma:description="Author / Owner of the document" ma:format="Dropdown" ma:list="UserInfo" ma:SharePointGroup="0" ma:internalName="Autho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OwnerComments" ma:index="2" nillable="true" ma:displayName="Owners Comments" ma:description="Used by the owner to provide  the latest info. on a document being updated" ma:internalName="OwnerComments" ma:readOnly="false">
      <xsd:simpleType>
        <xsd:restriction base="dms:Note">
          <xsd:maxLength value="255"/>
        </xsd:restriction>
      </xsd:simpleType>
    </xsd:element>
    <xsd:element name="DocumentType" ma:index="3" ma:displayName="Document Type" ma:format="Dropdown" ma:indexed="true" ma:internalName="DocumentType" ma:readOnly="false">
      <xsd:simpleType>
        <xsd:restriction base="dms:Choice">
          <xsd:enumeration value="Guideline"/>
          <xsd:enumeration value="SOP"/>
          <xsd:enumeration value="Policy"/>
          <xsd:enumeration value="Care Pathways"/>
          <xsd:enumeration value="Patient Group Directions"/>
          <xsd:enumeration value="Patient information leaflet"/>
          <xsd:enumeration value="Templates"/>
          <xsd:enumeration value="Organograms"/>
          <xsd:enumeration value="Plans"/>
          <xsd:enumeration value="Other / Miscellaneous"/>
        </xsd:restriction>
      </xsd:simpleType>
    </xsd:element>
    <xsd:element name="LeadSpeciality" ma:index="4" ma:displayName="Lead Speciality / Dept." ma:description="Primary owner of the document" ma:indexed="true" ma:list="{6158c820-40e1-4b8e-8a42-38eb801845df}" ma:internalName="LeadSpeciality0" ma:readOnly="false" ma:showField="Title" ma:web="a5544097-eb68-476a-80d2-5c4688d0d6a4">
      <xsd:simpleType>
        <xsd:restriction base="dms:Lookup"/>
      </xsd:simpleType>
    </xsd:element>
    <xsd:element name="Consumer_Speciality_2" ma:index="5" nillable="true" ma:displayName="Other Specialities" ma:description="Select additional specialities that will consume this document" ma:list="{6158c820-40e1-4b8e-8a42-38eb801845df}" ma:internalName="Consumer_Speciality_2" ma:readOnly="false" ma:showField="Other_Speciality" ma:web="a5544097-eb68-476a-80d2-5c4688d0d6a4">
      <xsd:complexType>
        <xsd:complexContent>
          <xsd:extension base="dms:MultiChoiceLookup">
            <xsd:sequence>
              <xsd:element name="Value" type="dms:Lookup" maxOccurs="unbounded" minOccurs="0" nillable="true"/>
            </xsd:sequence>
          </xsd:extension>
        </xsd:complexContent>
      </xsd:complexType>
    </xsd:element>
    <xsd:element name="ChangesMade" ma:index="6" nillable="true" ma:displayName="Changes made summary" ma:description="This is a summary of the changes, to view full details of the changes please look at the 'Record of Change' table within the document." ma:internalName="ChangesMade" ma:readOnly="false">
      <xsd:simpleType>
        <xsd:restriction base="dms:Note">
          <xsd:maxLength value="255"/>
        </xsd:restriction>
      </xsd:simpleType>
    </xsd:element>
    <xsd:element name="ChangeReason" ma:index="7" nillable="true" ma:displayName="Change Reason" ma:description="Why was the change made" ma:internalName="ChangeReason" ma:readOnly="false">
      <xsd:simpleType>
        <xsd:restriction base="dms:Note">
          <xsd:maxLength value="255"/>
        </xsd:restriction>
      </xsd:simpleType>
    </xsd:element>
    <xsd:element name="ApprovalLevel" ma:index="8" ma:displayName="Approval Level" ma:default="Local" ma:description="Local = Approved by Speciality Lead, &#10;Corporate = Approved by Trust-wide committee levels" ma:format="RadioButtons" ma:internalName="ApprovalLevel" ma:readOnly="false">
      <xsd:simpleType>
        <xsd:restriction base="dms:Choice">
          <xsd:enumeration value="Local"/>
          <xsd:enumeration value="Corporate"/>
        </xsd:restriction>
      </xsd:simpleType>
    </xsd:element>
    <xsd:element name="Committee" ma:index="9" nillable="true" ma:displayName="Approval Cmtee" ma:description="MUST BE COMPLETED FOR CORPORATE APPROVALS" ma:indexed="true" ma:list="{734f139c-f967-4435-8f38-799d30467f80}" ma:internalName="Committee" ma:readOnly="false" ma:showField="Title" ma:web="a5544097-eb68-476a-80d2-5c4688d0d6a4">
      <xsd:simpleType>
        <xsd:restriction base="dms:Lookup"/>
      </xsd:simpleType>
    </xsd:element>
    <xsd:element name="RatificationCmtee" ma:index="10" nillable="true" ma:displayName="Ratif. Cmtee" ma:description="MUST BE COMPLETED FOR CORPORATE APPROVALS" ma:indexed="true" ma:list="{dcdaa273-9168-4459-8af6-4e428fda054b}" ma:internalName="RatificationCmtee" ma:readOnly="false" ma:showField="Title" ma:web="a5544097-eb68-476a-80d2-5c4688d0d6a4">
      <xsd:simpleType>
        <xsd:restriction base="dms:Lookup"/>
      </xsd:simpleType>
    </xsd:element>
    <xsd:element name="ReviewStatus" ma:index="11" nillable="true" ma:displayName="ReviewStatus" ma:default="Not Due" ma:format="Dropdown" ma:indexed="true" ma:internalName="ReviewStatus" ma:readOnly="false">
      <xsd:simpleType>
        <xsd:restriction base="dms:Choice">
          <xsd:enumeration value="Not Due"/>
          <xsd:enumeration value="Due in 6 Months"/>
          <xsd:enumeration value="Due in 3 Months"/>
          <xsd:enumeration value="Overdue"/>
          <xsd:enumeration value="Updated"/>
        </xsd:restriction>
      </xsd:simpleType>
    </xsd:element>
    <xsd:element name="DateRatified" ma:index="12" nillable="true" ma:displayName="DateRatified" ma:format="DateOnly" ma:indexed="true" ma:internalName="DateRatified" ma:readOnly="false">
      <xsd:simpleType>
        <xsd:restriction base="dms:DateTime"/>
      </xsd:simpleType>
    </xsd:element>
    <xsd:element name="SpecialityLead" ma:index="13" nillable="true" ma:displayName="Lead Speciality / Dept" ma:description="Auto populated" ma:internalName="SpecialityLead" ma:readOnly="false">
      <xsd:simpleType>
        <xsd:restriction base="dms:Text">
          <xsd:maxLength value="255"/>
        </xsd:restriction>
      </xsd:simpleType>
    </xsd:element>
    <xsd:element name="TrustApprovalStatus" ma:index="14" nillable="true" ma:displayName="TrustApprovalStatus" ma:default="Not Submitted" ma:format="Dropdown" ma:indexed="true" ma:internalName="TrustApprovalStatus" ma:readOnly="false">
      <xsd:simpleType>
        <xsd:restriction base="dms:Choice">
          <xsd:enumeration value="Submitted for Approval"/>
          <xsd:enumeration value="Pending Approval"/>
          <xsd:enumeration value="Info required (Approval)"/>
          <xsd:enumeration value="Approval request rejected"/>
          <xsd:enumeration value="Provisionally Approved"/>
          <xsd:enumeration value="Submitted for Ratification"/>
          <xsd:enumeration value="Approval rejected"/>
          <xsd:enumeration value="Pending Ratification"/>
          <xsd:enumeration value="Info required (Ratification)"/>
          <xsd:enumeration value="Ratification request rejected"/>
          <xsd:enumeration value="Provisionally Ratified"/>
          <xsd:enumeration value="Ratification rejected"/>
          <xsd:enumeration value="Submitted for Publication"/>
          <xsd:enumeration value="Submitted for Local Approval"/>
          <xsd:enumeration value="Approved(Local)"/>
          <xsd:enumeration value="Approved subject to recommendations"/>
          <xsd:enumeration value="Waiting for Local Approval"/>
          <xsd:enumeration value="Complete"/>
          <xsd:enumeration value="Published"/>
          <xsd:enumeration value="Rejected"/>
          <xsd:enumeration value="Failed data validation"/>
          <xsd:enumeration value="Denied"/>
          <xsd:enumeration value="Not Submitted"/>
          <xsd:enumeration value="Archived"/>
        </xsd:restriction>
      </xsd:simpleType>
    </xsd:element>
    <xsd:element name="CmteeMtgDate" ma:index="15" nillable="true" ma:displayName="CmteeMtgDate" ma:format="DateOnly" ma:internalName="CmteeMtgDate" ma:readOnly="false">
      <xsd:simpleType>
        <xsd:restriction base="dms:DateTime"/>
      </xsd:simpleType>
    </xsd:element>
    <xsd:element name="DatePublished" ma:index="16" nillable="true" ma:displayName="DatePublished" ma:format="DateOnly" ma:indexed="true" ma:internalName="DatePublished" ma:readOnly="false">
      <xsd:simpleType>
        <xsd:restriction base="dms:DateTime"/>
      </xsd:simpleType>
    </xsd:element>
    <xsd:element name="DateApproved" ma:index="17" nillable="true" ma:displayName="DateApproved" ma:format="DateOnly" ma:indexed="true" ma:internalName="DateApproved" ma:readOnly="false">
      <xsd:simpleType>
        <xsd:restriction base="dms:DateTime"/>
      </xsd:simpleType>
    </xsd:element>
    <xsd:element name="RatifMtgDate" ma:index="18" nillable="true" ma:displayName="RatifMtgDate" ma:format="DateOnly" ma:internalName="RatifMtgDate" ma:readOnly="false">
      <xsd:simpleType>
        <xsd:restriction base="dms:DateTime"/>
      </xsd:simpleType>
    </xsd:element>
    <xsd:element name="ReviewDate" ma:index="19" nillable="true" ma:displayName="Review Date" ma:description="Auto-populated" ma:format="DateOnly" ma:indexed="true" ma:internalName="ReviewDate" ma:readOnly="false">
      <xsd:simpleType>
        <xsd:restriction base="dms:DateTime"/>
      </xsd:simpleType>
    </xsd:element>
    <xsd:element name="VersionNo" ma:index="20" nillable="true" ma:displayName="VersionNo" ma:description="*For Corporate Team use only" ma:internalName="VersionNo" ma:readOnly="false" ma:percentage="FALSE">
      <xsd:simpleType>
        <xsd:restriction base="dms:Number"/>
      </xsd:simpleType>
    </xsd:element>
    <xsd:element name="ReviewDateRevised_Comments" ma:index="22" nillable="true" ma:displayName="ReviewDateRevised_Comments" ma:hidden="true" ma:internalName="ReviewDateRevised_Comments" ma:readOnly="false">
      <xsd:simpleType>
        <xsd:restriction base="dms:Text">
          <xsd:maxLength value="255"/>
        </xsd:restriction>
      </xsd:simpleType>
    </xsd:element>
    <xsd:element name="ReviewDateChangedBy" ma:index="23" nillable="true" ma:displayName="ReviewDateChangedBy" ma:hidden="true" ma:list="UserInfo" ma:SharePointGroup="0" ma:internalName="ReviewDateChang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eyword" ma:index="24" nillable="true" ma:displayName="Keyword" ma:description="Used for searching" ma:hidden="true" ma:internalName="Keyword" ma:readOnly="false">
      <xsd:simpleType>
        <xsd:restriction base="dms:Text">
          <xsd:maxLength value="255"/>
        </xsd:restriction>
      </xsd:simpleType>
    </xsd:element>
    <xsd:element name="CheckIn" ma:index="25" nillable="true" ma:displayName="CheckIn" ma:hidden="true" ma:internalName="CheckIn" ma:readOnly="false">
      <xsd:simpleType>
        <xsd:restriction base="dms:Text">
          <xsd:maxLength value="255"/>
        </xsd:restriction>
      </xsd:simpleType>
    </xsd:element>
    <xsd:element name="LocalApprover2" ma:index="26" nillable="true" ma:displayName="LocalApproverName2" ma:hidden="true" ma:list="UserInfo" ma:SharePointGroup="0" ma:internalName="LocalApprover2"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questerEmail" ma:index="27" nillable="true" ma:displayName="RequesterEmail" ma:hidden="true" ma:list="UserInfo" ma:SharePointGroup="0" ma:internalName="RequesterEmail"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fiedBy" ma:index="28" nillable="true" ma:displayName="RatifiedBy" ma:description="Auto-populated" ma:hidden="true" ma:list="UserInfo" ma:SharePointGroup="0" ma:internalName="Ratifi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ual_Action" ma:index="30" nillable="true" ma:displayName="Manual_Action" ma:hidden="true" ma:internalName="Manual_Action" ma:readOnly="false">
      <xsd:simpleType>
        <xsd:restriction base="dms:Text">
          <xsd:maxLength value="255"/>
        </xsd:restriction>
      </xsd:simpleType>
    </xsd:element>
    <xsd:element name="NextAction" ma:index="31" nillable="true" ma:displayName="OverrideAction1" ma:hidden="true" ma:internalName="NextAction0" ma:readOnly="false">
      <xsd:simpleType>
        <xsd:restriction base="dms:Text">
          <xsd:maxLength value="255"/>
        </xsd:restriction>
      </xsd:simpleType>
    </xsd:element>
    <xsd:element name="BackupApprover" ma:index="33" nillable="true" ma:displayName="Backup Approver" ma:hidden="true" ma:list="UserInfo" ma:SharePointGroup="0" ma:internalName="Backup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Name" ma:index="34" nillable="true" ma:displayName="Approved by" ma:description="Auto-populated" ma:hidden="true" ma:list="UserInfo" ma:SharePointGroup="0" ma:internalName="Approve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OverrideReason" ma:index="35" nillable="true" ma:displayName="ApprovalOverrideReason" ma:hidden="true" ma:internalName="ApprovalOverrideReason" ma:readOnly="false">
      <xsd:simpleType>
        <xsd:restriction base="dms:Text">
          <xsd:maxLength value="255"/>
        </xsd:restriction>
      </xsd:simpleType>
    </xsd:element>
    <xsd:element name="RatifyOverrideReason" ma:index="36" nillable="true" ma:displayName="RatifyOverrideReason" ma:hidden="true" ma:internalName="RatifyOverrideReason" ma:readOnly="false">
      <xsd:simpleType>
        <xsd:restriction base="dms:Text">
          <xsd:maxLength value="255"/>
        </xsd:restriction>
      </xsd:simpleType>
    </xsd:element>
    <xsd:element name="RequestorName" ma:index="37" nillable="true" ma:displayName="RequestorName" ma:description="Auto-populated" ma:hidden="true" ma:list="UserInfo" ma:SharePointGroup="0" ma:internalName="Requesto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dminComments" ma:index="39" nillable="true" ma:displayName="AdminComments" ma:description="Awaiting approval date" ma:format="Dropdown" ma:hidden="true" ma:internalName="AdminComments" ma:readOnly="false">
      <xsd:simpleType>
        <xsd:restriction base="dms:Note"/>
      </xsd:simpleType>
    </xsd:element>
    <xsd:element name="ApprovalStage" ma:index="40" nillable="true" ma:displayName="Approval Stage" ma:default="Draft" ma:format="Dropdown" ma:hidden="true" ma:indexed="true" ma:internalName="ApprovalStage" ma:readOnly="false">
      <xsd:simpleType>
        <xsd:restriction base="dms:Choice">
          <xsd:enumeration value="Draft"/>
          <xsd:enumeration value="Approval"/>
          <xsd:enumeration value="Ratification"/>
          <xsd:enumeration value="Publication"/>
          <xsd:enumeration value="Local"/>
          <xsd:enumeration value="Complete"/>
        </xsd:restriction>
      </xsd:simpleType>
    </xsd:element>
    <xsd:element name="RatifyReqAckd" ma:index="41" nillable="true" ma:displayName="RatifyReqAckd" ma:default="Not Requested" ma:format="Dropdown" ma:hidden="true" ma:internalName="RatifyReqAckd" ma:readOnly="false">
      <xsd:simpleType>
        <xsd:restriction base="dms:Choice">
          <xsd:enumeration value="Acknowledged"/>
          <xsd:enumeration value="Not Acknowledged"/>
          <xsd:enumeration value="More info required"/>
          <xsd:enumeration value="Rejected"/>
          <xsd:enumeration value="Not Requested"/>
        </xsd:restriction>
      </xsd:simpleType>
    </xsd:element>
    <xsd:element name="AdminAction2" ma:index="44" nillable="true" ma:displayName="OverrideAction2" ma:hidden="true" ma:internalName="AdminAction2" ma:readOnly="false">
      <xsd:simpleType>
        <xsd:restriction base="dms:Text">
          <xsd:maxLength value="255"/>
        </xsd:restriction>
      </xsd:simpleType>
    </xsd:element>
    <xsd:element name="ApprovalProgress" ma:index="45" nillable="true" ma:displayName="ApprovalProgress" ma:hidden="true" ma:internalName="ApprovalProgress" ma:readOnly="false">
      <xsd:simpleType>
        <xsd:restriction base="dms:Note"/>
      </xsd:simpleType>
    </xsd:element>
    <xsd:element name="EditDoc" ma:index="47" nillable="true" ma:displayName="Edit Properties" ma:hidden="true" ma:internalName="EditDoc" ma:readOnly="false">
      <xsd:simpleType>
        <xsd:restriction base="dms:Text">
          <xsd:maxLength value="255"/>
        </xsd:restriction>
      </xsd:simpleType>
    </xsd:element>
    <xsd:element name="DateSubmitted" ma:index="48" nillable="true" ma:displayName="DateSubmitted" ma:format="DateOnly" ma:hidden="true" ma:internalName="DateSubmitted" ma:readOnly="false">
      <xsd:simpleType>
        <xsd:restriction base="dms:DateTime"/>
      </xsd:simpleType>
    </xsd:element>
    <xsd:element name="LocalApprover" ma:index="51" nillable="true" ma:displayName="LocalApproverName" ma:hidden="true" ma:list="UserInfo" ma:SharePointGroup="0" ma:internalName="Local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ction" ma:index="52" nillable="true" ma:displayName="Local Approval" ma:hidden="true" ma:internalName="Action" ma:readOnly="false">
      <xsd:simpleType>
        <xsd:restriction base="dms:Text">
          <xsd:maxLength value="255"/>
        </xsd:restriction>
      </xsd:simpleType>
    </xsd:element>
    <xsd:element name="ManualApprovalLocal" ma:index="53" nillable="true" ma:displayName="ManualApprovalLocal" ma:format="Dropdown" ma:hidden="true" ma:internalName="ManualApprovalLocal" ma:readOnly="false">
      <xsd:simpleType>
        <xsd:restriction base="dms:Choice">
          <xsd:enumeration value="Approve &amp; Publish"/>
          <xsd:enumeration value="Provisionally Approve"/>
          <xsd:enumeration value="Reject - more work reqd."/>
        </xsd:restriction>
      </xsd:simpleType>
    </xsd:element>
    <xsd:element name="ManualApprovalComments" ma:index="54" nillable="true" ma:displayName="LocalAprvlComments" ma:format="Dropdown" ma:hidden="true" ma:internalName="ManualApprovalComments" ma:readOnly="false">
      <xsd:simpleType>
        <xsd:restriction base="dms:Note"/>
      </xsd:simpleType>
    </xsd:element>
    <xsd:element name="ReviewAction" ma:index="55" nillable="true" ma:displayName="ReviewAction" ma:hidden="true" ma:internalName="ReviewAction" ma:readOnly="false">
      <xsd:simpleType>
        <xsd:restriction base="dms:Text">
          <xsd:maxLength value="255"/>
        </xsd:restriction>
      </xsd:simpleType>
    </xsd:element>
    <xsd:element name="ReviewDate_due_6m" ma:index="56" nillable="true" ma:displayName="ReviewDate_due_6m" ma:format="DateOnly" ma:hidden="true" ma:internalName="ReviewDate_due_6m" ma:readOnly="false">
      <xsd:simpleType>
        <xsd:restriction base="dms:DateTime"/>
      </xsd:simpleType>
    </xsd:element>
    <xsd:element name="SharedWithUsers" ma:index="6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6" nillable="true" ma:displayName="Shared With Details" ma:hidden="true" ma:internalName="SharedWithDetails" ma:readOnly="true">
      <xsd:simpleType>
        <xsd:restriction base="dms:Note"/>
      </xsd:simpleType>
    </xsd:element>
    <xsd:element name="AddMtgDate" ma:index="68" nillable="true" ma:displayName="AddMtgDate" ma:hidden="true" ma:internalName="AddMtgDate" ma:readOnly="false">
      <xsd:simpleType>
        <xsd:restriction base="dms:Text">
          <xsd:maxLength value="255"/>
        </xsd:restriction>
      </xsd:simpleType>
    </xsd:element>
    <xsd:element name="MtgDateComments" ma:index="69" nillable="true" ma:displayName="MtgDateComments" ma:hidden="true" ma:internalName="MtgDateComments" ma:readOnly="false">
      <xsd:simpleType>
        <xsd:restriction base="dms:Note"/>
      </xsd:simpleType>
    </xsd:element>
    <xsd:element name="CommitteApprover" ma:index="70" nillable="true" ma:displayName="Committe Rep" ma:hidden="true" ma:list="UserInfo" ma:SharePointGroup="0" ma:internalName="Committ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fMtgDateComments" ma:index="71" nillable="true" ma:displayName="RatifMtgDateComments" ma:hidden="true" ma:internalName="RatifMtgDateComments" ma:readOnly="false">
      <xsd:simpleType>
        <xsd:restriction base="dms:Note"/>
      </xsd:simpleType>
    </xsd:element>
    <xsd:element name="AddRtfMtgDate" ma:index="72" nillable="true" ma:displayName="AddRtfMtgDate" ma:hidden="true" ma:internalName="AddRtfMtgDate" ma:readOnly="false">
      <xsd:simpleType>
        <xsd:restriction base="dms:Text">
          <xsd:maxLength value="255"/>
        </xsd:restriction>
      </xsd:simpleType>
    </xsd:element>
    <xsd:element name="RatSubmitter" ma:index="73" nillable="true" ma:displayName="RatSubmitter" ma:description="Who submitted the document for ratification" ma:hidden="true" ma:list="UserInfo" ma:SharePointGroup="0" ma:internalName="RatSubmitt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mteeAction" ma:index="74" nillable="true" ma:displayName="ApproveAction" ma:hidden="true" ma:internalName="CmteeAction" ma:readOnly="false">
      <xsd:simpleType>
        <xsd:restriction base="dms:Text">
          <xsd:maxLength value="255"/>
        </xsd:restriction>
      </xsd:simpleType>
    </xsd:element>
    <xsd:element name="RatifyAction" ma:index="75" nillable="true" ma:displayName="RatifyAction" ma:hidden="true" ma:internalName="RatifyAction" ma:readOnly="false">
      <xsd:simpleType>
        <xsd:restriction base="dms:Text">
          <xsd:maxLength value="255"/>
        </xsd:restriction>
      </xsd:simpleType>
    </xsd:element>
    <xsd:element name="Action2" ma:index="76" nillable="true" ma:displayName="Corp. Approval" ma:format="Dropdown" ma:hidden="true" ma:internalName="Action2" ma:readOnly="false">
      <xsd:simpleType>
        <xsd:restriction base="dms:Text">
          <xsd:maxLength value="255"/>
        </xsd:restriction>
      </xsd:simpleType>
    </xsd:element>
    <xsd:element name="OtherSpeciality" ma:index="77" nillable="true" ma:displayName="Other Speciality" ma:hidden="true" ma:internalName="OtherSpeciality0" ma:readOnly="false">
      <xsd:simpleType>
        <xsd:restriction base="dms:Text">
          <xsd:maxLength value="255"/>
        </xsd:restriction>
      </xsd:simpleType>
    </xsd:element>
    <xsd:element name="ReviewDate_due_3m" ma:index="78" nillable="true" ma:displayName="ReviewDate_due_3m" ma:format="DateOnly" ma:hidden="true" ma:internalName="ReviewDate_due_3m" ma:readOnly="false">
      <xsd:simpleType>
        <xsd:restriction base="dms:DateTime"/>
      </xsd:simpleType>
    </xsd:element>
    <xsd:element name="RatReqDate" ma:index="79" nillable="true" ma:displayName="RatReqDate" ma:format="DateOnly" ma:hidden="true" ma:internalName="RatReqDate" ma:readOnly="false">
      <xsd:simpleType>
        <xsd:restriction base="dms:DateTime"/>
      </xsd:simpleType>
    </xsd:element>
    <xsd:element name="PublishedBy" ma:index="80" nillable="true" ma:displayName="PublishedBy" ma:hidden="true" ma:list="UserInfo" ma:SharePointGroup="0" ma:internalName="Publish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 ma:index="81" nillable="true" ma:displayName="Publish" ma:hidden="true" ma:internalName="Publish" ma:readOnly="false">
      <xsd:simpleType>
        <xsd:restriction base="dms:Text">
          <xsd:maxLength value="255"/>
        </xsd:restriction>
      </xsd:simpleType>
    </xsd:element>
    <xsd:element name="RatComments" ma:index="82" nillable="true" ma:displayName="RatComments" ma:hidden="true" ma:internalName="RatComments" ma:readOnly="false">
      <xsd:simpleType>
        <xsd:restriction base="dms:Note"/>
      </xsd:simpleType>
    </xsd:element>
    <xsd:element name="ReSubA" ma:index="85" nillable="true" ma:displayName="ReSubA" ma:hidden="true" ma:internalName="ReSubA" ma:readOnly="false">
      <xsd:simpleType>
        <xsd:restriction base="dms:Text">
          <xsd:maxLength value="255"/>
        </xsd:restriction>
      </xsd:simpleType>
    </xsd:element>
    <xsd:element name="ReSubR" ma:index="86" nillable="true" ma:displayName="ReSubR" ma:hidden="true" ma:internalName="ReSubR" ma:readOnly="false">
      <xsd:simpleType>
        <xsd:restriction base="dms:Text">
          <xsd:maxLength value="255"/>
        </xsd:restriction>
      </xsd:simpleType>
    </xsd:element>
    <xsd:element name="Division" ma:index="87" nillable="true" ma:displayName="Lead Division" ma:description="Auto populated" ma:hidden="true" ma:internalName="Division" ma:readOnly="false">
      <xsd:simpleType>
        <xsd:restriction base="dms:Text">
          <xsd:maxLength value="255"/>
        </xsd:restriction>
      </xsd:simpleType>
    </xsd:element>
    <xsd:element name="SubRatify" ma:index="88" nillable="true" ma:displayName="SubRatify" ma:hidden="true" ma:internalName="SubRatify" ma:readOnly="false">
      <xsd:simpleType>
        <xsd:restriction base="dms:Text">
          <xsd:maxLength value="255"/>
        </xsd:restriction>
      </xsd:simpleType>
    </xsd:element>
    <xsd:element name="Submitter" ma:index="89" nillable="true" ma:displayName="Submitter" ma:description="Who submitted the document for approval" ma:hidden="true" ma:list="UserInfo" ma:SharePointGroup="0" ma:internalName="Submitt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ReqAckd" ma:index="90" nillable="true" ma:displayName="ApprovalReqAckd" ma:default="Not Requested" ma:description="Automated field for acknowledged requests" ma:format="Dropdown" ma:hidden="true" ma:internalName="ApprovalReqAckd" ma:readOnly="false">
      <xsd:simpleType>
        <xsd:restriction base="dms:Choice">
          <xsd:enumeration value="Acknowledged"/>
          <xsd:enumeration value="Not Acknowledged"/>
          <xsd:enumeration value="More info required"/>
          <xsd:enumeration value="Rejected"/>
          <xsd:enumeration value="Not Requested"/>
        </xsd:restriction>
      </xsd:simpleType>
    </xsd:element>
    <xsd:element name="ApprovalComments" ma:index="91" nillable="true" ma:displayName="ApprovalComments" ma:description="Auto-populated" ma:hidden="true" ma:internalName="ApprovalComments" ma:readOnly="false">
      <xsd:simpleType>
        <xsd:restriction base="dms:Text">
          <xsd:maxLength value="255"/>
        </xsd:restriction>
      </xsd:simpleType>
    </xsd:element>
    <xsd:element name="PreApprovalInfo" ma:index="92" nillable="true" ma:displayName="PreApprovalInfo" ma:hidden="true" ma:internalName="PreApprovalInfo" ma:readOnly="false">
      <xsd:simpleType>
        <xsd:restriction base="dms:Note"/>
      </xsd:simpleType>
    </xsd:element>
    <xsd:element name="Archive" ma:index="94" nillable="true" ma:displayName="Archive" ma:hidden="true" ma:internalName="Archive" ma:readOnly="false">
      <xsd:simpleType>
        <xsd:restriction base="dms:Text">
          <xsd:maxLength value="255"/>
        </xsd:restriction>
      </xsd:simpleType>
    </xsd:element>
    <xsd:element name="Ratifier" ma:index="95" nillable="true" ma:displayName="Ratification Rep" ma:hidden="true" ma:list="UserInfo" ma:SharePointGroup="0" ma:internalName="Ratifi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810a67c-4d97-4e39-81d4-3b611f6ca074" elementFormDefault="qualified">
    <xsd:import namespace="http://schemas.microsoft.com/office/2006/documentManagement/types"/>
    <xsd:import namespace="http://schemas.microsoft.com/office/infopath/2007/PartnerControls"/>
    <xsd:element name="SpecialityLeadEmail" ma:index="42" nillable="true" ma:displayName="SpecialityLeadEmail" ma:hidden="true" ma:list="UserInfo" ma:SharePointGroup="0" ma:internalName="SpecialityLeadEmai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ecialityLeadEmailBackup" ma:index="43" nillable="true" ma:displayName="SpecialityLeadEmailBackup" ma:hidden="true" ma:list="UserInfo" ma:SharePointGroup="0" ma:internalName="SpecialityLeadEmailBackup"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58" nillable="true" ma:displayName="MediaServiceMetadata" ma:hidden="true" ma:internalName="MediaServiceMetadata" ma:readOnly="true">
      <xsd:simpleType>
        <xsd:restriction base="dms:Note"/>
      </xsd:simpleType>
    </xsd:element>
    <xsd:element name="MediaServiceAutoTags" ma:index="59" nillable="true" ma:displayName="Tags" ma:hidden="true" ma:internalName="MediaServiceAutoTags" ma:readOnly="true">
      <xsd:simpleType>
        <xsd:restriction base="dms:Text"/>
      </xsd:simpleType>
    </xsd:element>
    <xsd:element name="MediaServiceOCR" ma:index="60" nillable="true" ma:displayName="Extracted Text" ma:hidden="true" ma:internalName="MediaServiceOCR" ma:readOnly="true">
      <xsd:simpleType>
        <xsd:restriction base="dms:Note"/>
      </xsd:simpleType>
    </xsd:element>
    <xsd:element name="MediaServiceGenerationTime" ma:index="61" nillable="true" ma:displayName="MediaServiceGenerationTime" ma:hidden="true" ma:internalName="MediaServiceGenerationTime" ma:readOnly="true">
      <xsd:simpleType>
        <xsd:restriction base="dms:Text"/>
      </xsd:simpleType>
    </xsd:element>
    <xsd:element name="MediaServiceEventHashCode" ma:index="62" nillable="true" ma:displayName="MediaServiceEventHashCode" ma:hidden="true" ma:internalName="MediaServiceEventHashCode" ma:readOnly="true">
      <xsd:simpleType>
        <xsd:restriction base="dms:Text"/>
      </xsd:simpleType>
    </xsd:element>
    <xsd:element name="MediaServiceFastMetadata" ma:index="63" nillable="true" ma:displayName="MediaServiceFastMetadata" ma:hidden="true" ma:internalName="MediaServiceFastMetadata" ma:readOnly="true">
      <xsd:simpleType>
        <xsd:restriction base="dms:Note"/>
      </xsd:simpleType>
    </xsd:element>
    <xsd:element name="MediaServiceAutoKeyPoints" ma:index="83" nillable="true" ma:displayName="MediaServiceAutoKeyPoints" ma:hidden="true" ma:internalName="MediaServiceAutoKeyPoints" ma:readOnly="true">
      <xsd:simpleType>
        <xsd:restriction base="dms:Note"/>
      </xsd:simpleType>
    </xsd:element>
    <xsd:element name="MediaServiceKeyPoints" ma:index="84" nillable="true" ma:displayName="KeyPoints" ma:hidden="true" ma:internalName="MediaServiceKeyPoints" ma:readOnly="true">
      <xsd:simpleType>
        <xsd:restriction base="dms:Note"/>
      </xsd:simpleType>
    </xsd:element>
    <xsd:element name="Email" ma:index="93" nillable="true" ma:displayName="Email" ma:hidden="true" ma:list="UserInfo" ma:SharePointGroup="0" ma:internalName="Email"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97" nillable="true" ma:displayName="MediaServiceObjectDetectorVersions" ma:hidden="true" ma:indexed="true" ma:internalName="MediaServiceObjectDetectorVersions" ma:readOnly="true">
      <xsd:simpleType>
        <xsd:restriction base="dms:Text"/>
      </xsd:simpleType>
    </xsd:element>
    <xsd:element name="MediaServiceSearchProperties" ma:index="9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521E81-1C5D-43C2-9CA3-4B5FC037F0D1}">
  <ds:schemaRefs>
    <ds:schemaRef ds:uri="http://schemas.openxmlformats.org/officeDocument/2006/bibliography"/>
  </ds:schemaRefs>
</ds:datastoreItem>
</file>

<file path=customXml/itemProps2.xml><?xml version="1.0" encoding="utf-8"?>
<ds:datastoreItem xmlns:ds="http://schemas.openxmlformats.org/officeDocument/2006/customXml" ds:itemID="{AFF4F4FF-7DBF-4384-968B-E245F85C06AF}">
  <ds:schemaRefs>
    <ds:schemaRef ds:uri="http://schemas.microsoft.com/sharepoint/v3/contenttype/forms"/>
  </ds:schemaRefs>
</ds:datastoreItem>
</file>

<file path=customXml/itemProps3.xml><?xml version="1.0" encoding="utf-8"?>
<ds:datastoreItem xmlns:ds="http://schemas.openxmlformats.org/officeDocument/2006/customXml" ds:itemID="{48BEE606-D856-4D30-85E5-57E01DAE260F}">
  <ds:schemaRefs>
    <ds:schemaRef ds:uri="http://schemas.microsoft.com/office/2006/metadata/properties"/>
    <ds:schemaRef ds:uri="http://schemas.microsoft.com/office/infopath/2007/PartnerControls"/>
    <ds:schemaRef ds:uri="a5544097-eb68-476a-80d2-5c4688d0d6a4"/>
    <ds:schemaRef ds:uri="a810a67c-4d97-4e39-81d4-3b611f6ca074"/>
  </ds:schemaRefs>
</ds:datastoreItem>
</file>

<file path=customXml/itemProps4.xml><?xml version="1.0" encoding="utf-8"?>
<ds:datastoreItem xmlns:ds="http://schemas.openxmlformats.org/officeDocument/2006/customXml" ds:itemID="{84FA0447-C201-4F98-9083-518AFA5D73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544097-eb68-476a-80d2-5c4688d0d6a4"/>
    <ds:schemaRef ds:uri="a810a67c-4d97-4e39-81d4-3b611f6ca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Pages>
  <Words>1237</Words>
  <Characters>7054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Alder Hey NHS Foundation Trust</Company>
  <LinksUpToDate>false</LinksUpToDate>
  <CharactersWithSpaces>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Procedural anxiety leaflet adolescents PIAG 409</dc:title>
  <dc:creator>White Elvina</dc:creator>
  <cp:lastModifiedBy>Hancock Melanie</cp:lastModifiedBy>
  <cp:revision>2</cp:revision>
  <cp:lastPrinted>2022-03-30T08:23:00Z</cp:lastPrinted>
  <dcterms:created xsi:type="dcterms:W3CDTF">2025-04-25T09:44:00Z</dcterms:created>
  <dcterms:modified xsi:type="dcterms:W3CDTF">2025-04-25T09:44:00Z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0x010100606E14B92E9E844697E2FCEBD45312A0009859E12BA2081442A763127A2872E768</vt:lpwstr>
  </property>
  <property fmtid="{D5CDD505-2E9C-101B-9397-08002B2CF9AE}" pid="3" name="Approval Level">
    <vt:lpwstr>Not Due</vt:lpwstr>
  </property>
</Properties>
</file>