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F1BB" w14:textId="01DD5A7E" w:rsidR="00D4360A" w:rsidRDefault="00703859" w:rsidP="00ED0423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  <w:r>
        <w:rPr>
          <w:rFonts w:ascii="Arial" w:hAnsi="Arial" w:cs="Arial"/>
          <w:b/>
          <w:color w:val="0070C0"/>
          <w:sz w:val="23"/>
          <w:szCs w:val="23"/>
          <w:lang w:eastAsia="en-US"/>
        </w:rPr>
        <w:t>Further reading</w:t>
      </w:r>
    </w:p>
    <w:p w14:paraId="78103241" w14:textId="140840FE" w:rsidR="001A31B3" w:rsidRDefault="00703859" w:rsidP="00ED0423">
      <w:pPr>
        <w:spacing w:before="200" w:after="200"/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</w:pPr>
      <w:r w:rsidRPr="00D743A0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>For more information</w:t>
      </w:r>
      <w:r w:rsidR="00803C72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 xml:space="preserve"> on </w:t>
      </w:r>
      <w:proofErr w:type="gramStart"/>
      <w:r w:rsidR="00CD4CA4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>MRSA</w:t>
      </w:r>
      <w:r w:rsidR="00803C72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>;</w:t>
      </w:r>
      <w:proofErr w:type="gramEnd"/>
      <w:r w:rsidR="00803C72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 xml:space="preserve"> </w:t>
      </w:r>
      <w:r w:rsidR="00246F24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>what you can do to help</w:t>
      </w:r>
      <w:r w:rsidR="004D7EC4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 xml:space="preserve"> and what we do at Alder Hey to </w:t>
      </w:r>
      <w:r w:rsidR="00246F24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>stop the spread</w:t>
      </w:r>
      <w:r w:rsidRPr="00D743A0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 xml:space="preserve">, please </w:t>
      </w:r>
      <w:r w:rsidR="00D743A0" w:rsidRPr="00D743A0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>use the following QR code</w:t>
      </w:r>
      <w:r w:rsidR="00667CA5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>s/website links;</w:t>
      </w:r>
    </w:p>
    <w:p w14:paraId="3CBDE879" w14:textId="77777777" w:rsidR="00667CA5" w:rsidRPr="00667CA5" w:rsidRDefault="00667CA5" w:rsidP="00ED0423">
      <w:pPr>
        <w:spacing w:before="200" w:after="200"/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</w:pPr>
    </w:p>
    <w:p w14:paraId="1C092D71" w14:textId="3C91D090" w:rsidR="00F54EEF" w:rsidRDefault="00000000" w:rsidP="00667CA5">
      <w:pPr>
        <w:spacing w:before="200" w:after="200"/>
        <w:jc w:val="center"/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</w:pPr>
      <w:hyperlink r:id="rId8" w:history="1">
        <w:r w:rsidR="00667CA5" w:rsidRPr="00A75A54">
          <w:rPr>
            <w:rStyle w:val="Hyperlink"/>
            <w:rFonts w:ascii="Arial" w:hAnsi="Arial" w:cs="Arial"/>
            <w:bCs/>
            <w:sz w:val="23"/>
            <w:szCs w:val="23"/>
            <w:lang w:eastAsia="en-US"/>
          </w:rPr>
          <w:t>https://www.nhs.uk/conditions/mrsa</w:t>
        </w:r>
      </w:hyperlink>
    </w:p>
    <w:p w14:paraId="64F30B16" w14:textId="29ADB418" w:rsidR="00667CA5" w:rsidRDefault="00667CA5" w:rsidP="00667CA5">
      <w:pPr>
        <w:spacing w:before="200" w:after="200"/>
        <w:jc w:val="center"/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</w:pPr>
      <w:r w:rsidRPr="00667CA5">
        <w:rPr>
          <w:rFonts w:ascii="Arial" w:hAnsi="Arial" w:cs="Arial"/>
          <w:bCs/>
          <w:noProof/>
          <w:color w:val="000000" w:themeColor="text1"/>
          <w:sz w:val="23"/>
          <w:szCs w:val="23"/>
          <w:lang w:eastAsia="en-US"/>
        </w:rPr>
        <w:drawing>
          <wp:inline distT="0" distB="0" distL="0" distR="0" wp14:anchorId="07E2C1BB" wp14:editId="212EE193">
            <wp:extent cx="1409700" cy="1409700"/>
            <wp:effectExtent l="0" t="0" r="0" b="0"/>
            <wp:docPr id="11685425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54254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F0E9F" w14:textId="42350C2B" w:rsidR="00CD3DBC" w:rsidRDefault="00000000" w:rsidP="00667CA5">
      <w:pPr>
        <w:spacing w:before="200" w:after="200"/>
        <w:jc w:val="center"/>
        <w:rPr>
          <w:rStyle w:val="Hyperlink"/>
          <w:rFonts w:ascii="Arial" w:hAnsi="Arial" w:cs="Arial"/>
          <w:bCs/>
          <w:sz w:val="23"/>
          <w:szCs w:val="23"/>
          <w:lang w:eastAsia="en-US"/>
        </w:rPr>
      </w:pPr>
      <w:hyperlink r:id="rId10" w:history="1">
        <w:r w:rsidR="00CD3DBC" w:rsidRPr="00B0563B">
          <w:rPr>
            <w:rStyle w:val="Hyperlink"/>
            <w:rFonts w:ascii="Arial" w:hAnsi="Arial" w:cs="Arial"/>
            <w:bCs/>
            <w:sz w:val="23"/>
            <w:szCs w:val="23"/>
            <w:lang w:eastAsia="en-US"/>
          </w:rPr>
          <w:t>www.alderhey.com</w:t>
        </w:r>
      </w:hyperlink>
    </w:p>
    <w:p w14:paraId="55494254" w14:textId="1988759D" w:rsidR="00DF7E1B" w:rsidRPr="00667CA5" w:rsidRDefault="00667CA5" w:rsidP="00667CA5">
      <w:pPr>
        <w:spacing w:before="200" w:after="200"/>
        <w:jc w:val="center"/>
        <w:rPr>
          <w:rFonts w:ascii="Arial" w:hAnsi="Arial" w:cs="Arial"/>
          <w:bCs/>
          <w:color w:val="0000FF" w:themeColor="hyperlink"/>
          <w:sz w:val="23"/>
          <w:szCs w:val="23"/>
          <w:u w:val="single"/>
          <w:lang w:eastAsia="en-US"/>
        </w:rPr>
      </w:pPr>
      <w:r>
        <w:rPr>
          <w:rFonts w:ascii="Arial" w:hAnsi="Arial" w:cs="Arial"/>
          <w:b/>
          <w:noProof/>
          <w:szCs w:val="20"/>
        </w:rPr>
        <w:drawing>
          <wp:anchor distT="0" distB="0" distL="114300" distR="114300" simplePos="0" relativeHeight="251658240" behindDoc="1" locked="0" layoutInCell="1" allowOverlap="1" wp14:anchorId="41027DEE" wp14:editId="74291199">
            <wp:simplePos x="0" y="0"/>
            <wp:positionH relativeFrom="margin">
              <wp:align>center</wp:align>
            </wp:positionH>
            <wp:positionV relativeFrom="paragraph">
              <wp:posOffset>765175</wp:posOffset>
            </wp:positionV>
            <wp:extent cx="3531235" cy="1560244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m Brief Footer Imag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235" cy="1560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CA5">
        <w:rPr>
          <w:rStyle w:val="Hyperlink"/>
          <w:rFonts w:ascii="Arial" w:hAnsi="Arial" w:cs="Arial"/>
          <w:bCs/>
          <w:noProof/>
          <w:sz w:val="23"/>
          <w:szCs w:val="23"/>
          <w:u w:val="none"/>
          <w:lang w:eastAsia="en-US"/>
        </w:rPr>
        <w:drawing>
          <wp:inline distT="0" distB="0" distL="0" distR="0" wp14:anchorId="74773DE4" wp14:editId="51298321">
            <wp:extent cx="1257300" cy="1257300"/>
            <wp:effectExtent l="0" t="0" r="0" b="0"/>
            <wp:docPr id="17388338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83382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ED380" w14:textId="0C0F9E91" w:rsidR="00DF7E1B" w:rsidRDefault="00667CA5" w:rsidP="00ED0423">
      <w:pPr>
        <w:spacing w:before="200" w:after="200"/>
        <w:rPr>
          <w:rFonts w:ascii="Arial" w:hAnsi="Arial" w:cs="Arial"/>
          <w:bCs/>
          <w:sz w:val="23"/>
          <w:szCs w:val="23"/>
          <w:lang w:eastAsia="en-US"/>
        </w:rPr>
      </w:pPr>
      <w:r>
        <w:rPr>
          <w:rFonts w:ascii="Arial" w:hAnsi="Arial" w:cs="Arial"/>
          <w:bCs/>
          <w:noProof/>
          <w:sz w:val="23"/>
          <w:szCs w:val="23"/>
          <w:lang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23587D" wp14:editId="141F33B7">
                <wp:simplePos x="0" y="0"/>
                <wp:positionH relativeFrom="column">
                  <wp:posOffset>1905</wp:posOffset>
                </wp:positionH>
                <wp:positionV relativeFrom="paragraph">
                  <wp:posOffset>269875</wp:posOffset>
                </wp:positionV>
                <wp:extent cx="2400300" cy="276225"/>
                <wp:effectExtent l="11430" t="13335" r="7620" b="5715"/>
                <wp:wrapSquare wrapText="bothSides"/>
                <wp:docPr id="39121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C8F4A" w14:textId="77777777" w:rsidR="00133F63" w:rsidRPr="003F5831" w:rsidRDefault="00133F63" w:rsidP="00133F6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F5831">
                              <w:rPr>
                                <w:rFonts w:ascii="Arial" w:hAnsi="Arial" w:cs="Arial"/>
                              </w:rPr>
                              <w:t>Made with help from xxx aged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2358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15pt;margin-top:21.25pt;width:189pt;height:21.7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">
                <v:textbox style="mso-fit-shape-to-text:t">
                  <w:txbxContent>
                    <w:p w14:paraId="3F5C8F4A" w14:textId="77777777" w:rsidR="00133F63" w:rsidRPr="003F5831" w:rsidRDefault="00133F63" w:rsidP="00133F6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F5831">
                        <w:rPr>
                          <w:rFonts w:ascii="Arial" w:hAnsi="Arial" w:cs="Arial"/>
                        </w:rPr>
                        <w:t>Made with help from xxx aged 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481C51" w14:textId="7E2403F8" w:rsidR="00DF7E1B" w:rsidRDefault="00DF7E1B" w:rsidP="00ED0423">
      <w:pPr>
        <w:spacing w:before="200" w:after="200"/>
        <w:rPr>
          <w:rFonts w:ascii="Arial" w:hAnsi="Arial" w:cs="Arial"/>
          <w:bCs/>
          <w:sz w:val="23"/>
          <w:szCs w:val="23"/>
          <w:lang w:eastAsia="en-US"/>
        </w:rPr>
      </w:pPr>
    </w:p>
    <w:p w14:paraId="0B905048" w14:textId="56F3A74D" w:rsidR="00133F63" w:rsidRDefault="003B51E5" w:rsidP="00ED0423">
      <w:pPr>
        <w:spacing w:before="200" w:after="200"/>
        <w:rPr>
          <w:rFonts w:ascii="Arial" w:hAnsi="Arial" w:cs="Arial"/>
          <w:bCs/>
          <w:sz w:val="23"/>
          <w:szCs w:val="23"/>
          <w:lang w:eastAsia="en-US"/>
        </w:rPr>
      </w:pPr>
      <w:r>
        <w:rPr>
          <w:rFonts w:ascii="Arial" w:hAnsi="Arial" w:cs="Arial"/>
          <w:b/>
          <w:noProof/>
          <w:color w:val="0070C0"/>
          <w:sz w:val="23"/>
          <w:szCs w:val="23"/>
          <w:lang w:eastAsia="en-US"/>
        </w:rPr>
        <w:drawing>
          <wp:anchor distT="0" distB="0" distL="114300" distR="114300" simplePos="0" relativeHeight="251660288" behindDoc="0" locked="0" layoutInCell="1" allowOverlap="1" wp14:anchorId="589ED34F" wp14:editId="2DC360D5">
            <wp:simplePos x="0" y="0"/>
            <wp:positionH relativeFrom="column">
              <wp:align>right</wp:align>
            </wp:positionH>
            <wp:positionV relativeFrom="paragraph">
              <wp:posOffset>247650</wp:posOffset>
            </wp:positionV>
            <wp:extent cx="2991485" cy="762635"/>
            <wp:effectExtent l="0" t="0" r="0" b="0"/>
            <wp:wrapNone/>
            <wp:docPr id="3521414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107561" name="Picture 175610756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48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CEFBCE" w14:textId="2926F78D" w:rsidR="00A445DA" w:rsidRDefault="00A445DA" w:rsidP="00ED0423">
      <w:pPr>
        <w:spacing w:before="200" w:after="200"/>
        <w:rPr>
          <w:rFonts w:ascii="Arial" w:hAnsi="Arial" w:cs="Arial"/>
          <w:bCs/>
          <w:sz w:val="23"/>
          <w:szCs w:val="23"/>
          <w:lang w:eastAsia="en-US"/>
        </w:rPr>
      </w:pPr>
    </w:p>
    <w:p w14:paraId="36BDFC78" w14:textId="115E992D" w:rsidR="00DF7E1B" w:rsidRDefault="00DF7E1B" w:rsidP="007A0867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7C28CB8C" w14:textId="21382DAF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1261749D" w14:textId="04AE3D5C" w:rsidR="007A0867" w:rsidRDefault="00EC2B30" w:rsidP="007A0867">
      <w:p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b/>
          <w:noProof/>
          <w:color w:val="0070C0"/>
          <w:sz w:val="23"/>
          <w:szCs w:val="23"/>
          <w:lang w:eastAsia="en-US"/>
        </w:rPr>
        <w:drawing>
          <wp:anchor distT="0" distB="0" distL="114300" distR="114300" simplePos="0" relativeHeight="251653120" behindDoc="1" locked="0" layoutInCell="1" allowOverlap="1" wp14:anchorId="5D21FED6" wp14:editId="344CF34C">
            <wp:simplePos x="0" y="0"/>
            <wp:positionH relativeFrom="column">
              <wp:posOffset>227330</wp:posOffset>
            </wp:positionH>
            <wp:positionV relativeFrom="paragraph">
              <wp:posOffset>31115</wp:posOffset>
            </wp:positionV>
            <wp:extent cx="2276475" cy="3739040"/>
            <wp:effectExtent l="0" t="0" r="0" b="0"/>
            <wp:wrapNone/>
            <wp:docPr id="21310577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057709" name="Picture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73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A80CEB" w14:textId="0F4D1D1F" w:rsidR="00206EB5" w:rsidRDefault="00206EB5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3FC35598" w14:textId="5770B430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43B788A7" w14:textId="291B7AED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27798325" w14:textId="2E4AAE98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0EF70FD1" w14:textId="0C741732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37266E49" w14:textId="74BEE24B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5861CA8C" w14:textId="6A441C9B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3AA44982" w14:textId="1E8E2624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4BA4C23D" w14:textId="64A87BF1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0ABC78FA" w14:textId="6665F575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7B79C7FD" w14:textId="1BBFF626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09FA2575" w14:textId="634898AB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5C7BA662" w14:textId="0B8D6DC4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0EAAF63D" w14:textId="1797E970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4FB54692" w14:textId="7291BF42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786122A8" w14:textId="7EC6082D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417B7C25" w14:textId="53D6226C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39566DAF" w14:textId="00E02EB2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43BAAF09" w14:textId="07C412B4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6BD9CBA7" w14:textId="0A22E200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1D66A847" w14:textId="1BA5A301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065260C5" w14:textId="12F2089B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21572927" w14:textId="586122FF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27D290DD" w14:textId="77777777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540C4401" w14:textId="19F62A2F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7599AC68" w14:textId="77777777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23780E04" w14:textId="77777777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4FBE6939" w14:textId="5DB0EEE3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56D78B45" w14:textId="77777777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2606AE8F" w14:textId="77777777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69636B47" w14:textId="2932043E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26178000" w14:textId="3F932CFA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6E96477B" w14:textId="02692F99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0C9BB494" w14:textId="77777777" w:rsidR="00667CA5" w:rsidRDefault="00667CA5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4954F851" w14:textId="77777777" w:rsidR="00667CA5" w:rsidRDefault="00667CA5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00D51461" w14:textId="77777777" w:rsidR="00667CA5" w:rsidRDefault="00667CA5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16411E77" w14:textId="0603EFFC" w:rsidR="007A0867" w:rsidRPr="003E01BB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  <w:r w:rsidRPr="003E01BB">
        <w:rPr>
          <w:rFonts w:ascii="Arial" w:hAnsi="Arial" w:cs="Arial"/>
          <w:sz w:val="18"/>
          <w:szCs w:val="18"/>
          <w:lang w:eastAsia="en-US"/>
        </w:rPr>
        <w:t>Alder Hey Children’s NHS Foundation Trust</w:t>
      </w:r>
    </w:p>
    <w:p w14:paraId="5B3A7A8B" w14:textId="4482B359" w:rsidR="007A0867" w:rsidRPr="003E01BB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  <w:r w:rsidRPr="003E01BB">
        <w:rPr>
          <w:rFonts w:ascii="Arial" w:hAnsi="Arial" w:cs="Arial"/>
          <w:sz w:val="18"/>
          <w:szCs w:val="18"/>
          <w:lang w:eastAsia="en-US"/>
        </w:rPr>
        <w:t>Alder Hey</w:t>
      </w:r>
    </w:p>
    <w:p w14:paraId="6D7C12FD" w14:textId="22D22838" w:rsidR="007A0867" w:rsidRPr="003E01BB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  <w:r w:rsidRPr="003E01BB">
        <w:rPr>
          <w:rFonts w:ascii="Arial" w:hAnsi="Arial" w:cs="Arial"/>
          <w:sz w:val="18"/>
          <w:szCs w:val="18"/>
          <w:lang w:eastAsia="en-US"/>
        </w:rPr>
        <w:t>Eaton Road</w:t>
      </w:r>
    </w:p>
    <w:p w14:paraId="4BF174B6" w14:textId="12D22B31" w:rsidR="007A0867" w:rsidRPr="003E01BB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  <w:r w:rsidRPr="003E01BB">
        <w:rPr>
          <w:rFonts w:ascii="Arial" w:hAnsi="Arial" w:cs="Arial"/>
          <w:sz w:val="18"/>
          <w:szCs w:val="18"/>
          <w:lang w:eastAsia="en-US"/>
        </w:rPr>
        <w:t>Liverpool</w:t>
      </w:r>
    </w:p>
    <w:p w14:paraId="09174D40" w14:textId="02D39D82" w:rsidR="007A0867" w:rsidRPr="003E01BB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  <w:r w:rsidRPr="003E01BB">
        <w:rPr>
          <w:rFonts w:ascii="Arial" w:hAnsi="Arial" w:cs="Arial"/>
          <w:sz w:val="18"/>
          <w:szCs w:val="18"/>
          <w:lang w:eastAsia="en-US"/>
        </w:rPr>
        <w:t>L12 2AP</w:t>
      </w:r>
    </w:p>
    <w:p w14:paraId="09FEC85B" w14:textId="77777777" w:rsidR="00401950" w:rsidRDefault="00401950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0D2B13AF" w14:textId="7F5B2557" w:rsidR="007A0867" w:rsidRPr="003E01BB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  <w:r w:rsidRPr="003E01BB">
        <w:rPr>
          <w:rFonts w:ascii="Arial" w:hAnsi="Arial" w:cs="Arial"/>
          <w:sz w:val="18"/>
          <w:szCs w:val="18"/>
          <w:lang w:eastAsia="en-US"/>
        </w:rPr>
        <w:t>Tel: 0151 228 4811</w:t>
      </w:r>
    </w:p>
    <w:p w14:paraId="489ED087" w14:textId="51976B94" w:rsidR="007A0867" w:rsidRDefault="00000000" w:rsidP="007A0867">
      <w:pPr>
        <w:rPr>
          <w:rFonts w:ascii="Arial" w:hAnsi="Arial" w:cs="Arial"/>
          <w:color w:val="0000FF"/>
          <w:sz w:val="18"/>
          <w:szCs w:val="18"/>
          <w:u w:val="single"/>
          <w:lang w:eastAsia="en-US"/>
        </w:rPr>
      </w:pPr>
      <w:hyperlink r:id="rId15" w:history="1">
        <w:r w:rsidR="007A0867" w:rsidRPr="003E01BB">
          <w:rPr>
            <w:rFonts w:ascii="Arial" w:hAnsi="Arial" w:cs="Arial"/>
            <w:color w:val="0000FF"/>
            <w:sz w:val="18"/>
            <w:szCs w:val="18"/>
            <w:u w:val="single"/>
            <w:lang w:eastAsia="en-US"/>
          </w:rPr>
          <w:t>www.alderhey.nhs.uk</w:t>
        </w:r>
      </w:hyperlink>
    </w:p>
    <w:p w14:paraId="0FB2AE7A" w14:textId="5EB827FC" w:rsidR="007A0867" w:rsidRDefault="007A0867" w:rsidP="007A0867">
      <w:pPr>
        <w:rPr>
          <w:rFonts w:ascii="Arial" w:hAnsi="Arial" w:cs="Arial"/>
          <w:color w:val="0000FF"/>
          <w:sz w:val="18"/>
          <w:szCs w:val="18"/>
          <w:u w:val="single"/>
          <w:lang w:eastAsia="en-US"/>
        </w:rPr>
      </w:pPr>
    </w:p>
    <w:p w14:paraId="54DC3338" w14:textId="06BD9C33" w:rsidR="007A0867" w:rsidRDefault="007A0867" w:rsidP="007A0867">
      <w:pPr>
        <w:rPr>
          <w:rFonts w:ascii="Arial" w:hAnsi="Arial" w:cs="Arial"/>
          <w:b/>
          <w:szCs w:val="20"/>
          <w:lang w:eastAsia="en-US"/>
        </w:rPr>
      </w:pPr>
      <w:r w:rsidRPr="00ED7F86">
        <w:rPr>
          <w:rFonts w:ascii="Arial" w:hAnsi="Arial" w:cs="Arial"/>
          <w:b/>
          <w:szCs w:val="20"/>
          <w:lang w:eastAsia="en-US"/>
        </w:rPr>
        <w:t xml:space="preserve">© Alder Hey             </w:t>
      </w:r>
      <w:r>
        <w:rPr>
          <w:rFonts w:ascii="Arial" w:hAnsi="Arial" w:cs="Arial"/>
          <w:b/>
          <w:szCs w:val="20"/>
          <w:lang w:eastAsia="en-US"/>
        </w:rPr>
        <w:t xml:space="preserve">       </w:t>
      </w:r>
      <w:r w:rsidRPr="00ED7F86">
        <w:rPr>
          <w:rFonts w:ascii="Arial" w:hAnsi="Arial" w:cs="Arial"/>
          <w:b/>
          <w:szCs w:val="20"/>
          <w:lang w:eastAsia="en-US"/>
        </w:rPr>
        <w:t>PIAG</w:t>
      </w:r>
      <w:r>
        <w:rPr>
          <w:rFonts w:ascii="Arial" w:hAnsi="Arial" w:cs="Arial"/>
          <w:b/>
          <w:szCs w:val="20"/>
          <w:lang w:eastAsia="en-US"/>
        </w:rPr>
        <w:t xml:space="preserve">: </w:t>
      </w:r>
      <w:r w:rsidR="00175698">
        <w:rPr>
          <w:rFonts w:ascii="Arial" w:hAnsi="Arial" w:cs="Arial"/>
          <w:b/>
          <w:szCs w:val="20"/>
          <w:lang w:eastAsia="en-US"/>
        </w:rPr>
        <w:t>34</w:t>
      </w:r>
    </w:p>
    <w:p w14:paraId="43BAAAE0" w14:textId="2C5182B3" w:rsidR="00D743A0" w:rsidRPr="00206EB5" w:rsidRDefault="007A0867" w:rsidP="00ED0423">
      <w:pPr>
        <w:spacing w:before="200" w:after="200"/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</w:pPr>
      <w:r w:rsidRPr="00ED7F86">
        <w:rPr>
          <w:rFonts w:ascii="Arial" w:hAnsi="Arial" w:cs="Arial"/>
          <w:b/>
          <w:szCs w:val="20"/>
          <w:lang w:eastAsia="en-US"/>
        </w:rPr>
        <w:t>Review Date</w:t>
      </w:r>
      <w:r>
        <w:rPr>
          <w:rFonts w:ascii="Arial" w:hAnsi="Arial" w:cs="Arial"/>
          <w:b/>
          <w:szCs w:val="20"/>
          <w:lang w:eastAsia="en-US"/>
        </w:rPr>
        <w:t xml:space="preserve">:                  </w:t>
      </w:r>
      <w:r w:rsidR="00B107FF">
        <w:rPr>
          <w:rFonts w:ascii="Arial" w:hAnsi="Arial" w:cs="Arial"/>
          <w:b/>
          <w:szCs w:val="20"/>
          <w:lang w:eastAsia="en-US"/>
        </w:rPr>
        <w:t>April 2028</w:t>
      </w:r>
    </w:p>
    <w:p w14:paraId="105143BA" w14:textId="020F7972" w:rsidR="0049011A" w:rsidRPr="00ED7F86" w:rsidRDefault="00190D4B" w:rsidP="0049011A">
      <w:pPr>
        <w:jc w:val="right"/>
        <w:rPr>
          <w:rFonts w:ascii="Arial" w:hAnsi="Arial"/>
          <w:szCs w:val="20"/>
          <w:lang w:eastAsia="en-US"/>
        </w:rPr>
      </w:pPr>
      <w:r>
        <w:rPr>
          <w:rFonts w:ascii="Arial" w:hAnsi="Arial" w:cs="Arial"/>
          <w:b/>
          <w:noProof/>
          <w:szCs w:val="20"/>
        </w:rPr>
        <w:drawing>
          <wp:anchor distT="0" distB="0" distL="114300" distR="114300" simplePos="0" relativeHeight="251652096" behindDoc="1" locked="0" layoutInCell="1" allowOverlap="1" wp14:anchorId="44ED120E" wp14:editId="0E5BD226">
            <wp:simplePos x="0" y="0"/>
            <wp:positionH relativeFrom="column">
              <wp:posOffset>524510</wp:posOffset>
            </wp:positionH>
            <wp:positionV relativeFrom="paragraph">
              <wp:posOffset>149225</wp:posOffset>
            </wp:positionV>
            <wp:extent cx="981075" cy="1486032"/>
            <wp:effectExtent l="0" t="0" r="0" b="0"/>
            <wp:wrapNone/>
            <wp:docPr id="395742337" name="Picture 395742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 Plan elements-07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79" t="24647" r="30999" b="36762"/>
                    <a:stretch/>
                  </pic:blipFill>
                  <pic:spPr bwMode="auto">
                    <a:xfrm>
                      <a:off x="0" y="0"/>
                      <a:ext cx="981075" cy="1486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11A">
        <w:rPr>
          <w:rFonts w:cs="Arial"/>
          <w:b/>
          <w:noProof/>
          <w:szCs w:val="22"/>
        </w:rPr>
        <w:drawing>
          <wp:inline distT="0" distB="0" distL="0" distR="0" wp14:anchorId="3C2AC86C" wp14:editId="5057AE86">
            <wp:extent cx="1551640" cy="590550"/>
            <wp:effectExtent l="0" t="0" r="0" b="0"/>
            <wp:docPr id="151462477" name="Picture 151462477" descr="C:\Users\EWHITE\AppData\Local\Microsoft\Windows\Temporary Internet Files\Content.Outlook\3E2YULH1\Alder Hey Childrens NHS Foundation Trust RGB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HITE\AppData\Local\Microsoft\Windows\Temporary Internet Files\Content.Outlook\3E2YULH1\Alder Hey Childrens NHS Foundation Trust RGB BLU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73" t="16750" r="7302" b="32250"/>
                    <a:stretch/>
                  </pic:blipFill>
                  <pic:spPr bwMode="auto">
                    <a:xfrm>
                      <a:off x="0" y="0"/>
                      <a:ext cx="1569496" cy="59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9FE900" w14:textId="0B2887E4" w:rsidR="0049011A" w:rsidRPr="00ED7F86" w:rsidRDefault="0049011A" w:rsidP="0049011A">
      <w:pPr>
        <w:jc w:val="right"/>
        <w:rPr>
          <w:rFonts w:ascii="Arial" w:hAnsi="Arial"/>
          <w:szCs w:val="20"/>
          <w:lang w:eastAsia="en-US"/>
        </w:rPr>
      </w:pPr>
    </w:p>
    <w:p w14:paraId="49BA61D7" w14:textId="77777777" w:rsidR="0049011A" w:rsidRPr="00ED7F86" w:rsidRDefault="0049011A" w:rsidP="0049011A">
      <w:pPr>
        <w:rPr>
          <w:rFonts w:ascii="Arial" w:hAnsi="Arial"/>
          <w:sz w:val="16"/>
          <w:szCs w:val="16"/>
          <w:lang w:eastAsia="en-US"/>
        </w:rPr>
      </w:pPr>
    </w:p>
    <w:p w14:paraId="0E4861D4" w14:textId="476F7B27" w:rsidR="0049011A" w:rsidRPr="00ED7F86" w:rsidRDefault="0049011A" w:rsidP="0049011A">
      <w:pPr>
        <w:rPr>
          <w:rFonts w:ascii="Arial" w:hAnsi="Arial"/>
          <w:szCs w:val="20"/>
          <w:lang w:eastAsia="en-US"/>
        </w:rPr>
      </w:pPr>
      <w:r w:rsidRPr="00ED7F86">
        <w:rPr>
          <w:rFonts w:ascii="Arial" w:hAnsi="Arial"/>
          <w:szCs w:val="20"/>
          <w:lang w:eastAsia="en-US"/>
        </w:rPr>
        <w:t xml:space="preserve">       </w:t>
      </w:r>
    </w:p>
    <w:p w14:paraId="09DDCB00" w14:textId="77777777" w:rsidR="0049011A" w:rsidRPr="00ED7F86" w:rsidRDefault="0049011A" w:rsidP="0049011A">
      <w:pPr>
        <w:rPr>
          <w:rFonts w:ascii="Arial" w:hAnsi="Arial" w:cs="Arial"/>
          <w:b/>
          <w:szCs w:val="20"/>
          <w:lang w:eastAsia="en-US"/>
        </w:rPr>
      </w:pPr>
    </w:p>
    <w:p w14:paraId="1CC16F55" w14:textId="77777777" w:rsidR="0049011A" w:rsidRPr="00ED7F86" w:rsidRDefault="0049011A" w:rsidP="0049011A">
      <w:pPr>
        <w:rPr>
          <w:rFonts w:ascii="Arial" w:hAnsi="Arial" w:cs="Arial"/>
          <w:b/>
          <w:szCs w:val="20"/>
          <w:lang w:eastAsia="en-US"/>
        </w:rPr>
      </w:pPr>
    </w:p>
    <w:p w14:paraId="6EB42141" w14:textId="63C4042E" w:rsidR="0049011A" w:rsidRDefault="00667CA5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C4F025" wp14:editId="7EDD7953">
                <wp:simplePos x="0" y="0"/>
                <wp:positionH relativeFrom="column">
                  <wp:align>left</wp:align>
                </wp:positionH>
                <wp:positionV relativeFrom="paragraph">
                  <wp:posOffset>410845</wp:posOffset>
                </wp:positionV>
                <wp:extent cx="3212465" cy="1438275"/>
                <wp:effectExtent l="0" t="0" r="6985" b="9525"/>
                <wp:wrapNone/>
                <wp:docPr id="211213390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46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3D7C68" w14:textId="77777777" w:rsidR="0049011A" w:rsidRPr="00815C0A" w:rsidRDefault="0049011A" w:rsidP="0049011A">
                            <w:pPr>
                              <w:spacing w:after="120"/>
                              <w:jc w:val="center"/>
                              <w:outlineLvl w:val="0"/>
                              <w:rPr>
                                <w:rFonts w:ascii="Arial" w:hAnsi="Arial" w:cs="Arial"/>
                                <w:szCs w:val="20"/>
                                <w:lang w:eastAsia="en-US"/>
                              </w:rPr>
                            </w:pPr>
                            <w:r w:rsidRPr="00815C0A">
                              <w:rPr>
                                <w:rFonts w:ascii="Arial" w:hAnsi="Arial" w:cs="Arial"/>
                                <w:szCs w:val="20"/>
                                <w:lang w:eastAsia="en-US"/>
                              </w:rPr>
                              <w:t>Infection Prevention &amp; Control</w:t>
                            </w:r>
                          </w:p>
                          <w:p w14:paraId="605892F8" w14:textId="77777777" w:rsidR="00E902AB" w:rsidRDefault="00CD4CA4" w:rsidP="003F61C7">
                            <w:pPr>
                              <w:spacing w:after="120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lang w:eastAsia="en-US"/>
                              </w:rPr>
                              <w:t>MRSA</w:t>
                            </w:r>
                          </w:p>
                          <w:p w14:paraId="410B0B16" w14:textId="6584EB12" w:rsidR="00E902AB" w:rsidRPr="00E902AB" w:rsidRDefault="00E902AB" w:rsidP="00E902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3"/>
                                <w:szCs w:val="23"/>
                                <w:lang w:eastAsia="en-US"/>
                              </w:rPr>
                            </w:pPr>
                            <w:proofErr w:type="spellStart"/>
                            <w:r w:rsidRPr="00E902AB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3"/>
                                <w:szCs w:val="23"/>
                                <w:lang w:eastAsia="en-US"/>
                              </w:rPr>
                              <w:t>Meticillin</w:t>
                            </w:r>
                            <w:proofErr w:type="spellEnd"/>
                            <w:r w:rsidRPr="00E902AB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3"/>
                                <w:szCs w:val="23"/>
                                <w:lang w:eastAsia="en-US"/>
                              </w:rPr>
                              <w:t xml:space="preserve"> Resist</w:t>
                            </w:r>
                            <w:r w:rsidR="00973539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3"/>
                                <w:szCs w:val="23"/>
                                <w:lang w:eastAsia="en-US"/>
                              </w:rPr>
                              <w:t>a</w:t>
                            </w:r>
                            <w:r w:rsidRPr="00E902AB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3"/>
                                <w:szCs w:val="23"/>
                                <w:lang w:eastAsia="en-US"/>
                              </w:rPr>
                              <w:t>nt Staphylococcus Aureus</w:t>
                            </w:r>
                          </w:p>
                          <w:p w14:paraId="70CB96B4" w14:textId="466AF581" w:rsidR="0049011A" w:rsidRDefault="000C3420" w:rsidP="003F61C7">
                            <w:pPr>
                              <w:spacing w:after="120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lang w:eastAsia="en-US"/>
                              </w:rPr>
                              <w:br/>
                            </w:r>
                            <w:r w:rsidR="003F61C7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49011A" w:rsidRPr="00DF74D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Information for</w:t>
                            </w:r>
                            <w:r w:rsidR="00E902A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902A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P</w:t>
                            </w:r>
                            <w:r w:rsidR="0049011A" w:rsidRPr="00DF74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arents &amp; </w:t>
                            </w:r>
                            <w:r w:rsidR="00E902A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C</w:t>
                            </w:r>
                            <w:r w:rsidR="0049011A" w:rsidRPr="00DF74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arers</w:t>
                            </w:r>
                          </w:p>
                          <w:p w14:paraId="7504316F" w14:textId="77777777" w:rsidR="006F45E4" w:rsidRDefault="006F45E4" w:rsidP="003F61C7">
                            <w:pPr>
                              <w:spacing w:after="120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276BF11" w14:textId="77777777" w:rsidR="006F45E4" w:rsidRPr="00ED7F86" w:rsidRDefault="006F45E4" w:rsidP="003F61C7">
                            <w:pPr>
                              <w:spacing w:after="12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6162B0" w14:textId="77777777" w:rsidR="0049011A" w:rsidRPr="00E81743" w:rsidRDefault="0049011A" w:rsidP="004901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4F025" id="Text Box 1" o:spid="_x0000_s1027" type="#_x0000_t202" style="position:absolute;margin-left:0;margin-top:32.35pt;width:252.95pt;height:113.25pt;z-index:251658243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" stroked="f">
                <v:textbox>
                  <w:txbxContent>
                    <w:p w14:paraId="3E3D7C68" w14:textId="77777777" w:rsidR="0049011A" w:rsidRPr="00815C0A" w:rsidRDefault="0049011A" w:rsidP="0049011A">
                      <w:pPr>
                        <w:spacing w:after="120"/>
                        <w:jc w:val="center"/>
                        <w:outlineLvl w:val="0"/>
                        <w:rPr>
                          <w:rFonts w:ascii="Arial" w:hAnsi="Arial" w:cs="Arial"/>
                          <w:szCs w:val="20"/>
                          <w:lang w:eastAsia="en-US"/>
                        </w:rPr>
                      </w:pPr>
                      <w:r w:rsidRPr="00815C0A">
                        <w:rPr>
                          <w:rFonts w:ascii="Arial" w:hAnsi="Arial" w:cs="Arial"/>
                          <w:szCs w:val="20"/>
                          <w:lang w:eastAsia="en-US"/>
                        </w:rPr>
                        <w:t>Infection Prevention &amp; Control</w:t>
                      </w:r>
                    </w:p>
                    <w:p w14:paraId="605892F8" w14:textId="77777777" w:rsidR="00E902AB" w:rsidRDefault="00CD4CA4" w:rsidP="003F61C7">
                      <w:pPr>
                        <w:spacing w:after="120"/>
                        <w:jc w:val="center"/>
                        <w:outlineLvl w:val="0"/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lang w:eastAsia="en-US"/>
                        </w:rPr>
                        <w:t>MRSA</w:t>
                      </w:r>
                    </w:p>
                    <w:p w14:paraId="410B0B16" w14:textId="6584EB12" w:rsidR="00E902AB" w:rsidRPr="00E902AB" w:rsidRDefault="00E902AB" w:rsidP="00E902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3"/>
                          <w:szCs w:val="23"/>
                          <w:lang w:eastAsia="en-US"/>
                        </w:rPr>
                      </w:pPr>
                      <w:proofErr w:type="spellStart"/>
                      <w:r w:rsidRPr="00E902AB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3"/>
                          <w:szCs w:val="23"/>
                          <w:lang w:eastAsia="en-US"/>
                        </w:rPr>
                        <w:t>Meticillin</w:t>
                      </w:r>
                      <w:proofErr w:type="spellEnd"/>
                      <w:r w:rsidRPr="00E902AB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3"/>
                          <w:szCs w:val="23"/>
                          <w:lang w:eastAsia="en-US"/>
                        </w:rPr>
                        <w:t xml:space="preserve"> Resist</w:t>
                      </w:r>
                      <w:r w:rsidR="00973539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3"/>
                          <w:szCs w:val="23"/>
                          <w:lang w:eastAsia="en-US"/>
                        </w:rPr>
                        <w:t>a</w:t>
                      </w:r>
                      <w:r w:rsidRPr="00E902AB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3"/>
                          <w:szCs w:val="23"/>
                          <w:lang w:eastAsia="en-US"/>
                        </w:rPr>
                        <w:t>nt Staphylococcus Aureus</w:t>
                      </w:r>
                    </w:p>
                    <w:p w14:paraId="70CB96B4" w14:textId="466AF581" w:rsidR="0049011A" w:rsidRDefault="000C3420" w:rsidP="003F61C7">
                      <w:pPr>
                        <w:spacing w:after="120"/>
                        <w:jc w:val="center"/>
                        <w:outlineLvl w:val="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lang w:eastAsia="en-US"/>
                        </w:rPr>
                        <w:br/>
                      </w:r>
                      <w:r w:rsidR="003F61C7">
                        <w:rPr>
                          <w:rFonts w:ascii="Arial" w:hAnsi="Arial" w:cs="Arial"/>
                        </w:rPr>
                        <w:br/>
                      </w:r>
                      <w:r w:rsidR="0049011A" w:rsidRPr="00DF74DC">
                        <w:rPr>
                          <w:rFonts w:ascii="Arial" w:hAnsi="Arial" w:cs="Arial"/>
                          <w:b/>
                          <w:bCs/>
                        </w:rPr>
                        <w:t>Information for</w:t>
                      </w:r>
                      <w:r w:rsidR="00E902AB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902A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P</w:t>
                      </w:r>
                      <w:r w:rsidR="0049011A" w:rsidRPr="00DF74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arents &amp; </w:t>
                      </w:r>
                      <w:r w:rsidR="00E902A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C</w:t>
                      </w:r>
                      <w:r w:rsidR="0049011A" w:rsidRPr="00DF74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arers</w:t>
                      </w:r>
                    </w:p>
                    <w:p w14:paraId="7504316F" w14:textId="77777777" w:rsidR="006F45E4" w:rsidRDefault="006F45E4" w:rsidP="003F61C7">
                      <w:pPr>
                        <w:spacing w:after="120"/>
                        <w:jc w:val="center"/>
                        <w:outlineLvl w:val="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14:paraId="6276BF11" w14:textId="77777777" w:rsidR="006F45E4" w:rsidRPr="00ED7F86" w:rsidRDefault="006F45E4" w:rsidP="003F61C7">
                      <w:pPr>
                        <w:spacing w:after="12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</w:p>
                    <w:p w14:paraId="4D6162B0" w14:textId="77777777" w:rsidR="0049011A" w:rsidRPr="00E81743" w:rsidRDefault="0049011A" w:rsidP="0049011A"/>
                  </w:txbxContent>
                </v:textbox>
              </v:shape>
            </w:pict>
          </mc:Fallback>
        </mc:AlternateContent>
      </w:r>
    </w:p>
    <w:p w14:paraId="0F6C9F78" w14:textId="7ED50BF1" w:rsidR="0049011A" w:rsidRDefault="0049011A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552E84F3" w14:textId="531FF371" w:rsidR="0049011A" w:rsidRDefault="0049011A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74AF4D9E" w14:textId="7A90C9AD" w:rsidR="0049011A" w:rsidRDefault="0049011A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0441A375" w14:textId="73CB71C8" w:rsidR="0049011A" w:rsidRDefault="0049011A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32D04282" w14:textId="34C18577" w:rsidR="00FE0BD6" w:rsidRDefault="00FE0BD6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36A07240" w14:textId="7F2A0683" w:rsidR="006F45E4" w:rsidRDefault="00E902AB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  <w:r>
        <w:rPr>
          <w:rFonts w:ascii="Arial" w:hAnsi="Arial" w:cs="Arial"/>
          <w:b/>
          <w:noProof/>
          <w:color w:val="0070C0"/>
          <w:sz w:val="23"/>
          <w:szCs w:val="23"/>
          <w:lang w:eastAsia="en-US"/>
        </w:rPr>
        <w:drawing>
          <wp:anchor distT="0" distB="0" distL="114300" distR="114300" simplePos="0" relativeHeight="251655168" behindDoc="0" locked="0" layoutInCell="1" allowOverlap="1" wp14:anchorId="4456A842" wp14:editId="0A48B918">
            <wp:simplePos x="0" y="0"/>
            <wp:positionH relativeFrom="column">
              <wp:posOffset>796925</wp:posOffset>
            </wp:positionH>
            <wp:positionV relativeFrom="paragraph">
              <wp:posOffset>9525</wp:posOffset>
            </wp:positionV>
            <wp:extent cx="1675765" cy="2607105"/>
            <wp:effectExtent l="0" t="0" r="0" b="0"/>
            <wp:wrapNone/>
            <wp:docPr id="1595316128" name="Picture 3" descr="A cartoon of a child wav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316128" name="Picture 3" descr="A cartoon of a child waving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318" cy="260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149793" w14:textId="6A2F4262" w:rsidR="00FE0BD6" w:rsidRDefault="00FE0BD6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6528791F" w14:textId="61641398" w:rsidR="0049011A" w:rsidRDefault="0049011A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5CBB8E40" w14:textId="3E0B02F8" w:rsidR="0049011A" w:rsidRDefault="0049011A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224D0DFC" w14:textId="305C724F" w:rsidR="0049011A" w:rsidRDefault="0049011A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011E4322" w14:textId="5984246A" w:rsidR="0049011A" w:rsidRDefault="0049011A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483598AA" w14:textId="3919A878" w:rsidR="006A698C" w:rsidRDefault="006A698C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55380C89" w14:textId="3A3C8080" w:rsidR="006A698C" w:rsidRDefault="006A698C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657F0FD8" w14:textId="009E32AB" w:rsidR="00D4360A" w:rsidRDefault="00D4360A" w:rsidP="000E3186">
      <w:pPr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26D51644" w14:textId="320FD069" w:rsidR="00234555" w:rsidRDefault="00C010B8" w:rsidP="000E3186">
      <w:pPr>
        <w:rPr>
          <w:rFonts w:ascii="Arial" w:hAnsi="Arial" w:cs="Arial"/>
          <w:b/>
          <w:color w:val="0070C0"/>
          <w:sz w:val="23"/>
          <w:szCs w:val="23"/>
          <w:lang w:eastAsia="en-US"/>
        </w:rPr>
      </w:pPr>
      <w:r>
        <w:rPr>
          <w:rFonts w:ascii="Arial" w:hAnsi="Arial" w:cs="Arial"/>
          <w:b/>
          <w:noProof/>
          <w:color w:val="0070C0"/>
          <w:sz w:val="23"/>
          <w:szCs w:val="23"/>
          <w:lang w:eastAsia="en-US"/>
        </w:rPr>
        <w:drawing>
          <wp:anchor distT="0" distB="0" distL="114300" distR="114300" simplePos="0" relativeHeight="251659264" behindDoc="0" locked="0" layoutInCell="1" allowOverlap="1" wp14:anchorId="6CE36CED" wp14:editId="0D86401C">
            <wp:simplePos x="0" y="0"/>
            <wp:positionH relativeFrom="column">
              <wp:posOffset>101600</wp:posOffset>
            </wp:positionH>
            <wp:positionV relativeFrom="paragraph">
              <wp:posOffset>69850</wp:posOffset>
            </wp:positionV>
            <wp:extent cx="2991485" cy="762635"/>
            <wp:effectExtent l="0" t="0" r="0" b="0"/>
            <wp:wrapNone/>
            <wp:docPr id="17561075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107561" name="Picture 175610756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48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07052F" w14:textId="23E8B90C" w:rsidR="00267F2A" w:rsidRDefault="00267F2A" w:rsidP="000E3186">
      <w:pPr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409A337E" w14:textId="471D4A50" w:rsidR="003C0619" w:rsidRDefault="003C0619" w:rsidP="000E3186">
      <w:pPr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44E3450A" w14:textId="77777777" w:rsidR="00206EB5" w:rsidRDefault="00206EB5" w:rsidP="000E3186">
      <w:pPr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741833DB" w14:textId="01AF808D" w:rsidR="008055A3" w:rsidRDefault="00D4360A" w:rsidP="000E3186">
      <w:pPr>
        <w:rPr>
          <w:rFonts w:ascii="Arial" w:hAnsi="Arial" w:cs="Arial"/>
          <w:b/>
          <w:color w:val="0070C0"/>
          <w:sz w:val="23"/>
          <w:szCs w:val="23"/>
          <w:lang w:eastAsia="en-US"/>
        </w:rPr>
      </w:pPr>
      <w:r>
        <w:rPr>
          <w:rFonts w:ascii="Arial" w:hAnsi="Arial" w:cs="Arial"/>
          <w:b/>
          <w:color w:val="0070C0"/>
          <w:sz w:val="23"/>
          <w:szCs w:val="23"/>
          <w:lang w:eastAsia="en-US"/>
        </w:rPr>
        <w:lastRenderedPageBreak/>
        <w:t>W</w:t>
      </w:r>
      <w:r w:rsidR="00ED0423"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 xml:space="preserve">hat </w:t>
      </w:r>
      <w:r w:rsidR="00EE3BBF">
        <w:rPr>
          <w:rFonts w:ascii="Arial" w:hAnsi="Arial" w:cs="Arial"/>
          <w:b/>
          <w:color w:val="0070C0"/>
          <w:sz w:val="23"/>
          <w:szCs w:val="23"/>
          <w:lang w:eastAsia="en-US"/>
        </w:rPr>
        <w:t>IS</w:t>
      </w:r>
      <w:r w:rsidR="00ED0423"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 xml:space="preserve"> </w:t>
      </w:r>
      <w:r w:rsidR="00827F0D">
        <w:rPr>
          <w:rFonts w:ascii="Arial" w:hAnsi="Arial" w:cs="Arial"/>
          <w:b/>
          <w:color w:val="0070C0"/>
          <w:sz w:val="23"/>
          <w:szCs w:val="23"/>
          <w:lang w:eastAsia="en-US"/>
        </w:rPr>
        <w:t>MRSA</w:t>
      </w:r>
      <w:r w:rsidR="008055A3">
        <w:rPr>
          <w:rFonts w:ascii="Arial" w:hAnsi="Arial" w:cs="Arial"/>
          <w:b/>
          <w:color w:val="0070C0"/>
          <w:sz w:val="23"/>
          <w:szCs w:val="23"/>
          <w:lang w:eastAsia="en-US"/>
        </w:rPr>
        <w:t>?</w:t>
      </w:r>
    </w:p>
    <w:p w14:paraId="3AA4B7CD" w14:textId="7AE5BB0E" w:rsidR="00717694" w:rsidRDefault="000957A5" w:rsidP="00D743C4">
      <w:pPr>
        <w:rPr>
          <w:rFonts w:ascii="Arial" w:hAnsi="Arial" w:cs="Arial"/>
          <w:bCs/>
          <w:color w:val="808080" w:themeColor="background1" w:themeShade="80"/>
          <w:sz w:val="23"/>
          <w:szCs w:val="23"/>
          <w:lang w:eastAsia="en-US"/>
        </w:rPr>
      </w:pPr>
      <w:r w:rsidRPr="000957A5">
        <w:rPr>
          <w:rFonts w:ascii="Arial" w:hAnsi="Arial" w:cs="Arial"/>
          <w:color w:val="808080" w:themeColor="background1" w:themeShade="80"/>
          <w:sz w:val="23"/>
          <w:szCs w:val="23"/>
          <w:lang w:eastAsia="en-US"/>
        </w:rPr>
        <w:t>(</w:t>
      </w:r>
      <w:proofErr w:type="spellStart"/>
      <w:r w:rsidRPr="000957A5">
        <w:rPr>
          <w:rFonts w:ascii="Arial" w:hAnsi="Arial" w:cs="Arial"/>
          <w:color w:val="808080" w:themeColor="background1" w:themeShade="80"/>
          <w:sz w:val="23"/>
          <w:szCs w:val="23"/>
          <w:lang w:eastAsia="en-US"/>
        </w:rPr>
        <w:t>Meticillin</w:t>
      </w:r>
      <w:proofErr w:type="spellEnd"/>
      <w:r w:rsidRPr="000957A5">
        <w:rPr>
          <w:rFonts w:ascii="Arial" w:hAnsi="Arial" w:cs="Arial"/>
          <w:color w:val="808080" w:themeColor="background1" w:themeShade="80"/>
          <w:sz w:val="23"/>
          <w:szCs w:val="23"/>
          <w:lang w:eastAsia="en-US"/>
        </w:rPr>
        <w:t xml:space="preserve"> Resist</w:t>
      </w:r>
      <w:r w:rsidR="00973539">
        <w:rPr>
          <w:rFonts w:ascii="Arial" w:hAnsi="Arial" w:cs="Arial"/>
          <w:color w:val="808080" w:themeColor="background1" w:themeShade="80"/>
          <w:sz w:val="23"/>
          <w:szCs w:val="23"/>
          <w:lang w:eastAsia="en-US"/>
        </w:rPr>
        <w:t>a</w:t>
      </w:r>
      <w:r w:rsidRPr="000957A5">
        <w:rPr>
          <w:rFonts w:ascii="Arial" w:hAnsi="Arial" w:cs="Arial"/>
          <w:color w:val="808080" w:themeColor="background1" w:themeShade="80"/>
          <w:sz w:val="23"/>
          <w:szCs w:val="23"/>
          <w:lang w:eastAsia="en-US"/>
        </w:rPr>
        <w:t>nt Staphylococcus Aureus)</w:t>
      </w:r>
      <w:r w:rsidRPr="000957A5">
        <w:rPr>
          <w:rFonts w:ascii="Arial" w:hAnsi="Arial" w:cs="Arial"/>
          <w:bCs/>
          <w:color w:val="808080" w:themeColor="background1" w:themeShade="80"/>
          <w:sz w:val="23"/>
          <w:szCs w:val="23"/>
          <w:lang w:eastAsia="en-US"/>
        </w:rPr>
        <w:t xml:space="preserve"> </w:t>
      </w:r>
    </w:p>
    <w:p w14:paraId="1DB1CE26" w14:textId="77777777" w:rsidR="00717694" w:rsidRDefault="00717694" w:rsidP="00D743C4">
      <w:pPr>
        <w:rPr>
          <w:rFonts w:ascii="Arial" w:hAnsi="Arial" w:cs="Arial"/>
          <w:bCs/>
          <w:color w:val="808080" w:themeColor="background1" w:themeShade="80"/>
          <w:sz w:val="23"/>
          <w:szCs w:val="23"/>
          <w:lang w:eastAsia="en-US"/>
        </w:rPr>
      </w:pPr>
    </w:p>
    <w:p w14:paraId="7E02E567" w14:textId="09DE2084" w:rsidR="005B0A4F" w:rsidRDefault="00ED0423" w:rsidP="00066B88">
      <w:pPr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We all have bacteria living in our </w:t>
      </w:r>
      <w:r w:rsidR="007078F8">
        <w:rPr>
          <w:rFonts w:ascii="Arial" w:eastAsia="Calibri" w:hAnsi="Arial" w:cs="Arial"/>
          <w:color w:val="000000"/>
          <w:sz w:val="23"/>
          <w:szCs w:val="23"/>
          <w:lang w:eastAsia="en-US"/>
        </w:rPr>
        <w:t>skin</w:t>
      </w:r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. This is known as </w:t>
      </w:r>
      <w:r w:rsidRPr="003E01BB">
        <w:rPr>
          <w:rFonts w:ascii="Arial" w:eastAsia="Calibri" w:hAnsi="Arial" w:cs="Arial"/>
          <w:i/>
          <w:iCs/>
          <w:color w:val="0070C0"/>
          <w:sz w:val="23"/>
          <w:szCs w:val="23"/>
          <w:lang w:eastAsia="en-US"/>
        </w:rPr>
        <w:t>colonisation</w:t>
      </w:r>
      <w:r w:rsidR="00964C55">
        <w:rPr>
          <w:rFonts w:ascii="Arial" w:eastAsia="Calibri" w:hAnsi="Arial" w:cs="Arial"/>
          <w:color w:val="0070C0"/>
          <w:sz w:val="23"/>
          <w:szCs w:val="23"/>
          <w:lang w:eastAsia="en-US"/>
        </w:rPr>
        <w:t xml:space="preserve">, </w:t>
      </w:r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a person who is colonised is said to be a </w:t>
      </w:r>
      <w:r w:rsidRPr="003E01BB">
        <w:rPr>
          <w:rFonts w:ascii="Arial" w:eastAsia="Calibri" w:hAnsi="Arial" w:cs="Arial"/>
          <w:i/>
          <w:iCs/>
          <w:color w:val="0070C0"/>
          <w:sz w:val="23"/>
          <w:szCs w:val="23"/>
          <w:lang w:eastAsia="en-US"/>
        </w:rPr>
        <w:t>carrier</w:t>
      </w:r>
      <w:r w:rsidRPr="003E01BB">
        <w:rPr>
          <w:rFonts w:ascii="Arial" w:eastAsia="Calibri" w:hAnsi="Arial" w:cs="Arial"/>
          <w:i/>
          <w:iCs/>
          <w:color w:val="000000"/>
          <w:sz w:val="23"/>
          <w:szCs w:val="23"/>
          <w:lang w:eastAsia="en-US"/>
        </w:rPr>
        <w:t>.</w:t>
      </w:r>
      <w:r w:rsidR="00C63778">
        <w:rPr>
          <w:rFonts w:ascii="Arial" w:eastAsia="Calibri" w:hAnsi="Arial" w:cs="Arial"/>
          <w:i/>
          <w:iCs/>
          <w:color w:val="000000"/>
          <w:sz w:val="23"/>
          <w:szCs w:val="23"/>
          <w:lang w:eastAsia="en-US"/>
        </w:rPr>
        <w:t xml:space="preserve"> </w:t>
      </w:r>
      <w:r w:rsidR="005B0A4F" w:rsidRPr="005B0A4F">
        <w:rPr>
          <w:rFonts w:ascii="Arial" w:eastAsia="Calibri" w:hAnsi="Arial" w:cs="Arial"/>
          <w:i/>
          <w:iCs/>
          <w:color w:val="0070C0"/>
          <w:sz w:val="23"/>
          <w:szCs w:val="23"/>
          <w:lang w:eastAsia="en-US"/>
        </w:rPr>
        <w:t>Staphylococcus</w:t>
      </w:r>
      <w:r w:rsidR="005B0A4F" w:rsidRPr="005B0A4F">
        <w:rPr>
          <w:rFonts w:ascii="Arial" w:eastAsia="Calibri" w:hAnsi="Arial" w:cs="Arial"/>
          <w:i/>
          <w:iCs/>
          <w:color w:val="000000"/>
          <w:sz w:val="23"/>
          <w:szCs w:val="23"/>
          <w:lang w:eastAsia="en-US"/>
        </w:rPr>
        <w:t xml:space="preserve"> </w:t>
      </w:r>
      <w:r w:rsidR="005B0A4F" w:rsidRPr="005B0A4F">
        <w:rPr>
          <w:rFonts w:ascii="Arial" w:eastAsia="Calibri" w:hAnsi="Arial" w:cs="Arial"/>
          <w:i/>
          <w:iCs/>
          <w:color w:val="0070C0"/>
          <w:sz w:val="23"/>
          <w:szCs w:val="23"/>
          <w:lang w:eastAsia="en-US"/>
        </w:rPr>
        <w:t>Aureus</w:t>
      </w:r>
      <w:r w:rsidR="005B0A4F" w:rsidRPr="005B0A4F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is </w:t>
      </w:r>
      <w:r w:rsidR="00320C6D">
        <w:rPr>
          <w:rFonts w:ascii="Arial" w:eastAsia="Calibri" w:hAnsi="Arial" w:cs="Arial"/>
          <w:color w:val="000000"/>
          <w:sz w:val="23"/>
          <w:szCs w:val="23"/>
          <w:lang w:eastAsia="en-US"/>
        </w:rPr>
        <w:t>one such</w:t>
      </w:r>
      <w:r w:rsidR="005B0A4F" w:rsidRPr="005B0A4F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type of bacteria that usually lives on the skin and is found in the nose of 30-40% of healthy people. This bacterium (bug) is often harmless,</w:t>
      </w:r>
      <w:r w:rsidR="009E0DFC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carrying it does not mean you have an infection. </w:t>
      </w:r>
      <w:proofErr w:type="gramStart"/>
      <w:r w:rsidR="009E0DFC">
        <w:rPr>
          <w:rFonts w:ascii="Arial" w:eastAsia="Calibri" w:hAnsi="Arial" w:cs="Arial"/>
          <w:color w:val="000000"/>
          <w:sz w:val="23"/>
          <w:szCs w:val="23"/>
          <w:lang w:eastAsia="en-US"/>
        </w:rPr>
        <w:t>H</w:t>
      </w:r>
      <w:r w:rsidR="005B0A4F" w:rsidRPr="005B0A4F">
        <w:rPr>
          <w:rFonts w:ascii="Arial" w:eastAsia="Calibri" w:hAnsi="Arial" w:cs="Arial"/>
          <w:color w:val="000000"/>
          <w:sz w:val="23"/>
          <w:szCs w:val="23"/>
          <w:lang w:eastAsia="en-US"/>
        </w:rPr>
        <w:t>owever</w:t>
      </w:r>
      <w:proofErr w:type="gramEnd"/>
      <w:r w:rsidR="005B0A4F" w:rsidRPr="005B0A4F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if it develops resistance to common antibiotics, it </w:t>
      </w:r>
      <w:r w:rsidR="003F1E45">
        <w:rPr>
          <w:rFonts w:ascii="Arial" w:eastAsia="Calibri" w:hAnsi="Arial" w:cs="Arial"/>
          <w:color w:val="000000"/>
          <w:sz w:val="23"/>
          <w:szCs w:val="23"/>
          <w:lang w:eastAsia="en-US"/>
        </w:rPr>
        <w:t>becomes</w:t>
      </w:r>
      <w:r w:rsidR="005B0A4F" w:rsidRPr="005B0A4F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MRSA. If this newly resistant bacteria </w:t>
      </w:r>
      <w:proofErr w:type="gramStart"/>
      <w:r w:rsidR="005B0A4F" w:rsidRPr="005B0A4F">
        <w:rPr>
          <w:rFonts w:ascii="Arial" w:eastAsia="Calibri" w:hAnsi="Arial" w:cs="Arial"/>
          <w:color w:val="000000"/>
          <w:sz w:val="23"/>
          <w:szCs w:val="23"/>
          <w:lang w:eastAsia="en-US"/>
        </w:rPr>
        <w:t>gains entry into</w:t>
      </w:r>
      <w:proofErr w:type="gramEnd"/>
      <w:r w:rsidR="005B0A4F" w:rsidRPr="005B0A4F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the body (via </w:t>
      </w:r>
      <w:r w:rsidR="00077A45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cuts </w:t>
      </w:r>
      <w:r w:rsidR="00FF2A06">
        <w:rPr>
          <w:rFonts w:ascii="Arial" w:eastAsia="Calibri" w:hAnsi="Arial" w:cs="Arial"/>
          <w:color w:val="000000"/>
          <w:sz w:val="23"/>
          <w:szCs w:val="23"/>
          <w:lang w:eastAsia="en-US"/>
        </w:rPr>
        <w:t>and</w:t>
      </w:r>
      <w:r w:rsidR="00D47B3A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wounds etc</w:t>
      </w:r>
      <w:r w:rsidR="005B0A4F" w:rsidRPr="005B0A4F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.) it can then cause infection which can </w:t>
      </w:r>
      <w:r w:rsidR="003F1E45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sometimes </w:t>
      </w:r>
      <w:r w:rsidR="005B0A4F" w:rsidRPr="005B0A4F">
        <w:rPr>
          <w:rFonts w:ascii="Arial" w:eastAsia="Calibri" w:hAnsi="Arial" w:cs="Arial"/>
          <w:color w:val="000000"/>
          <w:sz w:val="23"/>
          <w:szCs w:val="23"/>
          <w:lang w:eastAsia="en-US"/>
        </w:rPr>
        <w:t>be difficult to treat.</w:t>
      </w:r>
      <w:r w:rsidR="008A32C4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</w:t>
      </w:r>
      <w:r w:rsidR="00B33E11">
        <w:rPr>
          <w:rFonts w:ascii="Arial" w:eastAsia="Calibri" w:hAnsi="Arial" w:cs="Arial"/>
          <w:color w:val="000000"/>
          <w:sz w:val="23"/>
          <w:szCs w:val="23"/>
          <w:lang w:eastAsia="en-US"/>
        </w:rPr>
        <w:t>For more serious infections, antibiotics may be given via a drip.</w:t>
      </w:r>
    </w:p>
    <w:p w14:paraId="3B59BD86" w14:textId="25E7C97B" w:rsidR="00ED0423" w:rsidRPr="003E01BB" w:rsidRDefault="00815C0A" w:rsidP="0005067D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  <w:r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>What are the signs</w:t>
      </w:r>
      <w:r w:rsidR="003F3A6A">
        <w:rPr>
          <w:rFonts w:ascii="Arial" w:hAnsi="Arial" w:cs="Arial"/>
          <w:b/>
          <w:color w:val="0070C0"/>
          <w:sz w:val="23"/>
          <w:szCs w:val="23"/>
          <w:lang w:eastAsia="en-US"/>
        </w:rPr>
        <w:t xml:space="preserve"> and</w:t>
      </w:r>
      <w:r w:rsidR="003E01BB"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 xml:space="preserve"> </w:t>
      </w:r>
      <w:r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 xml:space="preserve">symptoms </w:t>
      </w:r>
      <w:r w:rsidR="00B33E11">
        <w:rPr>
          <w:rFonts w:ascii="Arial" w:hAnsi="Arial" w:cs="Arial"/>
          <w:b/>
          <w:color w:val="0070C0"/>
          <w:sz w:val="23"/>
          <w:szCs w:val="23"/>
          <w:lang w:eastAsia="en-US"/>
        </w:rPr>
        <w:t>of MRSA</w:t>
      </w:r>
      <w:r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>?</w:t>
      </w:r>
    </w:p>
    <w:p w14:paraId="4E120068" w14:textId="4F06DCC8" w:rsidR="00865130" w:rsidRPr="00865130" w:rsidRDefault="00865130" w:rsidP="00865130">
      <w:pPr>
        <w:autoSpaceDE w:val="0"/>
        <w:autoSpaceDN w:val="0"/>
        <w:adjustRightInd w:val="0"/>
        <w:spacing w:before="200" w:after="200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865130">
        <w:rPr>
          <w:rFonts w:ascii="Arial" w:eastAsia="Calibri" w:hAnsi="Arial" w:cs="Arial"/>
          <w:color w:val="000000"/>
          <w:sz w:val="23"/>
          <w:szCs w:val="23"/>
          <w:lang w:eastAsia="en-US"/>
        </w:rPr>
        <w:t>Most people with MRSA on their skin do not have any symptoms</w:t>
      </w:r>
      <w:r w:rsidR="00A52DA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</w:t>
      </w:r>
      <w:r w:rsidR="007C3749">
        <w:rPr>
          <w:rFonts w:ascii="Arial" w:eastAsia="Calibri" w:hAnsi="Arial" w:cs="Arial"/>
          <w:color w:val="000000"/>
          <w:sz w:val="23"/>
          <w:szCs w:val="23"/>
          <w:lang w:eastAsia="en-US"/>
        </w:rPr>
        <w:t>this is because c</w:t>
      </w:r>
      <w:r w:rsidR="007C3749" w:rsidRPr="00865130">
        <w:rPr>
          <w:rFonts w:ascii="Arial" w:eastAsia="Calibri" w:hAnsi="Arial" w:cs="Arial"/>
          <w:color w:val="000000"/>
          <w:sz w:val="23"/>
          <w:szCs w:val="23"/>
          <w:lang w:eastAsia="en-US"/>
        </w:rPr>
        <w:t>arriers of MRSA have a resistant strain of an otherwise very normal bug</w:t>
      </w:r>
      <w:r w:rsidR="007C3749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. </w:t>
      </w:r>
      <w:proofErr w:type="gramStart"/>
      <w:r w:rsidR="003F5E9D">
        <w:rPr>
          <w:rFonts w:ascii="Arial" w:eastAsia="Calibri" w:hAnsi="Arial" w:cs="Arial"/>
          <w:color w:val="000000"/>
          <w:sz w:val="23"/>
          <w:szCs w:val="23"/>
          <w:lang w:eastAsia="en-US"/>
        </w:rPr>
        <w:t>O</w:t>
      </w:r>
      <w:r w:rsidR="00A52DAB">
        <w:rPr>
          <w:rFonts w:ascii="Arial" w:eastAsia="Calibri" w:hAnsi="Arial" w:cs="Arial"/>
          <w:color w:val="000000"/>
          <w:sz w:val="23"/>
          <w:szCs w:val="23"/>
          <w:lang w:eastAsia="en-US"/>
        </w:rPr>
        <w:t>ften</w:t>
      </w:r>
      <w:proofErr w:type="gramEnd"/>
      <w:r w:rsidR="00A52DA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</w:t>
      </w:r>
      <w:r w:rsidR="003F1E45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they </w:t>
      </w:r>
      <w:r w:rsidR="00A52DAB">
        <w:rPr>
          <w:rFonts w:ascii="Arial" w:eastAsia="Calibri" w:hAnsi="Arial" w:cs="Arial"/>
          <w:color w:val="000000"/>
          <w:sz w:val="23"/>
          <w:szCs w:val="23"/>
          <w:lang w:eastAsia="en-US"/>
        </w:rPr>
        <w:t>do not even know</w:t>
      </w:r>
      <w:r w:rsidR="005A31AA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they carry it</w:t>
      </w:r>
      <w:r w:rsidR="003F5E9D">
        <w:rPr>
          <w:rFonts w:ascii="Arial" w:eastAsia="Calibri" w:hAnsi="Arial" w:cs="Arial"/>
          <w:color w:val="000000"/>
          <w:sz w:val="23"/>
          <w:szCs w:val="23"/>
          <w:lang w:eastAsia="en-US"/>
        </w:rPr>
        <w:t>, b</w:t>
      </w:r>
      <w:r w:rsidR="00B37A67">
        <w:rPr>
          <w:rFonts w:ascii="Arial" w:eastAsia="Calibri" w:hAnsi="Arial" w:cs="Arial"/>
          <w:color w:val="000000"/>
          <w:sz w:val="23"/>
          <w:szCs w:val="23"/>
          <w:lang w:eastAsia="en-US"/>
        </w:rPr>
        <w:t>ut</w:t>
      </w:r>
      <w:r w:rsidRPr="00865130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</w:t>
      </w:r>
      <w:r w:rsidR="005D58E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should </w:t>
      </w:r>
      <w:r w:rsidRPr="00865130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bacteria enter the skin you may </w:t>
      </w:r>
      <w:r w:rsidR="00413C02">
        <w:rPr>
          <w:rFonts w:ascii="Arial" w:eastAsia="Calibri" w:hAnsi="Arial" w:cs="Arial"/>
          <w:color w:val="000000"/>
          <w:sz w:val="23"/>
          <w:szCs w:val="23"/>
          <w:lang w:eastAsia="en-US"/>
        </w:rPr>
        <w:t>notice it</w:t>
      </w:r>
      <w:r w:rsidR="005D58EB">
        <w:rPr>
          <w:rFonts w:ascii="Arial" w:eastAsia="Calibri" w:hAnsi="Arial" w:cs="Arial"/>
          <w:color w:val="000000"/>
          <w:sz w:val="23"/>
          <w:szCs w:val="23"/>
          <w:lang w:eastAsia="en-US"/>
        </w:rPr>
        <w:t>;</w:t>
      </w:r>
      <w:r w:rsidRPr="00865130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</w:t>
      </w:r>
    </w:p>
    <w:p w14:paraId="7355D410" w14:textId="7065CAED" w:rsidR="002C7DAF" w:rsidRDefault="00865130" w:rsidP="002C7DA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00" w:after="200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2C7DAF">
        <w:rPr>
          <w:rFonts w:ascii="Arial" w:eastAsia="Calibri" w:hAnsi="Arial" w:cs="Arial"/>
          <w:color w:val="000000"/>
          <w:sz w:val="23"/>
          <w:szCs w:val="23"/>
          <w:lang w:eastAsia="en-US"/>
        </w:rPr>
        <w:t>is painful and swollen</w:t>
      </w:r>
    </w:p>
    <w:p w14:paraId="18AD2155" w14:textId="442551CD" w:rsidR="002C7DAF" w:rsidRDefault="00865130" w:rsidP="003905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00" w:after="200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2C7DAF">
        <w:rPr>
          <w:rFonts w:ascii="Arial" w:eastAsia="Calibri" w:hAnsi="Arial" w:cs="Arial"/>
          <w:color w:val="000000"/>
          <w:sz w:val="23"/>
          <w:szCs w:val="23"/>
          <w:lang w:eastAsia="en-US"/>
        </w:rPr>
        <w:t>feels warm when you touch it</w:t>
      </w:r>
    </w:p>
    <w:p w14:paraId="7DC104F3" w14:textId="6367CD3D" w:rsidR="002C7DAF" w:rsidRDefault="00413C02" w:rsidP="00806C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00" w:after="200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>
        <w:rPr>
          <w:rFonts w:ascii="Arial" w:eastAsia="Calibri" w:hAnsi="Arial" w:cs="Arial"/>
          <w:color w:val="000000"/>
          <w:sz w:val="23"/>
          <w:szCs w:val="23"/>
          <w:lang w:eastAsia="en-US"/>
        </w:rPr>
        <w:t>may ooze or leak</w:t>
      </w:r>
    </w:p>
    <w:p w14:paraId="1A249B38" w14:textId="420A7A86" w:rsidR="00865130" w:rsidRPr="005E00EC" w:rsidRDefault="00865130" w:rsidP="005E00EC">
      <w:pPr>
        <w:pStyle w:val="ListParagraph"/>
        <w:numPr>
          <w:ilvl w:val="0"/>
          <w:numId w:val="2"/>
        </w:numPr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5E00EC">
        <w:rPr>
          <w:rFonts w:ascii="Arial" w:eastAsia="Calibri" w:hAnsi="Arial" w:cs="Arial"/>
          <w:color w:val="000000"/>
          <w:sz w:val="23"/>
          <w:szCs w:val="23"/>
          <w:lang w:eastAsia="en-US"/>
        </w:rPr>
        <w:t>looks red – though this may be harder to see on brown or black skin</w:t>
      </w:r>
    </w:p>
    <w:p w14:paraId="0CFBB3F1" w14:textId="2C308365" w:rsidR="009D7C43" w:rsidRDefault="00865130" w:rsidP="00865130">
      <w:pPr>
        <w:autoSpaceDE w:val="0"/>
        <w:autoSpaceDN w:val="0"/>
        <w:adjustRightInd w:val="0"/>
        <w:spacing w:before="200" w:after="200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865130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Sometimes your doctor might prescribe </w:t>
      </w:r>
      <w:r w:rsidRPr="00865130">
        <w:rPr>
          <w:rFonts w:ascii="Arial" w:eastAsia="Calibri" w:hAnsi="Arial" w:cs="Arial"/>
          <w:i/>
          <w:iCs/>
          <w:color w:val="000000"/>
          <w:sz w:val="23"/>
          <w:szCs w:val="23"/>
          <w:lang w:eastAsia="en-US"/>
        </w:rPr>
        <w:t>decolonisation</w:t>
      </w:r>
      <w:r w:rsidRPr="00865130">
        <w:rPr>
          <w:rFonts w:ascii="Arial" w:eastAsia="Calibri" w:hAnsi="Arial" w:cs="Arial"/>
          <w:color w:val="000000"/>
          <w:sz w:val="23"/>
          <w:szCs w:val="23"/>
          <w:lang w:eastAsia="en-US"/>
        </w:rPr>
        <w:t>- this is a simple anti-biotic</w:t>
      </w:r>
      <w:r w:rsidR="00542BF6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</w:t>
      </w:r>
      <w:r w:rsidRPr="00865130">
        <w:rPr>
          <w:rFonts w:ascii="Arial" w:eastAsia="Calibri" w:hAnsi="Arial" w:cs="Arial"/>
          <w:color w:val="000000"/>
          <w:sz w:val="23"/>
          <w:szCs w:val="23"/>
          <w:lang w:eastAsia="en-US"/>
        </w:rPr>
        <w:t>wash to be used in place of shampoo/shower gel</w:t>
      </w:r>
      <w:r w:rsidR="00542BF6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when you </w:t>
      </w:r>
      <w:r w:rsidR="009D7C43">
        <w:rPr>
          <w:rFonts w:ascii="Arial" w:eastAsia="Calibri" w:hAnsi="Arial" w:cs="Arial"/>
          <w:color w:val="000000"/>
          <w:sz w:val="23"/>
          <w:szCs w:val="23"/>
          <w:lang w:eastAsia="en-US"/>
        </w:rPr>
        <w:t>bathe</w:t>
      </w:r>
      <w:r w:rsidR="00E67887">
        <w:rPr>
          <w:rFonts w:ascii="Arial" w:eastAsia="Calibri" w:hAnsi="Arial" w:cs="Arial"/>
          <w:color w:val="000000"/>
          <w:sz w:val="23"/>
          <w:szCs w:val="23"/>
          <w:lang w:eastAsia="en-US"/>
        </w:rPr>
        <w:t>.</w:t>
      </w:r>
    </w:p>
    <w:p w14:paraId="0B1C5746" w14:textId="1EEE3974" w:rsidR="00815C0A" w:rsidRPr="005D58EB" w:rsidRDefault="00815C0A" w:rsidP="005D58EB">
      <w:pPr>
        <w:autoSpaceDE w:val="0"/>
        <w:autoSpaceDN w:val="0"/>
        <w:adjustRightInd w:val="0"/>
        <w:spacing w:before="200" w:after="200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 xml:space="preserve">How </w:t>
      </w:r>
      <w:r w:rsidR="003E01BB"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>do people become carriers and how are they</w:t>
      </w:r>
      <w:r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 xml:space="preserve"> identified?</w:t>
      </w:r>
    </w:p>
    <w:p w14:paraId="3D5901E2" w14:textId="5870C291" w:rsidR="00815C0A" w:rsidRPr="003E01BB" w:rsidRDefault="003E01BB" w:rsidP="003E01BB">
      <w:pPr>
        <w:spacing w:before="200" w:after="200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3E01BB">
        <w:rPr>
          <w:rFonts w:ascii="Arial" w:hAnsi="Arial" w:cs="Arial"/>
          <w:sz w:val="23"/>
          <w:szCs w:val="23"/>
          <w:lang w:eastAsia="en-US"/>
        </w:rPr>
        <w:t xml:space="preserve">It can be difficult to say exactly how people pick up </w:t>
      </w:r>
      <w:r w:rsidR="00CD4CA4">
        <w:rPr>
          <w:rFonts w:ascii="Arial" w:hAnsi="Arial" w:cs="Arial"/>
          <w:sz w:val="23"/>
          <w:szCs w:val="23"/>
          <w:lang w:eastAsia="en-US"/>
        </w:rPr>
        <w:t>MRSA</w:t>
      </w:r>
      <w:r w:rsidRPr="003E01BB">
        <w:rPr>
          <w:rFonts w:ascii="Arial" w:hAnsi="Arial" w:cs="Arial"/>
          <w:sz w:val="23"/>
          <w:szCs w:val="23"/>
          <w:lang w:eastAsia="en-US"/>
        </w:rPr>
        <w:t xml:space="preserve">. Risk factors for </w:t>
      </w:r>
      <w:r w:rsidR="00CD4CA4">
        <w:rPr>
          <w:rFonts w:ascii="Arial" w:hAnsi="Arial" w:cs="Arial"/>
          <w:sz w:val="23"/>
          <w:szCs w:val="23"/>
          <w:lang w:eastAsia="en-US"/>
        </w:rPr>
        <w:t>MRSA</w:t>
      </w:r>
      <w:r w:rsidRPr="003E01BB">
        <w:rPr>
          <w:rFonts w:ascii="Arial" w:hAnsi="Arial" w:cs="Arial"/>
          <w:sz w:val="23"/>
          <w:szCs w:val="23"/>
          <w:lang w:eastAsia="en-US"/>
        </w:rPr>
        <w:t xml:space="preserve"> include, having been an inpatient in a hospital abroad or in the UK where </w:t>
      </w:r>
      <w:r w:rsidR="00CD4CA4">
        <w:rPr>
          <w:rFonts w:ascii="Arial" w:hAnsi="Arial" w:cs="Arial"/>
          <w:sz w:val="23"/>
          <w:szCs w:val="23"/>
          <w:lang w:eastAsia="en-US"/>
        </w:rPr>
        <w:t>MRSA</w:t>
      </w:r>
      <w:r w:rsidRPr="003E01BB">
        <w:rPr>
          <w:rFonts w:ascii="Arial" w:hAnsi="Arial" w:cs="Arial"/>
          <w:sz w:val="23"/>
          <w:szCs w:val="23"/>
          <w:lang w:eastAsia="en-US"/>
        </w:rPr>
        <w:t xml:space="preserve"> patients were present, or if you have been in contact with a carrier elsewhere, or multiple/</w:t>
      </w:r>
      <w:r w:rsidR="00B91524">
        <w:rPr>
          <w:rFonts w:ascii="Arial" w:hAnsi="Arial" w:cs="Arial"/>
          <w:sz w:val="23"/>
          <w:szCs w:val="23"/>
          <w:lang w:eastAsia="en-US"/>
        </w:rPr>
        <w:t>long</w:t>
      </w:r>
      <w:r w:rsidRPr="003E01BB">
        <w:rPr>
          <w:rFonts w:ascii="Arial" w:hAnsi="Arial" w:cs="Arial"/>
          <w:sz w:val="23"/>
          <w:szCs w:val="23"/>
          <w:lang w:eastAsia="en-US"/>
        </w:rPr>
        <w:t xml:space="preserve"> </w:t>
      </w:r>
      <w:r w:rsidR="00B91524">
        <w:rPr>
          <w:rFonts w:ascii="Arial" w:hAnsi="Arial" w:cs="Arial"/>
          <w:sz w:val="23"/>
          <w:szCs w:val="23"/>
          <w:lang w:eastAsia="en-US"/>
        </w:rPr>
        <w:t>courses</w:t>
      </w:r>
      <w:r w:rsidRPr="003E01BB">
        <w:rPr>
          <w:rFonts w:ascii="Arial" w:hAnsi="Arial" w:cs="Arial"/>
          <w:sz w:val="23"/>
          <w:szCs w:val="23"/>
          <w:lang w:eastAsia="en-US"/>
        </w:rPr>
        <w:t xml:space="preserve"> of antibiotics. </w:t>
      </w:r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>We</w:t>
      </w:r>
      <w:r w:rsidR="00815C0A"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carry out </w:t>
      </w:r>
      <w:r w:rsidR="00815C0A" w:rsidRPr="003E01BB">
        <w:rPr>
          <w:rFonts w:ascii="Arial" w:eastAsia="Calibri" w:hAnsi="Arial" w:cs="Arial"/>
          <w:i/>
          <w:iCs/>
          <w:color w:val="0070C0"/>
          <w:sz w:val="23"/>
          <w:szCs w:val="23"/>
          <w:lang w:eastAsia="en-US"/>
        </w:rPr>
        <w:t>surveillance</w:t>
      </w:r>
      <w:r w:rsidR="00815C0A"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, actively looking for resistant organisms. </w:t>
      </w:r>
      <w:r w:rsidR="001978C5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MRSA is most </w:t>
      </w:r>
      <w:r w:rsidR="00FE3AC4">
        <w:rPr>
          <w:rFonts w:ascii="Arial" w:eastAsia="Calibri" w:hAnsi="Arial" w:cs="Arial"/>
          <w:color w:val="000000"/>
          <w:sz w:val="23"/>
          <w:szCs w:val="23"/>
          <w:lang w:eastAsia="en-US"/>
        </w:rPr>
        <w:t>often</w:t>
      </w:r>
      <w:r w:rsidR="001978C5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found in the nose and groin</w:t>
      </w:r>
      <w:r w:rsidR="00FE3AC4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so we will swab these areas</w:t>
      </w:r>
      <w:r w:rsidR="001978C5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</w:t>
      </w:r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. </w:t>
      </w:r>
      <w:r w:rsidR="00815C0A"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Results of these swabs are usually available within two to three days. </w:t>
      </w:r>
    </w:p>
    <w:p w14:paraId="70B6B2B7" w14:textId="28C859AF" w:rsidR="00815C0A" w:rsidRPr="003E01BB" w:rsidRDefault="00164986" w:rsidP="0005067D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  <w:r>
        <w:rPr>
          <w:rFonts w:ascii="Arial" w:hAnsi="Arial" w:cs="Arial"/>
          <w:b/>
          <w:color w:val="0070C0"/>
          <w:sz w:val="23"/>
          <w:szCs w:val="23"/>
          <w:lang w:eastAsia="en-US"/>
        </w:rPr>
        <w:t xml:space="preserve">How to reduce </w:t>
      </w:r>
      <w:r w:rsidR="003F0318">
        <w:rPr>
          <w:rFonts w:ascii="Arial" w:hAnsi="Arial" w:cs="Arial"/>
          <w:b/>
          <w:color w:val="0070C0"/>
          <w:sz w:val="23"/>
          <w:szCs w:val="23"/>
          <w:lang w:eastAsia="en-US"/>
        </w:rPr>
        <w:t>risk of transmission</w:t>
      </w:r>
      <w:r w:rsidR="00815C0A"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>?</w:t>
      </w:r>
    </w:p>
    <w:p w14:paraId="78321CD6" w14:textId="649F0DE4" w:rsidR="003F0318" w:rsidRPr="003F0318" w:rsidRDefault="003F0318" w:rsidP="003F0318">
      <w:pPr>
        <w:autoSpaceDE w:val="0"/>
        <w:autoSpaceDN w:val="0"/>
        <w:adjustRightInd w:val="0"/>
        <w:spacing w:after="200"/>
        <w:rPr>
          <w:rFonts w:ascii="Arial" w:eastAsia="Calibri" w:hAnsi="Arial" w:cs="Arial"/>
          <w:sz w:val="23"/>
          <w:szCs w:val="23"/>
          <w:lang w:eastAsia="en-US"/>
        </w:rPr>
      </w:pPr>
      <w:r w:rsidRPr="003F0318">
        <w:rPr>
          <w:rFonts w:ascii="Arial" w:eastAsia="Calibri" w:hAnsi="Arial" w:cs="Arial"/>
          <w:sz w:val="23"/>
          <w:szCs w:val="23"/>
          <w:lang w:eastAsia="en-US"/>
        </w:rPr>
        <w:t xml:space="preserve">You may notice the </w:t>
      </w:r>
      <w:r w:rsidR="00FA2641">
        <w:rPr>
          <w:rFonts w:ascii="Arial" w:eastAsia="Calibri" w:hAnsi="Arial" w:cs="Arial"/>
          <w:sz w:val="23"/>
          <w:szCs w:val="23"/>
          <w:lang w:eastAsia="en-US"/>
        </w:rPr>
        <w:t xml:space="preserve">CONTACT </w:t>
      </w:r>
      <w:r w:rsidRPr="003F0318">
        <w:rPr>
          <w:rFonts w:ascii="Arial" w:eastAsia="Calibri" w:hAnsi="Arial" w:cs="Arial"/>
          <w:sz w:val="23"/>
          <w:szCs w:val="23"/>
          <w:lang w:eastAsia="en-US"/>
        </w:rPr>
        <w:t xml:space="preserve">isolation poster on your door, this is to advise any staff entering how best to reduce the risk of transmission. You can help too </w:t>
      </w:r>
      <w:proofErr w:type="gramStart"/>
      <w:r w:rsidRPr="003F0318">
        <w:rPr>
          <w:rFonts w:ascii="Arial" w:eastAsia="Calibri" w:hAnsi="Arial" w:cs="Arial"/>
          <w:sz w:val="23"/>
          <w:szCs w:val="23"/>
          <w:lang w:eastAsia="en-US"/>
        </w:rPr>
        <w:t>by</w:t>
      </w:r>
      <w:r w:rsidR="00FA2641">
        <w:rPr>
          <w:rFonts w:ascii="Arial" w:eastAsia="Calibri" w:hAnsi="Arial" w:cs="Arial"/>
          <w:sz w:val="23"/>
          <w:szCs w:val="23"/>
          <w:lang w:eastAsia="en-US"/>
        </w:rPr>
        <w:t>;</w:t>
      </w:r>
      <w:proofErr w:type="gramEnd"/>
    </w:p>
    <w:p w14:paraId="0C25BC0B" w14:textId="39F9A40A" w:rsidR="00815C0A" w:rsidRPr="003E01BB" w:rsidRDefault="003F0318" w:rsidP="003F0318">
      <w:pPr>
        <w:autoSpaceDE w:val="0"/>
        <w:autoSpaceDN w:val="0"/>
        <w:adjustRightInd w:val="0"/>
        <w:spacing w:after="200"/>
        <w:rPr>
          <w:rFonts w:ascii="Arial" w:eastAsia="Calibri" w:hAnsi="Arial" w:cs="Arial"/>
          <w:sz w:val="23"/>
          <w:szCs w:val="23"/>
          <w:lang w:eastAsia="en-US"/>
        </w:rPr>
      </w:pPr>
      <w:r w:rsidRPr="003F0318">
        <w:rPr>
          <w:rFonts w:ascii="Arial" w:eastAsia="Calibri" w:hAnsi="Arial" w:cs="Arial"/>
          <w:sz w:val="23"/>
          <w:szCs w:val="23"/>
          <w:lang w:eastAsia="en-US"/>
        </w:rPr>
        <w:t>•Cleaning hands before/after leaving the cubicle</w:t>
      </w:r>
      <w:r w:rsidR="00FA2641">
        <w:rPr>
          <w:rFonts w:ascii="Arial" w:eastAsia="Calibri" w:hAnsi="Arial" w:cs="Arial"/>
          <w:sz w:val="23"/>
          <w:szCs w:val="23"/>
          <w:lang w:eastAsia="en-US"/>
        </w:rPr>
        <w:br/>
      </w:r>
      <w:r w:rsidRPr="003F0318">
        <w:rPr>
          <w:rFonts w:ascii="Arial" w:eastAsia="Calibri" w:hAnsi="Arial" w:cs="Arial"/>
          <w:sz w:val="23"/>
          <w:szCs w:val="23"/>
          <w:lang w:eastAsia="en-US"/>
        </w:rPr>
        <w:t>•Ensure staff clean hands before they provide cares</w:t>
      </w:r>
      <w:r w:rsidR="00FA2641">
        <w:rPr>
          <w:rFonts w:ascii="Arial" w:eastAsia="Calibri" w:hAnsi="Arial" w:cs="Arial"/>
          <w:sz w:val="23"/>
          <w:szCs w:val="23"/>
          <w:lang w:eastAsia="en-US"/>
        </w:rPr>
        <w:br/>
      </w:r>
      <w:r w:rsidRPr="003F0318">
        <w:rPr>
          <w:rFonts w:ascii="Arial" w:eastAsia="Calibri" w:hAnsi="Arial" w:cs="Arial"/>
          <w:sz w:val="23"/>
          <w:szCs w:val="23"/>
          <w:lang w:eastAsia="en-US"/>
        </w:rPr>
        <w:t>•Do not access communal areas</w:t>
      </w:r>
      <w:r w:rsidR="002A647A">
        <w:rPr>
          <w:rFonts w:ascii="Arial" w:eastAsia="Calibri" w:hAnsi="Arial" w:cs="Arial"/>
          <w:sz w:val="23"/>
          <w:szCs w:val="23"/>
          <w:lang w:eastAsia="en-US"/>
        </w:rPr>
        <w:t>/atrium</w:t>
      </w:r>
      <w:r w:rsidRPr="003F0318">
        <w:rPr>
          <w:rFonts w:ascii="Arial" w:eastAsia="Calibri" w:hAnsi="Arial" w:cs="Arial"/>
          <w:sz w:val="23"/>
          <w:szCs w:val="23"/>
          <w:lang w:eastAsia="en-US"/>
        </w:rPr>
        <w:t xml:space="preserve"> </w:t>
      </w:r>
      <w:r w:rsidR="00C31C6C">
        <w:rPr>
          <w:rFonts w:ascii="Arial" w:eastAsia="Calibri" w:hAnsi="Arial" w:cs="Arial"/>
          <w:sz w:val="23"/>
          <w:szCs w:val="23"/>
          <w:lang w:eastAsia="en-US"/>
        </w:rPr>
        <w:t>without first cleaning your hands</w:t>
      </w:r>
    </w:p>
    <w:p w14:paraId="1EABA314" w14:textId="2E8A7A5D" w:rsidR="00815C0A" w:rsidRPr="003E01BB" w:rsidRDefault="00815C0A" w:rsidP="0005067D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  <w:r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>What happens when I go home?</w:t>
      </w:r>
    </w:p>
    <w:p w14:paraId="204AD60F" w14:textId="5550D233" w:rsidR="0005067D" w:rsidRPr="003E01BB" w:rsidRDefault="00973539" w:rsidP="00EF7FB4">
      <w:pPr>
        <w:spacing w:before="200" w:after="200"/>
        <w:rPr>
          <w:rFonts w:ascii="Arial" w:hAnsi="Arial" w:cs="Arial"/>
          <w:sz w:val="23"/>
          <w:szCs w:val="23"/>
          <w:lang w:eastAsia="en-US"/>
        </w:rPr>
      </w:pPr>
      <w:r w:rsidRPr="003E01BB">
        <w:rPr>
          <w:rFonts w:ascii="Arial" w:hAnsi="Arial" w:cs="Arial"/>
          <w:b/>
          <w:noProof/>
          <w:color w:val="0070C0"/>
          <w:sz w:val="23"/>
          <w:szCs w:val="23"/>
        </w:rPr>
        <w:drawing>
          <wp:anchor distT="0" distB="0" distL="114300" distR="114300" simplePos="0" relativeHeight="251659776" behindDoc="1" locked="0" layoutInCell="1" allowOverlap="1" wp14:anchorId="13FB9BAB" wp14:editId="6514C148">
            <wp:simplePos x="0" y="0"/>
            <wp:positionH relativeFrom="column">
              <wp:posOffset>2764790</wp:posOffset>
            </wp:positionH>
            <wp:positionV relativeFrom="paragraph">
              <wp:posOffset>483235</wp:posOffset>
            </wp:positionV>
            <wp:extent cx="1059815" cy="1079500"/>
            <wp:effectExtent l="0" t="0" r="6985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se #1 SMALL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CA4">
        <w:rPr>
          <w:rFonts w:ascii="Arial" w:hAnsi="Arial" w:cs="Arial"/>
          <w:sz w:val="23"/>
          <w:szCs w:val="23"/>
          <w:lang w:eastAsia="en-US"/>
        </w:rPr>
        <w:t>MRSA</w:t>
      </w:r>
      <w:r w:rsidR="00815C0A" w:rsidRPr="003E01BB">
        <w:rPr>
          <w:rFonts w:ascii="Arial" w:hAnsi="Arial" w:cs="Arial"/>
          <w:sz w:val="23"/>
          <w:szCs w:val="23"/>
          <w:lang w:eastAsia="en-US"/>
        </w:rPr>
        <w:t xml:space="preserve"> will not delay your discharge home</w:t>
      </w:r>
      <w:r w:rsidR="00645B6C" w:rsidRPr="003E01BB">
        <w:rPr>
          <w:rFonts w:ascii="Arial" w:hAnsi="Arial" w:cs="Arial"/>
          <w:sz w:val="23"/>
          <w:szCs w:val="23"/>
          <w:lang w:eastAsia="en-US"/>
        </w:rPr>
        <w:t>. Y</w:t>
      </w:r>
      <w:r w:rsidR="00815C0A" w:rsidRPr="003E01BB">
        <w:rPr>
          <w:rFonts w:ascii="Arial" w:hAnsi="Arial" w:cs="Arial"/>
          <w:sz w:val="23"/>
          <w:szCs w:val="23"/>
          <w:lang w:eastAsia="en-US"/>
        </w:rPr>
        <w:t>ou can carry on as normal</w:t>
      </w:r>
      <w:r w:rsidR="00645B6C" w:rsidRPr="003E01BB">
        <w:rPr>
          <w:rFonts w:ascii="Arial" w:hAnsi="Arial" w:cs="Arial"/>
          <w:sz w:val="23"/>
          <w:szCs w:val="23"/>
          <w:lang w:eastAsia="en-US"/>
        </w:rPr>
        <w:t>,</w:t>
      </w:r>
      <w:r w:rsidR="00815C0A" w:rsidRPr="003E01BB">
        <w:rPr>
          <w:rFonts w:ascii="Arial" w:hAnsi="Arial" w:cs="Arial"/>
          <w:sz w:val="23"/>
          <w:szCs w:val="23"/>
          <w:lang w:eastAsia="en-US"/>
        </w:rPr>
        <w:t xml:space="preserve"> and practice good hand hygiene. Although </w:t>
      </w:r>
      <w:r w:rsidR="00CD4CA4">
        <w:rPr>
          <w:rFonts w:ascii="Arial" w:hAnsi="Arial" w:cs="Arial"/>
          <w:sz w:val="23"/>
          <w:szCs w:val="23"/>
          <w:lang w:eastAsia="en-US"/>
        </w:rPr>
        <w:t>MRSA</w:t>
      </w:r>
      <w:r w:rsidR="00815C0A" w:rsidRPr="003E01BB">
        <w:rPr>
          <w:rFonts w:ascii="Arial" w:hAnsi="Arial" w:cs="Arial"/>
          <w:sz w:val="23"/>
          <w:szCs w:val="23"/>
          <w:lang w:eastAsia="en-US"/>
        </w:rPr>
        <w:t xml:space="preserve"> can go away with time it is not guaranteed, therefore if you return to Alder Hey for further treatment you will always be nursed in a single room with the same additional precautions.</w:t>
      </w:r>
    </w:p>
    <w:p w14:paraId="6588F9B6" w14:textId="77777777" w:rsidR="005D58EB" w:rsidRDefault="005D58EB" w:rsidP="006D1959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  <w:bookmarkStart w:id="0" w:name="_Hlk180410187"/>
      <w:bookmarkEnd w:id="0"/>
    </w:p>
    <w:p w14:paraId="158A0BD1" w14:textId="07E489D9" w:rsidR="006D1959" w:rsidRPr="005E13A5" w:rsidRDefault="006D1959" w:rsidP="006D1959">
      <w:pPr>
        <w:spacing w:before="200" w:after="200"/>
        <w:rPr>
          <w:rFonts w:ascii="Arial" w:hAnsi="Arial" w:cs="Arial"/>
          <w:b/>
          <w:color w:val="0070C0"/>
          <w:sz w:val="22"/>
          <w:szCs w:val="22"/>
          <w:lang w:eastAsia="en-US"/>
        </w:rPr>
      </w:pPr>
      <w:r w:rsidRPr="005E13A5">
        <w:rPr>
          <w:rFonts w:ascii="Arial" w:hAnsi="Arial" w:cs="Arial"/>
          <w:b/>
          <w:color w:val="0070C0"/>
          <w:sz w:val="22"/>
          <w:szCs w:val="22"/>
          <w:lang w:eastAsia="en-US"/>
        </w:rPr>
        <w:t>Hand Hygiene</w:t>
      </w:r>
    </w:p>
    <w:p w14:paraId="11F211E6" w14:textId="39DDB40D" w:rsidR="00C476D0" w:rsidRPr="003B10A1" w:rsidRDefault="006D1959" w:rsidP="002B04B6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  <w:r w:rsidRPr="005E13A5">
        <w:rPr>
          <w:rFonts w:ascii="Arial" w:hAnsi="Arial" w:cs="Arial"/>
          <w:bCs/>
          <w:color w:val="000000" w:themeColor="text1"/>
          <w:sz w:val="22"/>
          <w:szCs w:val="22"/>
          <w:lang w:eastAsia="en-US"/>
        </w:rPr>
        <w:t xml:space="preserve">The most important thing you can do to protect yourself and others is to wash your hands often and effectively. </w:t>
      </w:r>
      <w:r w:rsidR="002B04B6">
        <w:rPr>
          <w:rFonts w:ascii="Arial" w:hAnsi="Arial" w:cs="Arial"/>
          <w:b/>
          <w:noProof/>
          <w:color w:val="0070C0"/>
          <w:sz w:val="23"/>
          <w:szCs w:val="23"/>
        </w:rPr>
        <w:drawing>
          <wp:inline distT="0" distB="0" distL="0" distR="0" wp14:anchorId="13BBD453" wp14:editId="27CD3066">
            <wp:extent cx="2991267" cy="4648849"/>
            <wp:effectExtent l="0" t="0" r="0" b="0"/>
            <wp:docPr id="1108672525" name="Picture 1" descr="A diagram of how to wash your han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672525" name="Picture 1" descr="A diagram of how to wash your hands&#10;&#10;AI-generated content may be incorrect.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267" cy="464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0837B" w14:textId="65C77AAB" w:rsidR="00CE6DAC" w:rsidRPr="005E13A5" w:rsidRDefault="002B04B6" w:rsidP="005E13A5">
      <w:pPr>
        <w:spacing w:before="200" w:after="200"/>
        <w:jc w:val="center"/>
        <w:rPr>
          <w:rFonts w:ascii="Arial" w:hAnsi="Arial" w:cs="Arial"/>
          <w:b/>
          <w:color w:val="0070C0"/>
          <w:sz w:val="22"/>
          <w:szCs w:val="22"/>
          <w:lang w:eastAsia="en-US"/>
        </w:rPr>
      </w:pPr>
      <w:r w:rsidRPr="003E01BB"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8242" behindDoc="1" locked="0" layoutInCell="1" allowOverlap="1" wp14:anchorId="59E91DF8" wp14:editId="1623050B">
            <wp:simplePos x="0" y="0"/>
            <wp:positionH relativeFrom="column">
              <wp:posOffset>892175</wp:posOffset>
            </wp:positionH>
            <wp:positionV relativeFrom="paragraph">
              <wp:posOffset>194945</wp:posOffset>
            </wp:positionV>
            <wp:extent cx="1160780" cy="9556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dgehog #1 SMALL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867" w:rsidRPr="005E13A5">
        <w:rPr>
          <w:rFonts w:ascii="Arial" w:hAnsi="Arial" w:cs="Arial"/>
          <w:b/>
          <w:color w:val="0070C0"/>
          <w:sz w:val="22"/>
          <w:szCs w:val="22"/>
          <w:lang w:eastAsia="en-US"/>
        </w:rPr>
        <w:t>Help us</w:t>
      </w:r>
      <w:r w:rsidR="00093BC6" w:rsidRPr="005E13A5">
        <w:rPr>
          <w:rFonts w:ascii="Arial" w:hAnsi="Arial" w:cs="Arial"/>
          <w:b/>
          <w:color w:val="0070C0"/>
          <w:sz w:val="22"/>
          <w:szCs w:val="22"/>
          <w:lang w:eastAsia="en-US"/>
        </w:rPr>
        <w:t xml:space="preserve"> keep</w:t>
      </w:r>
      <w:r w:rsidR="007A0867" w:rsidRPr="005E13A5">
        <w:rPr>
          <w:rFonts w:ascii="Arial" w:hAnsi="Arial" w:cs="Arial"/>
          <w:b/>
          <w:color w:val="0070C0"/>
          <w:sz w:val="22"/>
          <w:szCs w:val="22"/>
          <w:lang w:eastAsia="en-US"/>
        </w:rPr>
        <w:t xml:space="preserve"> you and our other patients safe</w:t>
      </w:r>
      <w:r w:rsidR="00CE6DAC" w:rsidRPr="005E13A5">
        <w:rPr>
          <w:rFonts w:ascii="Arial" w:hAnsi="Arial" w:cs="Arial"/>
          <w:b/>
          <w:color w:val="0070C0"/>
          <w:sz w:val="22"/>
          <w:szCs w:val="22"/>
          <w:lang w:eastAsia="en-US"/>
        </w:rPr>
        <w:t>. Clean hands are healthy hands!</w:t>
      </w:r>
    </w:p>
    <w:p w14:paraId="772E4514" w14:textId="01E5BE70" w:rsidR="006D1959" w:rsidRDefault="006D1959" w:rsidP="006D1959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01EA554D" w14:textId="35B21320" w:rsidR="000A3688" w:rsidRDefault="00ED7F86">
      <w:pPr>
        <w:rPr>
          <w:rFonts w:ascii="Arial" w:hAnsi="Arial" w:cs="Arial"/>
          <w:b/>
          <w:szCs w:val="20"/>
          <w:lang w:eastAsia="en-US"/>
        </w:rPr>
      </w:pPr>
      <w:r w:rsidRPr="00ED7F86">
        <w:rPr>
          <w:rFonts w:ascii="Arial" w:hAnsi="Arial" w:cs="Arial"/>
          <w:b/>
          <w:szCs w:val="20"/>
          <w:lang w:eastAsia="en-US"/>
        </w:rPr>
        <w:t xml:space="preserve">  </w:t>
      </w:r>
      <w:r w:rsidR="00882A57">
        <w:rPr>
          <w:rFonts w:ascii="Arial" w:hAnsi="Arial" w:cs="Arial"/>
          <w:b/>
          <w:szCs w:val="20"/>
          <w:lang w:eastAsia="en-US"/>
        </w:rPr>
        <w:t xml:space="preserve">    </w:t>
      </w:r>
      <w:r w:rsidRPr="00ED7F86">
        <w:rPr>
          <w:rFonts w:ascii="Arial" w:hAnsi="Arial" w:cs="Arial"/>
          <w:b/>
          <w:szCs w:val="20"/>
          <w:lang w:eastAsia="en-US"/>
        </w:rPr>
        <w:t xml:space="preserve">                   </w:t>
      </w:r>
      <w:r w:rsidR="006D5452">
        <w:rPr>
          <w:rFonts w:ascii="Arial" w:hAnsi="Arial" w:cs="Arial"/>
          <w:b/>
          <w:szCs w:val="20"/>
          <w:lang w:eastAsia="en-US"/>
        </w:rPr>
        <w:t xml:space="preserve">                </w:t>
      </w:r>
      <w:r w:rsidR="007B7ED7">
        <w:rPr>
          <w:rFonts w:ascii="Arial" w:hAnsi="Arial" w:cs="Arial"/>
          <w:b/>
          <w:szCs w:val="20"/>
          <w:lang w:eastAsia="en-US"/>
        </w:rPr>
        <w:t xml:space="preserve">    </w:t>
      </w:r>
      <w:r w:rsidRPr="00ED7F86">
        <w:rPr>
          <w:rFonts w:ascii="Arial" w:hAnsi="Arial" w:cs="Arial"/>
          <w:b/>
          <w:szCs w:val="20"/>
          <w:lang w:eastAsia="en-US"/>
        </w:rPr>
        <w:t xml:space="preserve">  </w:t>
      </w:r>
      <w:r w:rsidR="00882A57">
        <w:rPr>
          <w:rFonts w:ascii="Arial" w:hAnsi="Arial" w:cs="Arial"/>
          <w:b/>
          <w:szCs w:val="20"/>
          <w:lang w:eastAsia="en-US"/>
        </w:rPr>
        <w:t xml:space="preserve">      </w:t>
      </w:r>
    </w:p>
    <w:sectPr w:rsidR="000A3688" w:rsidSect="00315147">
      <w:pgSz w:w="16838" w:h="11906" w:orient="landscape"/>
      <w:pgMar w:top="720" w:right="720" w:bottom="720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70D7E"/>
    <w:multiLevelType w:val="multilevel"/>
    <w:tmpl w:val="A10A9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AF6C2B"/>
    <w:multiLevelType w:val="multilevel"/>
    <w:tmpl w:val="D8028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3585351">
    <w:abstractNumId w:val="1"/>
  </w:num>
  <w:num w:numId="2" w16cid:durableId="26411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86"/>
    <w:rsid w:val="00000BB6"/>
    <w:rsid w:val="00007527"/>
    <w:rsid w:val="00012058"/>
    <w:rsid w:val="00015D3E"/>
    <w:rsid w:val="00021448"/>
    <w:rsid w:val="0002186B"/>
    <w:rsid w:val="00036346"/>
    <w:rsid w:val="0005067D"/>
    <w:rsid w:val="000625FC"/>
    <w:rsid w:val="00065FE2"/>
    <w:rsid w:val="00066963"/>
    <w:rsid w:val="00066B88"/>
    <w:rsid w:val="00077A45"/>
    <w:rsid w:val="00093BC6"/>
    <w:rsid w:val="000957A5"/>
    <w:rsid w:val="000A3688"/>
    <w:rsid w:val="000B29D5"/>
    <w:rsid w:val="000C3420"/>
    <w:rsid w:val="000E3186"/>
    <w:rsid w:val="000E5B40"/>
    <w:rsid w:val="000F3C60"/>
    <w:rsid w:val="00133F63"/>
    <w:rsid w:val="00146890"/>
    <w:rsid w:val="00164986"/>
    <w:rsid w:val="00175698"/>
    <w:rsid w:val="00176D9D"/>
    <w:rsid w:val="00190D4B"/>
    <w:rsid w:val="001978C5"/>
    <w:rsid w:val="001A141C"/>
    <w:rsid w:val="001A31B3"/>
    <w:rsid w:val="001C3E9C"/>
    <w:rsid w:val="001D06E5"/>
    <w:rsid w:val="00206EB5"/>
    <w:rsid w:val="00221800"/>
    <w:rsid w:val="00234555"/>
    <w:rsid w:val="00242157"/>
    <w:rsid w:val="00242DAE"/>
    <w:rsid w:val="00246F24"/>
    <w:rsid w:val="002569E4"/>
    <w:rsid w:val="00267F2A"/>
    <w:rsid w:val="00291500"/>
    <w:rsid w:val="002A59E6"/>
    <w:rsid w:val="002A647A"/>
    <w:rsid w:val="002B008F"/>
    <w:rsid w:val="002B04B6"/>
    <w:rsid w:val="002B554B"/>
    <w:rsid w:val="002C4445"/>
    <w:rsid w:val="002C7DAF"/>
    <w:rsid w:val="002E0CD0"/>
    <w:rsid w:val="002E5D6F"/>
    <w:rsid w:val="00302A6B"/>
    <w:rsid w:val="003074CC"/>
    <w:rsid w:val="003112E3"/>
    <w:rsid w:val="00315147"/>
    <w:rsid w:val="00320C6D"/>
    <w:rsid w:val="003368C2"/>
    <w:rsid w:val="00356CC1"/>
    <w:rsid w:val="00391775"/>
    <w:rsid w:val="003B10A1"/>
    <w:rsid w:val="003B51E5"/>
    <w:rsid w:val="003B54D5"/>
    <w:rsid w:val="003B6B8F"/>
    <w:rsid w:val="003C0619"/>
    <w:rsid w:val="003C0E2A"/>
    <w:rsid w:val="003C4C89"/>
    <w:rsid w:val="003C737D"/>
    <w:rsid w:val="003D5578"/>
    <w:rsid w:val="003D74F6"/>
    <w:rsid w:val="003E01BB"/>
    <w:rsid w:val="003E426F"/>
    <w:rsid w:val="003F0318"/>
    <w:rsid w:val="003F1E45"/>
    <w:rsid w:val="003F3A6A"/>
    <w:rsid w:val="003F5E9D"/>
    <w:rsid w:val="003F61C7"/>
    <w:rsid w:val="00401950"/>
    <w:rsid w:val="00413C02"/>
    <w:rsid w:val="00427A4B"/>
    <w:rsid w:val="00437269"/>
    <w:rsid w:val="00452D9C"/>
    <w:rsid w:val="004766F4"/>
    <w:rsid w:val="0049011A"/>
    <w:rsid w:val="00495DA6"/>
    <w:rsid w:val="004A6D92"/>
    <w:rsid w:val="004C3E1C"/>
    <w:rsid w:val="004D7EC4"/>
    <w:rsid w:val="00503F62"/>
    <w:rsid w:val="005244DB"/>
    <w:rsid w:val="0053485E"/>
    <w:rsid w:val="00542BF6"/>
    <w:rsid w:val="00542F19"/>
    <w:rsid w:val="00552EC4"/>
    <w:rsid w:val="00560333"/>
    <w:rsid w:val="00586893"/>
    <w:rsid w:val="005A31AA"/>
    <w:rsid w:val="005A4523"/>
    <w:rsid w:val="005B0A4F"/>
    <w:rsid w:val="005D58EB"/>
    <w:rsid w:val="005E00EC"/>
    <w:rsid w:val="005E13A5"/>
    <w:rsid w:val="005E1FB5"/>
    <w:rsid w:val="006122F3"/>
    <w:rsid w:val="006376A5"/>
    <w:rsid w:val="00644646"/>
    <w:rsid w:val="00645B6C"/>
    <w:rsid w:val="00646D94"/>
    <w:rsid w:val="006507B9"/>
    <w:rsid w:val="00667CA5"/>
    <w:rsid w:val="006707B7"/>
    <w:rsid w:val="00675D87"/>
    <w:rsid w:val="006A2F64"/>
    <w:rsid w:val="006A32CE"/>
    <w:rsid w:val="006A698C"/>
    <w:rsid w:val="006D1959"/>
    <w:rsid w:val="006D5452"/>
    <w:rsid w:val="006F45E4"/>
    <w:rsid w:val="00703859"/>
    <w:rsid w:val="007078F8"/>
    <w:rsid w:val="00717694"/>
    <w:rsid w:val="00720A18"/>
    <w:rsid w:val="00733BAE"/>
    <w:rsid w:val="007746DB"/>
    <w:rsid w:val="007A0867"/>
    <w:rsid w:val="007A0BD7"/>
    <w:rsid w:val="007B7ED7"/>
    <w:rsid w:val="007C3749"/>
    <w:rsid w:val="007D415F"/>
    <w:rsid w:val="00803C72"/>
    <w:rsid w:val="008055A3"/>
    <w:rsid w:val="00815C0A"/>
    <w:rsid w:val="00827F0D"/>
    <w:rsid w:val="00840010"/>
    <w:rsid w:val="00865130"/>
    <w:rsid w:val="00882A57"/>
    <w:rsid w:val="008A32C4"/>
    <w:rsid w:val="008B3037"/>
    <w:rsid w:val="008D031E"/>
    <w:rsid w:val="008E54AD"/>
    <w:rsid w:val="008F23DA"/>
    <w:rsid w:val="009159DF"/>
    <w:rsid w:val="00935CAE"/>
    <w:rsid w:val="00937E07"/>
    <w:rsid w:val="00964C55"/>
    <w:rsid w:val="00973539"/>
    <w:rsid w:val="009A7745"/>
    <w:rsid w:val="009B11DE"/>
    <w:rsid w:val="009B2706"/>
    <w:rsid w:val="009C1BC9"/>
    <w:rsid w:val="009C54EE"/>
    <w:rsid w:val="009D7C43"/>
    <w:rsid w:val="009E0DFC"/>
    <w:rsid w:val="009E1CED"/>
    <w:rsid w:val="009F025E"/>
    <w:rsid w:val="00A01E11"/>
    <w:rsid w:val="00A05542"/>
    <w:rsid w:val="00A26CA7"/>
    <w:rsid w:val="00A445DA"/>
    <w:rsid w:val="00A52DAB"/>
    <w:rsid w:val="00A61762"/>
    <w:rsid w:val="00A867AB"/>
    <w:rsid w:val="00A91176"/>
    <w:rsid w:val="00AA64A7"/>
    <w:rsid w:val="00AB1B95"/>
    <w:rsid w:val="00AC2F78"/>
    <w:rsid w:val="00AE3F2D"/>
    <w:rsid w:val="00AF3172"/>
    <w:rsid w:val="00AF57E1"/>
    <w:rsid w:val="00B01414"/>
    <w:rsid w:val="00B03799"/>
    <w:rsid w:val="00B107FF"/>
    <w:rsid w:val="00B20432"/>
    <w:rsid w:val="00B256E7"/>
    <w:rsid w:val="00B33E11"/>
    <w:rsid w:val="00B37A67"/>
    <w:rsid w:val="00B612AA"/>
    <w:rsid w:val="00B828EF"/>
    <w:rsid w:val="00B91524"/>
    <w:rsid w:val="00BB7C4A"/>
    <w:rsid w:val="00BC4A73"/>
    <w:rsid w:val="00BE125F"/>
    <w:rsid w:val="00C010B8"/>
    <w:rsid w:val="00C1530E"/>
    <w:rsid w:val="00C25FC3"/>
    <w:rsid w:val="00C31C6C"/>
    <w:rsid w:val="00C476D0"/>
    <w:rsid w:val="00C63778"/>
    <w:rsid w:val="00C74F2A"/>
    <w:rsid w:val="00CD3DBC"/>
    <w:rsid w:val="00CD4CA4"/>
    <w:rsid w:val="00CE62F7"/>
    <w:rsid w:val="00CE6DAC"/>
    <w:rsid w:val="00D155C0"/>
    <w:rsid w:val="00D15FBE"/>
    <w:rsid w:val="00D4360A"/>
    <w:rsid w:val="00D47B3A"/>
    <w:rsid w:val="00D6789D"/>
    <w:rsid w:val="00D67F32"/>
    <w:rsid w:val="00D743A0"/>
    <w:rsid w:val="00D743C4"/>
    <w:rsid w:val="00D74459"/>
    <w:rsid w:val="00DA0C71"/>
    <w:rsid w:val="00DD7397"/>
    <w:rsid w:val="00DF74DC"/>
    <w:rsid w:val="00DF7E1B"/>
    <w:rsid w:val="00E11238"/>
    <w:rsid w:val="00E313C3"/>
    <w:rsid w:val="00E65526"/>
    <w:rsid w:val="00E67887"/>
    <w:rsid w:val="00E7061D"/>
    <w:rsid w:val="00E902AB"/>
    <w:rsid w:val="00EA73A5"/>
    <w:rsid w:val="00EC2B30"/>
    <w:rsid w:val="00ED0423"/>
    <w:rsid w:val="00ED7F86"/>
    <w:rsid w:val="00EE3BBF"/>
    <w:rsid w:val="00EF7FB4"/>
    <w:rsid w:val="00F00B4E"/>
    <w:rsid w:val="00F11B2A"/>
    <w:rsid w:val="00F54EEF"/>
    <w:rsid w:val="00F661FF"/>
    <w:rsid w:val="00F71C1F"/>
    <w:rsid w:val="00F95054"/>
    <w:rsid w:val="00FA2641"/>
    <w:rsid w:val="00FC3961"/>
    <w:rsid w:val="00FD3B6D"/>
    <w:rsid w:val="00FD691B"/>
    <w:rsid w:val="00FE0BD6"/>
    <w:rsid w:val="00FE16D8"/>
    <w:rsid w:val="00FE3AC4"/>
    <w:rsid w:val="00FF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DE908"/>
  <w15:docId w15:val="{4A4755D3-3537-41F6-88BC-FACBE650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7F8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D7F86"/>
    <w:rPr>
      <w:sz w:val="24"/>
      <w:szCs w:val="24"/>
    </w:rPr>
  </w:style>
  <w:style w:type="paragraph" w:styleId="BalloonText">
    <w:name w:val="Balloon Text"/>
    <w:basedOn w:val="Normal"/>
    <w:link w:val="BalloonTextChar"/>
    <w:rsid w:val="00ED7F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7F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CD3D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DB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2F64"/>
    <w:rPr>
      <w:b/>
      <w:bCs/>
    </w:rPr>
  </w:style>
  <w:style w:type="paragraph" w:styleId="ListParagraph">
    <w:name w:val="List Paragraph"/>
    <w:basedOn w:val="Normal"/>
    <w:uiPriority w:val="34"/>
    <w:qFormat/>
    <w:rsid w:val="002C7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mrsa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://www.alderhey.nhs.u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lderhey.com" TargetMode="External"/><Relationship Id="rId19" Type="http://schemas.openxmlformats.org/officeDocument/2006/relationships/image" Target="media/image9.jpe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tifMtgDate xmlns="a5544097-eb68-476a-80d2-5c4688d0d6a4" xsi:nil="true"/>
    <RequesterEmail xmlns="a5544097-eb68-476a-80d2-5c4688d0d6a4">
      <UserInfo>
        <DisplayName/>
        <AccountId xsi:nil="true"/>
        <AccountType/>
      </UserInfo>
    </RequesterEmail>
    <ApprovalStage xmlns="a5544097-eb68-476a-80d2-5c4688d0d6a4">Complete</ApprovalStage>
    <RatifyReqAckd xmlns="a5544097-eb68-476a-80d2-5c4688d0d6a4">Not Requested</RatifyReqAckd>
    <AuthorName xmlns="a5544097-eb68-476a-80d2-5c4688d0d6a4">
      <UserInfo>
        <DisplayName>Case Lindsay</DisplayName>
        <AccountId>3140</AccountId>
        <AccountType/>
      </UserInfo>
    </AuthorName>
    <ApprovalLevel xmlns="a5544097-eb68-476a-80d2-5c4688d0d6a4">Corporate</ApprovalLevel>
    <LocalApprover2 xmlns="a5544097-eb68-476a-80d2-5c4688d0d6a4">
      <UserInfo>
        <DisplayName/>
        <AccountId xsi:nil="true"/>
        <AccountType/>
      </UserInfo>
    </LocalApprover2>
    <AdminComments xmlns="a5544097-eb68-476a-80d2-5c4688d0d6a4" xsi:nil="true"/>
    <ReviewDate_due_6m xmlns="a5544097-eb68-476a-80d2-5c4688d0d6a4">2024-03-05T00:00:00+00:00</ReviewDate_due_6m>
    <Ratifier xmlns="a5544097-eb68-476a-80d2-5c4688d0d6a4">
      <UserInfo>
        <DisplayName/>
        <AccountId xsi:nil="true"/>
        <AccountType/>
      </UserInfo>
    </Ratifier>
    <Consumer_Speciality_2 xmlns="a5544097-eb68-476a-80d2-5c4688d0d6a4">
      <Value>169</Value>
    </Consumer_Speciality_2>
    <AdminAction2 xmlns="a5544097-eb68-476a-80d2-5c4688d0d6a4" xsi:nil="true"/>
    <ManualApprovalLocal xmlns="a5544097-eb68-476a-80d2-5c4688d0d6a4" xsi:nil="true"/>
    <RatifyAction xmlns="a5544097-eb68-476a-80d2-5c4688d0d6a4" xsi:nil="true"/>
    <DateApproved xmlns="a5544097-eb68-476a-80d2-5c4688d0d6a4">2021-08-31T23:00:00+00:00</DateApproved>
    <ReviewAction xmlns="a5544097-eb68-476a-80d2-5c4688d0d6a4" xsi:nil="true"/>
    <CommitteApprover xmlns="a5544097-eb68-476a-80d2-5c4688d0d6a4">
      <UserInfo>
        <DisplayName/>
        <AccountId xsi:nil="true"/>
        <AccountType/>
      </UserInfo>
    </CommitteApprover>
    <Action2 xmlns="a5544097-eb68-476a-80d2-5c4688d0d6a4" xsi:nil="true"/>
    <ReviewDateRevised_Comments xmlns="a5544097-eb68-476a-80d2-5c4688d0d6a4">Changed to match leaflet</ReviewDateRevised_Comments>
    <AddMtgDate xmlns="a5544097-eb68-476a-80d2-5c4688d0d6a4" xsi:nil="true"/>
    <MtgDateComments xmlns="a5544097-eb68-476a-80d2-5c4688d0d6a4" xsi:nil="true"/>
    <RatComments xmlns="a5544097-eb68-476a-80d2-5c4688d0d6a4" xsi:nil="true"/>
    <RatificationCmtee xmlns="a5544097-eb68-476a-80d2-5c4688d0d6a4">13</RatificationCmtee>
    <ReviewStatus xmlns="a5544097-eb68-476a-80d2-5c4688d0d6a4">Not Due</ReviewStatus>
    <TrustApprovalStatus xmlns="a5544097-eb68-476a-80d2-5c4688d0d6a4">Published</TrustApprovalStatus>
    <ManualApprovalComments xmlns="a5544097-eb68-476a-80d2-5c4688d0d6a4" xsi:nil="true"/>
    <RatifiedBy xmlns="a5544097-eb68-476a-80d2-5c4688d0d6a4">
      <UserInfo>
        <DisplayName>White Elvina</DisplayName>
        <AccountId>21</AccountId>
        <AccountType/>
      </UserInfo>
    </RatifiedBy>
    <RatifMtgDateComments xmlns="a5544097-eb68-476a-80d2-5c4688d0d6a4" xsi:nil="true"/>
    <Publish xmlns="a5544097-eb68-476a-80d2-5c4688d0d6a4" xsi:nil="true"/>
    <ReSubA xmlns="a5544097-eb68-476a-80d2-5c4688d0d6a4" xsi:nil="true"/>
    <DocumentType xmlns="a5544097-eb68-476a-80d2-5c4688d0d6a4">Patient information leaflet</DocumentType>
    <NextAction xmlns="a5544097-eb68-476a-80d2-5c4688d0d6a4" xsi:nil="true"/>
    <ApproverName xmlns="a5544097-eb68-476a-80d2-5c4688d0d6a4">
      <UserInfo>
        <DisplayName>White Elvina</DisplayName>
        <AccountId>21</AccountId>
        <AccountType/>
      </UserInfo>
    </ApproverName>
    <RatifyOverrideReason xmlns="a5544097-eb68-476a-80d2-5c4688d0d6a4" xsi:nil="true"/>
    <DateSubmitted xmlns="a5544097-eb68-476a-80d2-5c4688d0d6a4" xsi:nil="true"/>
    <SubRatify xmlns="a5544097-eb68-476a-80d2-5c4688d0d6a4" xsi:nil="true"/>
    <ReviewDateChangedBy xmlns="a5544097-eb68-476a-80d2-5c4688d0d6a4">
      <UserInfo>
        <DisplayName>Gordon Lindsey</DisplayName>
        <AccountId>4945</AccountId>
        <AccountType/>
      </UserInfo>
    </ReviewDateChangedBy>
    <ReviewDate_due_3m xmlns="a5544097-eb68-476a-80d2-5c4688d0d6a4">2024-06-02T23:00:00+00:00</ReviewDate_due_3m>
    <Committee xmlns="a5544097-eb68-476a-80d2-5c4688d0d6a4">52</Committee>
    <SpecialityLeadEmailBackup xmlns="a810a67c-4d97-4e39-81d4-3b611f6ca074">
      <UserInfo>
        <DisplayName/>
        <AccountId xsi:nil="true"/>
        <AccountType/>
      </UserInfo>
    </SpecialityLeadEmailBackup>
    <Action xmlns="a5544097-eb68-476a-80d2-5c4688d0d6a4" xsi:nil="true"/>
    <CmteeAction xmlns="a5544097-eb68-476a-80d2-5c4688d0d6a4" xsi:nil="true"/>
    <PublishedBy xmlns="a5544097-eb68-476a-80d2-5c4688d0d6a4">
      <UserInfo>
        <DisplayName>Gordon Lindsey</DisplayName>
        <AccountId>4945</AccountId>
        <AccountType/>
      </UserInfo>
    </PublishedBy>
    <Email xmlns="a810a67c-4d97-4e39-81d4-3b611f6ca074">
      <UserInfo>
        <DisplayName/>
        <AccountId xsi:nil="true"/>
        <AccountType/>
      </UserInfo>
    </Email>
    <EditDoc xmlns="a5544097-eb68-476a-80d2-5c4688d0d6a4" xsi:nil="true"/>
    <RatSubmitter xmlns="a5544097-eb68-476a-80d2-5c4688d0d6a4">
      <UserInfo>
        <DisplayName/>
        <AccountId xsi:nil="true"/>
        <AccountType/>
      </UserInfo>
    </RatSubmitter>
    <ApprovalReqAckd xmlns="a5544097-eb68-476a-80d2-5c4688d0d6a4">Not Requested</ApprovalReqAckd>
    <OwnerComments xmlns="a5544097-eb68-476a-80d2-5c4688d0d6a4" xsi:nil="true"/>
    <VersionNo xmlns="a5544097-eb68-476a-80d2-5c4688d0d6a4">2</VersionNo>
    <ApprovalComments xmlns="a5544097-eb68-476a-80d2-5c4688d0d6a4" xsi:nil="true"/>
    <PreApprovalInfo xmlns="a5544097-eb68-476a-80d2-5c4688d0d6a4" xsi:nil="true"/>
    <ReviewDate xmlns="a5544097-eb68-476a-80d2-5c4688d0d6a4">2028-04-10T23:00:00+00:00</ReviewDate>
    <Keyword xmlns="a5544097-eb68-476a-80d2-5c4688d0d6a4" xsi:nil="true"/>
    <Manual_Action xmlns="a5544097-eb68-476a-80d2-5c4688d0d6a4" xsi:nil="true"/>
    <ApprovalProgress xmlns="a5544097-eb68-476a-80d2-5c4688d0d6a4" xsi:nil="true"/>
    <LocalApprover xmlns="a5544097-eb68-476a-80d2-5c4688d0d6a4">
      <UserInfo>
        <DisplayName/>
        <AccountId xsi:nil="true"/>
        <AccountType/>
      </UserInfo>
    </LocalApprover>
    <Archive xmlns="a5544097-eb68-476a-80d2-5c4688d0d6a4" xsi:nil="true"/>
    <CheckIn xmlns="a5544097-eb68-476a-80d2-5c4688d0d6a4" xsi:nil="true"/>
    <BackupApprover xmlns="a5544097-eb68-476a-80d2-5c4688d0d6a4">
      <UserInfo>
        <DisplayName/>
        <AccountId xsi:nil="true"/>
        <AccountType/>
      </UserInfo>
    </BackupApprover>
    <OtherSpeciality xmlns="a5544097-eb68-476a-80d2-5c4688d0d6a4" xsi:nil="true"/>
    <RequestorName xmlns="a5544097-eb68-476a-80d2-5c4688d0d6a4">
      <UserInfo>
        <DisplayName/>
        <AccountId xsi:nil="true"/>
        <AccountType/>
      </UserInfo>
    </RequestorName>
    <SpecialityLeadEmail xmlns="a810a67c-4d97-4e39-81d4-3b611f6ca074">
      <UserInfo>
        <DisplayName/>
        <AccountId xsi:nil="true"/>
        <AccountType/>
      </UserInfo>
    </SpecialityLeadEmail>
    <ChangeReason xmlns="a5544097-eb68-476a-80d2-5c4688d0d6a4">Leaflet reviewed and approved and 3 year review date added.</ChangeReason>
    <DateRatified xmlns="a5544097-eb68-476a-80d2-5c4688d0d6a4">2021-08-31T23:00:00+00:00</DateRatified>
    <LeadSpeciality xmlns="a5544097-eb68-476a-80d2-5c4688d0d6a4">216</LeadSpeciality>
    <ChangesMade xmlns="a5544097-eb68-476a-80d2-5c4688d0d6a4" xsi:nil="true"/>
    <SpecialityLead xmlns="a5544097-eb68-476a-80d2-5c4688d0d6a4" xsi:nil="true"/>
    <CmteeMtgDate xmlns="a5544097-eb68-476a-80d2-5c4688d0d6a4" xsi:nil="true"/>
    <Division xmlns="a5544097-eb68-476a-80d2-5c4688d0d6a4">Corporate</Division>
    <Submitter xmlns="a5544097-eb68-476a-80d2-5c4688d0d6a4">
      <UserInfo>
        <DisplayName/>
        <AccountId xsi:nil="true"/>
        <AccountType/>
      </UserInfo>
    </Submitter>
    <DatePublished xmlns="a5544097-eb68-476a-80d2-5c4688d0d6a4">2021-11-16T00:00:00+00:00</DatePublished>
    <ApprovalOverrideReason xmlns="a5544097-eb68-476a-80d2-5c4688d0d6a4" xsi:nil="true"/>
    <AddRtfMtgDate xmlns="a5544097-eb68-476a-80d2-5c4688d0d6a4" xsi:nil="true"/>
    <RatReqDate xmlns="a5544097-eb68-476a-80d2-5c4688d0d6a4" xsi:nil="true"/>
    <ReSubR xmlns="a5544097-eb68-476a-80d2-5c4688d0d6a4" xsi:nil="true"/>
    <SharedWithUsers xmlns="a5544097-eb68-476a-80d2-5c4688d0d6a4">
      <UserInfo>
        <DisplayName>McLean Josephine</DisplayName>
        <AccountId>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der Hey DMS" ma:contentTypeID="0x010100606E14B92E9E844697E2FCEBD45312A0009859E12BA2081442A763127A2872E768" ma:contentTypeVersion="393" ma:contentTypeDescription="" ma:contentTypeScope="" ma:versionID="d0a25c39c52b2ba1a006b80e70c89f91">
  <xsd:schema xmlns:xsd="http://www.w3.org/2001/XMLSchema" xmlns:xs="http://www.w3.org/2001/XMLSchema" xmlns:p="http://schemas.microsoft.com/office/2006/metadata/properties" xmlns:ns2="a5544097-eb68-476a-80d2-5c4688d0d6a4" xmlns:ns3="a810a67c-4d97-4e39-81d4-3b611f6ca074" targetNamespace="http://schemas.microsoft.com/office/2006/metadata/properties" ma:root="true" ma:fieldsID="4bd2205e84b590800425e07fb8711b08" ns2:_="" ns3:_="">
    <xsd:import namespace="a5544097-eb68-476a-80d2-5c4688d0d6a4"/>
    <xsd:import namespace="a810a67c-4d97-4e39-81d4-3b611f6ca074"/>
    <xsd:element name="properties">
      <xsd:complexType>
        <xsd:sequence>
          <xsd:element name="documentManagement">
            <xsd:complexType>
              <xsd:all>
                <xsd:element ref="ns2:AuthorName"/>
                <xsd:element ref="ns2:OwnerComments" minOccurs="0"/>
                <xsd:element ref="ns2:DocumentType"/>
                <xsd:element ref="ns2:LeadSpeciality"/>
                <xsd:element ref="ns2:Consumer_Speciality_2" minOccurs="0"/>
                <xsd:element ref="ns2:ChangesMade" minOccurs="0"/>
                <xsd:element ref="ns2:ChangeReason" minOccurs="0"/>
                <xsd:element ref="ns2:ApprovalLevel"/>
                <xsd:element ref="ns2:Committee" minOccurs="0"/>
                <xsd:element ref="ns2:RatificationCmtee" minOccurs="0"/>
                <xsd:element ref="ns2:ReviewStatus" minOccurs="0"/>
                <xsd:element ref="ns2:DateRatified" minOccurs="0"/>
                <xsd:element ref="ns2:SpecialityLead" minOccurs="0"/>
                <xsd:element ref="ns2:TrustApprovalStatus" minOccurs="0"/>
                <xsd:element ref="ns2:CmteeMtgDate" minOccurs="0"/>
                <xsd:element ref="ns2:DatePublished" minOccurs="0"/>
                <xsd:element ref="ns2:DateApproved" minOccurs="0"/>
                <xsd:element ref="ns2:RatifMtgDate" minOccurs="0"/>
                <xsd:element ref="ns2:ReviewDate" minOccurs="0"/>
                <xsd:element ref="ns2:VersionNo" minOccurs="0"/>
                <xsd:element ref="ns2:ReviewDateRevised_Comments" minOccurs="0"/>
                <xsd:element ref="ns2:ReviewDateChangedBy" minOccurs="0"/>
                <xsd:element ref="ns2:Keyword" minOccurs="0"/>
                <xsd:element ref="ns2:CheckIn" minOccurs="0"/>
                <xsd:element ref="ns2:LocalApprover2" minOccurs="0"/>
                <xsd:element ref="ns2:RequesterEmail" minOccurs="0"/>
                <xsd:element ref="ns2:RatifiedBy" minOccurs="0"/>
                <xsd:element ref="ns2:Manual_Action" minOccurs="0"/>
                <xsd:element ref="ns2:NextAction" minOccurs="0"/>
                <xsd:element ref="ns2:BackupApprover" minOccurs="0"/>
                <xsd:element ref="ns2:ApproverName" minOccurs="0"/>
                <xsd:element ref="ns2:ApprovalOverrideReason" minOccurs="0"/>
                <xsd:element ref="ns2:RatifyOverrideReason" minOccurs="0"/>
                <xsd:element ref="ns2:RequestorName" minOccurs="0"/>
                <xsd:element ref="ns2:AdminComments" minOccurs="0"/>
                <xsd:element ref="ns2:ApprovalStage" minOccurs="0"/>
                <xsd:element ref="ns2:RatifyReqAckd" minOccurs="0"/>
                <xsd:element ref="ns3:SpecialityLeadEmail" minOccurs="0"/>
                <xsd:element ref="ns3:SpecialityLeadEmailBackup" minOccurs="0"/>
                <xsd:element ref="ns2:AdminAction2" minOccurs="0"/>
                <xsd:element ref="ns2:ApprovalProgress" minOccurs="0"/>
                <xsd:element ref="ns2:EditDoc" minOccurs="0"/>
                <xsd:element ref="ns2:DateSubmitted" minOccurs="0"/>
                <xsd:element ref="ns2:LocalApprover" minOccurs="0"/>
                <xsd:element ref="ns2:Action" minOccurs="0"/>
                <xsd:element ref="ns2:ManualApprovalLocal" minOccurs="0"/>
                <xsd:element ref="ns2:ManualApprovalComments" minOccurs="0"/>
                <xsd:element ref="ns2:ReviewAction" minOccurs="0"/>
                <xsd:element ref="ns2:ReviewDate_due_6m" minOccurs="0"/>
                <xsd:element ref="ns3:MediaService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FastMetadata" minOccurs="0"/>
                <xsd:element ref="ns2:SharedWithUsers" minOccurs="0"/>
                <xsd:element ref="ns2:SharedWithDetails" minOccurs="0"/>
                <xsd:element ref="ns2:AddMtgDate" minOccurs="0"/>
                <xsd:element ref="ns2:MtgDateComments" minOccurs="0"/>
                <xsd:element ref="ns2:CommitteApprover" minOccurs="0"/>
                <xsd:element ref="ns2:RatifMtgDateComments" minOccurs="0"/>
                <xsd:element ref="ns2:AddRtfMtgDate" minOccurs="0"/>
                <xsd:element ref="ns2:RatSubmitter" minOccurs="0"/>
                <xsd:element ref="ns2:CmteeAction" minOccurs="0"/>
                <xsd:element ref="ns2:RatifyAction" minOccurs="0"/>
                <xsd:element ref="ns2:Action2" minOccurs="0"/>
                <xsd:element ref="ns2:OtherSpeciality" minOccurs="0"/>
                <xsd:element ref="ns2:ReviewDate_due_3m" minOccurs="0"/>
                <xsd:element ref="ns2:RatReqDate" minOccurs="0"/>
                <xsd:element ref="ns2:PublishedBy" minOccurs="0"/>
                <xsd:element ref="ns2:Publish" minOccurs="0"/>
                <xsd:element ref="ns2:RatComments" minOccurs="0"/>
                <xsd:element ref="ns3:MediaServiceAutoKeyPoints" minOccurs="0"/>
                <xsd:element ref="ns3:MediaServiceKeyPoints" minOccurs="0"/>
                <xsd:element ref="ns2:ReSubA" minOccurs="0"/>
                <xsd:element ref="ns2:ReSubR" minOccurs="0"/>
                <xsd:element ref="ns2:Division" minOccurs="0"/>
                <xsd:element ref="ns2:SubRatify" minOccurs="0"/>
                <xsd:element ref="ns2:Submitter" minOccurs="0"/>
                <xsd:element ref="ns2:ApprovalReqAckd" minOccurs="0"/>
                <xsd:element ref="ns2:ApprovalComments" minOccurs="0"/>
                <xsd:element ref="ns2:PreApprovalInfo" minOccurs="0"/>
                <xsd:element ref="ns3:Email" minOccurs="0"/>
                <xsd:element ref="ns2:Archive" minOccurs="0"/>
                <xsd:element ref="ns2:Ratifie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44097-eb68-476a-80d2-5c4688d0d6a4" elementFormDefault="qualified">
    <xsd:import namespace="http://schemas.microsoft.com/office/2006/documentManagement/types"/>
    <xsd:import namespace="http://schemas.microsoft.com/office/infopath/2007/PartnerControls"/>
    <xsd:element name="AuthorName" ma:index="1" ma:displayName="Owner" ma:description="Author / Owner of the document" ma:format="Dropdown" ma:list="UserInfo" ma:SharePointGroup="0" ma:internalName="Author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wnerComments" ma:index="2" nillable="true" ma:displayName="Owners Comments" ma:description="Used by the owner to provide  the latest info. on a document being updated" ma:internalName="OwnerComments" ma:readOnly="false">
      <xsd:simpleType>
        <xsd:restriction base="dms:Note">
          <xsd:maxLength value="255"/>
        </xsd:restriction>
      </xsd:simpleType>
    </xsd:element>
    <xsd:element name="DocumentType" ma:index="3" ma:displayName="Document Type" ma:format="Dropdown" ma:indexed="true" ma:internalName="DocumentType" ma:readOnly="false">
      <xsd:simpleType>
        <xsd:restriction base="dms:Choice">
          <xsd:enumeration value="Guideline"/>
          <xsd:enumeration value="SOP"/>
          <xsd:enumeration value="Policy"/>
          <xsd:enumeration value="Care Pathways"/>
          <xsd:enumeration value="Patient Group Directions"/>
          <xsd:enumeration value="Patient information leaflet"/>
          <xsd:enumeration value="Templates"/>
          <xsd:enumeration value="Organograms"/>
          <xsd:enumeration value="Plans"/>
          <xsd:enumeration value="Other / Miscellaneous"/>
        </xsd:restriction>
      </xsd:simpleType>
    </xsd:element>
    <xsd:element name="LeadSpeciality" ma:index="4" ma:displayName="Lead Speciality / Dept." ma:description="Primary owner of the document" ma:indexed="true" ma:list="{6158c820-40e1-4b8e-8a42-38eb801845df}" ma:internalName="LeadSpeciality0" ma:readOnly="false" ma:showField="Title" ma:web="a5544097-eb68-476a-80d2-5c4688d0d6a4">
      <xsd:simpleType>
        <xsd:restriction base="dms:Lookup"/>
      </xsd:simpleType>
    </xsd:element>
    <xsd:element name="Consumer_Speciality_2" ma:index="5" nillable="true" ma:displayName="Other Specialities" ma:description="Select additional specialities that will consume this document" ma:list="{6158c820-40e1-4b8e-8a42-38eb801845df}" ma:internalName="Consumer_Speciality_2" ma:readOnly="false" ma:showField="Other_Speciality" ma:web="a5544097-eb68-476a-80d2-5c4688d0d6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hangesMade" ma:index="6" nillable="true" ma:displayName="Changes made summary" ma:description="This is a summary of the changes, to view full details of the changes please look at the 'Record of Change' table within the document." ma:internalName="ChangesMade" ma:readOnly="false">
      <xsd:simpleType>
        <xsd:restriction base="dms:Note">
          <xsd:maxLength value="255"/>
        </xsd:restriction>
      </xsd:simpleType>
    </xsd:element>
    <xsd:element name="ChangeReason" ma:index="7" nillable="true" ma:displayName="Change Reason" ma:description="Why was the change made" ma:internalName="ChangeReason" ma:readOnly="false">
      <xsd:simpleType>
        <xsd:restriction base="dms:Note">
          <xsd:maxLength value="255"/>
        </xsd:restriction>
      </xsd:simpleType>
    </xsd:element>
    <xsd:element name="ApprovalLevel" ma:index="8" ma:displayName="Approval Level" ma:default="Local" ma:description="Local = Approved by Speciality Lead, &#10;Corporate = Approved by Trust-wide committee levels" ma:format="RadioButtons" ma:internalName="ApprovalLevel" ma:readOnly="false">
      <xsd:simpleType>
        <xsd:restriction base="dms:Choice">
          <xsd:enumeration value="Local"/>
          <xsd:enumeration value="Corporate"/>
        </xsd:restriction>
      </xsd:simpleType>
    </xsd:element>
    <xsd:element name="Committee" ma:index="9" nillable="true" ma:displayName="Approval Cmtee" ma:description="MUST BE COMPLETED FOR CORPORATE APPROVALS" ma:indexed="true" ma:list="{734f139c-f967-4435-8f38-799d30467f80}" ma:internalName="Committee" ma:readOnly="false" ma:showField="Title" ma:web="a5544097-eb68-476a-80d2-5c4688d0d6a4">
      <xsd:simpleType>
        <xsd:restriction base="dms:Lookup"/>
      </xsd:simpleType>
    </xsd:element>
    <xsd:element name="RatificationCmtee" ma:index="10" nillable="true" ma:displayName="Ratif. Cmtee" ma:description="MUST BE COMPLETED FOR CORPORATE APPROVALS" ma:indexed="true" ma:list="{dcdaa273-9168-4459-8af6-4e428fda054b}" ma:internalName="RatificationCmtee" ma:readOnly="false" ma:showField="Title" ma:web="a5544097-eb68-476a-80d2-5c4688d0d6a4">
      <xsd:simpleType>
        <xsd:restriction base="dms:Lookup"/>
      </xsd:simpleType>
    </xsd:element>
    <xsd:element name="ReviewStatus" ma:index="11" nillable="true" ma:displayName="ReviewStatus" ma:default="Not Due" ma:format="Dropdown" ma:indexed="true" ma:internalName="ReviewStatus" ma:readOnly="false">
      <xsd:simpleType>
        <xsd:restriction base="dms:Choice">
          <xsd:enumeration value="Not Due"/>
          <xsd:enumeration value="Due in 6 Months"/>
          <xsd:enumeration value="Due in 3 Months"/>
          <xsd:enumeration value="Overdue"/>
          <xsd:enumeration value="Updated"/>
        </xsd:restriction>
      </xsd:simpleType>
    </xsd:element>
    <xsd:element name="DateRatified" ma:index="12" nillable="true" ma:displayName="DateRatified" ma:format="DateOnly" ma:indexed="true" ma:internalName="DateRatified" ma:readOnly="false">
      <xsd:simpleType>
        <xsd:restriction base="dms:DateTime"/>
      </xsd:simpleType>
    </xsd:element>
    <xsd:element name="SpecialityLead" ma:index="13" nillable="true" ma:displayName="Lead Speciality / Dept" ma:description="Auto populated" ma:internalName="SpecialityLead" ma:readOnly="false">
      <xsd:simpleType>
        <xsd:restriction base="dms:Text">
          <xsd:maxLength value="255"/>
        </xsd:restriction>
      </xsd:simpleType>
    </xsd:element>
    <xsd:element name="TrustApprovalStatus" ma:index="14" nillable="true" ma:displayName="TrustApprovalStatus" ma:default="Not Submitted" ma:format="Dropdown" ma:indexed="true" ma:internalName="TrustApprovalStatus" ma:readOnly="false">
      <xsd:simpleType>
        <xsd:restriction base="dms:Choice">
          <xsd:enumeration value="Submitted for Approval"/>
          <xsd:enumeration value="Pending Approval"/>
          <xsd:enumeration value="Info required (Approval)"/>
          <xsd:enumeration value="Approval request rejected"/>
          <xsd:enumeration value="Provisionally Approved"/>
          <xsd:enumeration value="Submitted for Ratification"/>
          <xsd:enumeration value="Approval rejected"/>
          <xsd:enumeration value="Pending Ratification"/>
          <xsd:enumeration value="Info required (Ratification)"/>
          <xsd:enumeration value="Ratification request rejected"/>
          <xsd:enumeration value="Provisionally Ratified"/>
          <xsd:enumeration value="Ratification rejected"/>
          <xsd:enumeration value="Submitted for Publication"/>
          <xsd:enumeration value="Submitted for Local Approval"/>
          <xsd:enumeration value="Approved(Local)"/>
          <xsd:enumeration value="Approved subject to recommendations"/>
          <xsd:enumeration value="Waiting for Local Approval"/>
          <xsd:enumeration value="Complete"/>
          <xsd:enumeration value="Published"/>
          <xsd:enumeration value="Rejected"/>
          <xsd:enumeration value="Failed data validation"/>
          <xsd:enumeration value="Denied"/>
          <xsd:enumeration value="Not Submitted"/>
          <xsd:enumeration value="Archived"/>
        </xsd:restriction>
      </xsd:simpleType>
    </xsd:element>
    <xsd:element name="CmteeMtgDate" ma:index="15" nillable="true" ma:displayName="CmteeMtgDate" ma:format="DateOnly" ma:internalName="CmteeMtgDate" ma:readOnly="false">
      <xsd:simpleType>
        <xsd:restriction base="dms:DateTime"/>
      </xsd:simpleType>
    </xsd:element>
    <xsd:element name="DatePublished" ma:index="16" nillable="true" ma:displayName="DatePublished" ma:format="DateOnly" ma:indexed="true" ma:internalName="DatePublished" ma:readOnly="false">
      <xsd:simpleType>
        <xsd:restriction base="dms:DateTime"/>
      </xsd:simpleType>
    </xsd:element>
    <xsd:element name="DateApproved" ma:index="17" nillable="true" ma:displayName="DateApproved" ma:format="DateOnly" ma:indexed="true" ma:internalName="DateApproved" ma:readOnly="false">
      <xsd:simpleType>
        <xsd:restriction base="dms:DateTime"/>
      </xsd:simpleType>
    </xsd:element>
    <xsd:element name="RatifMtgDate" ma:index="18" nillable="true" ma:displayName="RatifMtgDate" ma:format="DateOnly" ma:internalName="RatifMtgDate" ma:readOnly="false">
      <xsd:simpleType>
        <xsd:restriction base="dms:DateTime"/>
      </xsd:simpleType>
    </xsd:element>
    <xsd:element name="ReviewDate" ma:index="19" nillable="true" ma:displayName="Review Date" ma:description="Auto-populated" ma:format="DateOnly" ma:indexed="true" ma:internalName="ReviewDate" ma:readOnly="false">
      <xsd:simpleType>
        <xsd:restriction base="dms:DateTime"/>
      </xsd:simpleType>
    </xsd:element>
    <xsd:element name="VersionNo" ma:index="20" nillable="true" ma:displayName="VersionNo" ma:description="*For Corporate Team use only" ma:internalName="VersionNo" ma:readOnly="false" ma:percentage="FALSE">
      <xsd:simpleType>
        <xsd:restriction base="dms:Number"/>
      </xsd:simpleType>
    </xsd:element>
    <xsd:element name="ReviewDateRevised_Comments" ma:index="22" nillable="true" ma:displayName="ReviewDateRevised_Comments" ma:hidden="true" ma:internalName="ReviewDateRevised_Comments" ma:readOnly="false">
      <xsd:simpleType>
        <xsd:restriction base="dms:Text">
          <xsd:maxLength value="255"/>
        </xsd:restriction>
      </xsd:simpleType>
    </xsd:element>
    <xsd:element name="ReviewDateChangedBy" ma:index="23" nillable="true" ma:displayName="ReviewDateChangedBy" ma:hidden="true" ma:list="UserInfo" ma:SharePointGroup="0" ma:internalName="ReviewDateChang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eyword" ma:index="24" nillable="true" ma:displayName="Keyword" ma:description="Used for searching" ma:hidden="true" ma:internalName="Keyword" ma:readOnly="false">
      <xsd:simpleType>
        <xsd:restriction base="dms:Text">
          <xsd:maxLength value="255"/>
        </xsd:restriction>
      </xsd:simpleType>
    </xsd:element>
    <xsd:element name="CheckIn" ma:index="25" nillable="true" ma:displayName="CheckIn" ma:hidden="true" ma:internalName="CheckIn" ma:readOnly="false">
      <xsd:simpleType>
        <xsd:restriction base="dms:Text">
          <xsd:maxLength value="255"/>
        </xsd:restriction>
      </xsd:simpleType>
    </xsd:element>
    <xsd:element name="LocalApprover2" ma:index="26" nillable="true" ma:displayName="LocalApproverName2" ma:hidden="true" ma:list="UserInfo" ma:SharePointGroup="0" ma:internalName="LocalApprover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erEmail" ma:index="27" nillable="true" ma:displayName="RequesterEmail" ma:hidden="true" ma:list="UserInfo" ma:SharePointGroup="0" ma:internalName="Requester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fiedBy" ma:index="28" nillable="true" ma:displayName="RatifiedBy" ma:description="Auto-populated" ma:hidden="true" ma:list="UserInfo" ma:SharePointGroup="0" ma:internalName="Ratifi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nual_Action" ma:index="30" nillable="true" ma:displayName="Manual_Action" ma:hidden="true" ma:internalName="Manual_Action" ma:readOnly="false">
      <xsd:simpleType>
        <xsd:restriction base="dms:Text">
          <xsd:maxLength value="255"/>
        </xsd:restriction>
      </xsd:simpleType>
    </xsd:element>
    <xsd:element name="NextAction" ma:index="31" nillable="true" ma:displayName="OverrideAction1" ma:hidden="true" ma:internalName="NextAction0" ma:readOnly="false">
      <xsd:simpleType>
        <xsd:restriction base="dms:Text">
          <xsd:maxLength value="255"/>
        </xsd:restriction>
      </xsd:simpleType>
    </xsd:element>
    <xsd:element name="BackupApprover" ma:index="33" nillable="true" ma:displayName="Backup Approver" ma:hidden="true" ma:list="UserInfo" ma:SharePointGroup="0" ma:internalName="Backup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Name" ma:index="34" nillable="true" ma:displayName="Approved by" ma:description="Auto-populated" ma:hidden="true" ma:list="UserInfo" ma:SharePointGroup="0" ma:internalName="Approver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OverrideReason" ma:index="35" nillable="true" ma:displayName="ApprovalOverrideReason" ma:hidden="true" ma:internalName="ApprovalOverrideReason" ma:readOnly="false">
      <xsd:simpleType>
        <xsd:restriction base="dms:Text">
          <xsd:maxLength value="255"/>
        </xsd:restriction>
      </xsd:simpleType>
    </xsd:element>
    <xsd:element name="RatifyOverrideReason" ma:index="36" nillable="true" ma:displayName="RatifyOverrideReason" ma:hidden="true" ma:internalName="RatifyOverrideReason" ma:readOnly="false">
      <xsd:simpleType>
        <xsd:restriction base="dms:Text">
          <xsd:maxLength value="255"/>
        </xsd:restriction>
      </xsd:simpleType>
    </xsd:element>
    <xsd:element name="RequestorName" ma:index="37" nillable="true" ma:displayName="RequestorName" ma:description="Auto-populated" ma:hidden="true" ma:list="UserInfo" ma:SharePointGroup="0" ma:internalName="Requestor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minComments" ma:index="39" nillable="true" ma:displayName="AdminComments" ma:description="Awaiting approval date" ma:format="Dropdown" ma:hidden="true" ma:internalName="AdminComments" ma:readOnly="false">
      <xsd:simpleType>
        <xsd:restriction base="dms:Note"/>
      </xsd:simpleType>
    </xsd:element>
    <xsd:element name="ApprovalStage" ma:index="40" nillable="true" ma:displayName="Approval Stage" ma:default="Draft" ma:format="Dropdown" ma:hidden="true" ma:indexed="true" ma:internalName="ApprovalStage" ma:readOnly="false">
      <xsd:simpleType>
        <xsd:restriction base="dms:Choice">
          <xsd:enumeration value="Draft"/>
          <xsd:enumeration value="Approval"/>
          <xsd:enumeration value="Ratification"/>
          <xsd:enumeration value="Publication"/>
          <xsd:enumeration value="Local"/>
          <xsd:enumeration value="Complete"/>
        </xsd:restriction>
      </xsd:simpleType>
    </xsd:element>
    <xsd:element name="RatifyReqAckd" ma:index="41" nillable="true" ma:displayName="RatifyReqAckd" ma:default="Not Requested" ma:format="Dropdown" ma:hidden="true" ma:internalName="RatifyReqAckd" ma:readOnly="false">
      <xsd:simpleType>
        <xsd:restriction base="dms:Choice">
          <xsd:enumeration value="Acknowledged"/>
          <xsd:enumeration value="Not Acknowledged"/>
          <xsd:enumeration value="More info required"/>
          <xsd:enumeration value="Rejected"/>
          <xsd:enumeration value="Not Requested"/>
        </xsd:restriction>
      </xsd:simpleType>
    </xsd:element>
    <xsd:element name="AdminAction2" ma:index="44" nillable="true" ma:displayName="OverrideAction2" ma:hidden="true" ma:internalName="AdminAction2" ma:readOnly="false">
      <xsd:simpleType>
        <xsd:restriction base="dms:Text">
          <xsd:maxLength value="255"/>
        </xsd:restriction>
      </xsd:simpleType>
    </xsd:element>
    <xsd:element name="ApprovalProgress" ma:index="45" nillable="true" ma:displayName="ApprovalProgress" ma:hidden="true" ma:internalName="ApprovalProgress" ma:readOnly="false">
      <xsd:simpleType>
        <xsd:restriction base="dms:Note"/>
      </xsd:simpleType>
    </xsd:element>
    <xsd:element name="EditDoc" ma:index="47" nillable="true" ma:displayName="Edit Properties" ma:hidden="true" ma:internalName="EditDoc" ma:readOnly="false">
      <xsd:simpleType>
        <xsd:restriction base="dms:Text">
          <xsd:maxLength value="255"/>
        </xsd:restriction>
      </xsd:simpleType>
    </xsd:element>
    <xsd:element name="DateSubmitted" ma:index="48" nillable="true" ma:displayName="DateSubmitted" ma:format="DateOnly" ma:hidden="true" ma:internalName="DateSubmitted" ma:readOnly="false">
      <xsd:simpleType>
        <xsd:restriction base="dms:DateTime"/>
      </xsd:simpleType>
    </xsd:element>
    <xsd:element name="LocalApprover" ma:index="51" nillable="true" ma:displayName="LocalApproverName" ma:hidden="true" ma:list="UserInfo" ma:SharePointGroup="0" ma:internalName="Local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ion" ma:index="52" nillable="true" ma:displayName="Local Approval" ma:hidden="true" ma:internalName="Action" ma:readOnly="false">
      <xsd:simpleType>
        <xsd:restriction base="dms:Text">
          <xsd:maxLength value="255"/>
        </xsd:restriction>
      </xsd:simpleType>
    </xsd:element>
    <xsd:element name="ManualApprovalLocal" ma:index="53" nillable="true" ma:displayName="ManualApprovalLocal" ma:format="Dropdown" ma:hidden="true" ma:internalName="ManualApprovalLocal" ma:readOnly="false">
      <xsd:simpleType>
        <xsd:restriction base="dms:Choice">
          <xsd:enumeration value="Approve &amp; Publish"/>
          <xsd:enumeration value="Provisionally Approve"/>
          <xsd:enumeration value="Reject - more work reqd."/>
        </xsd:restriction>
      </xsd:simpleType>
    </xsd:element>
    <xsd:element name="ManualApprovalComments" ma:index="54" nillable="true" ma:displayName="LocalAprvlComments" ma:format="Dropdown" ma:hidden="true" ma:internalName="ManualApprovalComments" ma:readOnly="false">
      <xsd:simpleType>
        <xsd:restriction base="dms:Note"/>
      </xsd:simpleType>
    </xsd:element>
    <xsd:element name="ReviewAction" ma:index="55" nillable="true" ma:displayName="ReviewAction" ma:hidden="true" ma:internalName="ReviewAction" ma:readOnly="false">
      <xsd:simpleType>
        <xsd:restriction base="dms:Text">
          <xsd:maxLength value="255"/>
        </xsd:restriction>
      </xsd:simpleType>
    </xsd:element>
    <xsd:element name="ReviewDate_due_6m" ma:index="56" nillable="true" ma:displayName="ReviewDate_due_6m" ma:format="DateOnly" ma:hidden="true" ma:internalName="ReviewDate_due_6m" ma:readOnly="false">
      <xsd:simpleType>
        <xsd:restriction base="dms:DateTime"/>
      </xsd:simpleType>
    </xsd:element>
    <xsd:element name="SharedWithUsers" ma:index="6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6" nillable="true" ma:displayName="Shared With Details" ma:hidden="true" ma:internalName="SharedWithDetails" ma:readOnly="true">
      <xsd:simpleType>
        <xsd:restriction base="dms:Note"/>
      </xsd:simpleType>
    </xsd:element>
    <xsd:element name="AddMtgDate" ma:index="68" nillable="true" ma:displayName="AddMtgDate" ma:hidden="true" ma:internalName="AddMtgDate" ma:readOnly="false">
      <xsd:simpleType>
        <xsd:restriction base="dms:Text">
          <xsd:maxLength value="255"/>
        </xsd:restriction>
      </xsd:simpleType>
    </xsd:element>
    <xsd:element name="MtgDateComments" ma:index="69" nillable="true" ma:displayName="MtgDateComments" ma:hidden="true" ma:internalName="MtgDateComments" ma:readOnly="false">
      <xsd:simpleType>
        <xsd:restriction base="dms:Note"/>
      </xsd:simpleType>
    </xsd:element>
    <xsd:element name="CommitteApprover" ma:index="70" nillable="true" ma:displayName="Committe Rep" ma:hidden="true" ma:list="UserInfo" ma:SharePointGroup="0" ma:internalName="Committe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fMtgDateComments" ma:index="71" nillable="true" ma:displayName="RatifMtgDateComments" ma:hidden="true" ma:internalName="RatifMtgDateComments" ma:readOnly="false">
      <xsd:simpleType>
        <xsd:restriction base="dms:Note"/>
      </xsd:simpleType>
    </xsd:element>
    <xsd:element name="AddRtfMtgDate" ma:index="72" nillable="true" ma:displayName="AddRtfMtgDate" ma:hidden="true" ma:internalName="AddRtfMtgDate" ma:readOnly="false">
      <xsd:simpleType>
        <xsd:restriction base="dms:Text">
          <xsd:maxLength value="255"/>
        </xsd:restriction>
      </xsd:simpleType>
    </xsd:element>
    <xsd:element name="RatSubmitter" ma:index="73" nillable="true" ma:displayName="RatSubmitter" ma:description="Who submitted the document for ratification" ma:hidden="true" ma:list="UserInfo" ma:SharePointGroup="0" ma:internalName="RatSubmitt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mteeAction" ma:index="74" nillable="true" ma:displayName="ApproveAction" ma:hidden="true" ma:internalName="CmteeAction" ma:readOnly="false">
      <xsd:simpleType>
        <xsd:restriction base="dms:Text">
          <xsd:maxLength value="255"/>
        </xsd:restriction>
      </xsd:simpleType>
    </xsd:element>
    <xsd:element name="RatifyAction" ma:index="75" nillable="true" ma:displayName="RatifyAction" ma:hidden="true" ma:internalName="RatifyAction" ma:readOnly="false">
      <xsd:simpleType>
        <xsd:restriction base="dms:Text">
          <xsd:maxLength value="255"/>
        </xsd:restriction>
      </xsd:simpleType>
    </xsd:element>
    <xsd:element name="Action2" ma:index="76" nillable="true" ma:displayName="Corp. Approval" ma:format="Dropdown" ma:hidden="true" ma:internalName="Action2" ma:readOnly="false">
      <xsd:simpleType>
        <xsd:restriction base="dms:Text">
          <xsd:maxLength value="255"/>
        </xsd:restriction>
      </xsd:simpleType>
    </xsd:element>
    <xsd:element name="OtherSpeciality" ma:index="77" nillable="true" ma:displayName="Other Speciality" ma:hidden="true" ma:internalName="OtherSpeciality0" ma:readOnly="false">
      <xsd:simpleType>
        <xsd:restriction base="dms:Text">
          <xsd:maxLength value="255"/>
        </xsd:restriction>
      </xsd:simpleType>
    </xsd:element>
    <xsd:element name="ReviewDate_due_3m" ma:index="78" nillable="true" ma:displayName="ReviewDate_due_3m" ma:format="DateOnly" ma:hidden="true" ma:internalName="ReviewDate_due_3m" ma:readOnly="false">
      <xsd:simpleType>
        <xsd:restriction base="dms:DateTime"/>
      </xsd:simpleType>
    </xsd:element>
    <xsd:element name="RatReqDate" ma:index="79" nillable="true" ma:displayName="RatReqDate" ma:format="DateOnly" ma:hidden="true" ma:internalName="RatReqDate" ma:readOnly="false">
      <xsd:simpleType>
        <xsd:restriction base="dms:DateTime"/>
      </xsd:simpleType>
    </xsd:element>
    <xsd:element name="PublishedBy" ma:index="80" nillable="true" ma:displayName="PublishedBy" ma:hidden="true" ma:list="UserInfo" ma:SharePointGroup="0" ma:internalName="Publish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" ma:index="81" nillable="true" ma:displayName="Publish" ma:hidden="true" ma:internalName="Publish" ma:readOnly="false">
      <xsd:simpleType>
        <xsd:restriction base="dms:Text">
          <xsd:maxLength value="255"/>
        </xsd:restriction>
      </xsd:simpleType>
    </xsd:element>
    <xsd:element name="RatComments" ma:index="82" nillable="true" ma:displayName="RatComments" ma:hidden="true" ma:internalName="RatComments" ma:readOnly="false">
      <xsd:simpleType>
        <xsd:restriction base="dms:Note"/>
      </xsd:simpleType>
    </xsd:element>
    <xsd:element name="ReSubA" ma:index="85" nillable="true" ma:displayName="ReSubA" ma:hidden="true" ma:internalName="ReSubA" ma:readOnly="false">
      <xsd:simpleType>
        <xsd:restriction base="dms:Text">
          <xsd:maxLength value="255"/>
        </xsd:restriction>
      </xsd:simpleType>
    </xsd:element>
    <xsd:element name="ReSubR" ma:index="86" nillable="true" ma:displayName="ReSubR" ma:hidden="true" ma:internalName="ReSubR" ma:readOnly="false">
      <xsd:simpleType>
        <xsd:restriction base="dms:Text">
          <xsd:maxLength value="255"/>
        </xsd:restriction>
      </xsd:simpleType>
    </xsd:element>
    <xsd:element name="Division" ma:index="87" nillable="true" ma:displayName="Lead Division" ma:description="Auto populated" ma:hidden="true" ma:internalName="Division" ma:readOnly="false">
      <xsd:simpleType>
        <xsd:restriction base="dms:Text">
          <xsd:maxLength value="255"/>
        </xsd:restriction>
      </xsd:simpleType>
    </xsd:element>
    <xsd:element name="SubRatify" ma:index="88" nillable="true" ma:displayName="SubRatify" ma:hidden="true" ma:internalName="SubRatify" ma:readOnly="false">
      <xsd:simpleType>
        <xsd:restriction base="dms:Text">
          <xsd:maxLength value="255"/>
        </xsd:restriction>
      </xsd:simpleType>
    </xsd:element>
    <xsd:element name="Submitter" ma:index="89" nillable="true" ma:displayName="Submitter" ma:description="Who submitted the document for approval" ma:hidden="true" ma:list="UserInfo" ma:SharePointGroup="0" ma:internalName="Submitt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ReqAckd" ma:index="90" nillable="true" ma:displayName="ApprovalReqAckd" ma:default="Not Requested" ma:description="Automated field for acknowledged requests" ma:format="Dropdown" ma:hidden="true" ma:internalName="ApprovalReqAckd" ma:readOnly="false">
      <xsd:simpleType>
        <xsd:restriction base="dms:Choice">
          <xsd:enumeration value="Acknowledged"/>
          <xsd:enumeration value="Not Acknowledged"/>
          <xsd:enumeration value="More info required"/>
          <xsd:enumeration value="Rejected"/>
          <xsd:enumeration value="Not Requested"/>
        </xsd:restriction>
      </xsd:simpleType>
    </xsd:element>
    <xsd:element name="ApprovalComments" ma:index="91" nillable="true" ma:displayName="ApprovalComments" ma:description="Auto-populated" ma:hidden="true" ma:internalName="ApprovalComments" ma:readOnly="false">
      <xsd:simpleType>
        <xsd:restriction base="dms:Text">
          <xsd:maxLength value="255"/>
        </xsd:restriction>
      </xsd:simpleType>
    </xsd:element>
    <xsd:element name="PreApprovalInfo" ma:index="92" nillable="true" ma:displayName="PreApprovalInfo" ma:hidden="true" ma:internalName="PreApprovalInfo" ma:readOnly="false">
      <xsd:simpleType>
        <xsd:restriction base="dms:Note"/>
      </xsd:simpleType>
    </xsd:element>
    <xsd:element name="Archive" ma:index="94" nillable="true" ma:displayName="Archive" ma:hidden="true" ma:internalName="Archive" ma:readOnly="false">
      <xsd:simpleType>
        <xsd:restriction base="dms:Text">
          <xsd:maxLength value="255"/>
        </xsd:restriction>
      </xsd:simpleType>
    </xsd:element>
    <xsd:element name="Ratifier" ma:index="95" nillable="true" ma:displayName="Ratification Rep" ma:hidden="true" ma:list="UserInfo" ma:SharePointGroup="0" ma:internalName="Ratif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0a67c-4d97-4e39-81d4-3b611f6ca074" elementFormDefault="qualified">
    <xsd:import namespace="http://schemas.microsoft.com/office/2006/documentManagement/types"/>
    <xsd:import namespace="http://schemas.microsoft.com/office/infopath/2007/PartnerControls"/>
    <xsd:element name="SpecialityLeadEmail" ma:index="42" nillable="true" ma:displayName="SpecialityLeadEmail" ma:hidden="true" ma:list="UserInfo" ma:SharePointGroup="0" ma:internalName="SpecialityLeadEma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ecialityLeadEmailBackup" ma:index="43" nillable="true" ma:displayName="SpecialityLeadEmailBackup" ma:hidden="true" ma:list="UserInfo" ma:SharePointGroup="0" ma:internalName="SpecialityLeadEmailBackup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58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Tags" ma:index="59" nillable="true" ma:displayName="Tags" ma:hidden="true" ma:internalName="MediaServiceAutoTags" ma:readOnly="true">
      <xsd:simpleType>
        <xsd:restriction base="dms:Text"/>
      </xsd:simpleType>
    </xsd:element>
    <xsd:element name="MediaServiceOCR" ma:index="6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FastMetadata" ma:index="6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4" nillable="true" ma:displayName="KeyPoints" ma:hidden="true" ma:internalName="MediaServiceKeyPoints" ma:readOnly="true">
      <xsd:simpleType>
        <xsd:restriction base="dms:Note"/>
      </xsd:simpleType>
    </xsd:element>
    <xsd:element name="Email" ma:index="93" nillable="true" ma:displayName="Email" ma:hidden="true" ma:list="UserInfo" ma:SharePointGroup="0" ma:internalName="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9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9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EC440E-B2BE-464D-A4BC-37FFFB406C60}">
  <ds:schemaRefs>
    <ds:schemaRef ds:uri="http://schemas.microsoft.com/office/2006/metadata/properties"/>
    <ds:schemaRef ds:uri="http://schemas.microsoft.com/office/infopath/2007/PartnerControls"/>
    <ds:schemaRef ds:uri="a5544097-eb68-476a-80d2-5c4688d0d6a4"/>
    <ds:schemaRef ds:uri="a810a67c-4d97-4e39-81d4-3b611f6ca074"/>
  </ds:schemaRefs>
</ds:datastoreItem>
</file>

<file path=customXml/itemProps2.xml><?xml version="1.0" encoding="utf-8"?>
<ds:datastoreItem xmlns:ds="http://schemas.openxmlformats.org/officeDocument/2006/customXml" ds:itemID="{66E9CF90-3171-499C-B4E1-CA8F30983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44097-eb68-476a-80d2-5c4688d0d6a4"/>
    <ds:schemaRef ds:uri="a810a67c-4d97-4e39-81d4-3b611f6ca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502D6E-A9BD-4A26-B339-22C8ACB86E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MRSA Leaflet PIAG 34</vt:lpstr>
    </vt:vector>
  </TitlesOfParts>
  <Company>Alder Hey Children's NHS Trust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MRSA Leaflet PIAG 34</dc:title>
  <dc:subject/>
  <dc:creator>NHS</dc:creator>
  <cp:keywords/>
  <dc:description/>
  <cp:lastModifiedBy>Hancock Melanie</cp:lastModifiedBy>
  <cp:revision>2</cp:revision>
  <cp:lastPrinted>2024-10-24T14:22:00Z</cp:lastPrinted>
  <dcterms:created xsi:type="dcterms:W3CDTF">2025-04-24T14:05:00Z</dcterms:created>
  <dcterms:modified xsi:type="dcterms:W3CDTF">2025-04-24T14:05:00Z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0x010100606E14B92E9E844697E2FCEBD45312A0009859E12BA2081442A763127A2872E768</vt:lpwstr>
  </property>
  <property fmtid="{D5CDD505-2E9C-101B-9397-08002B2CF9AE}" pid="3" name="Approval Level">
    <vt:lpwstr>Not Due</vt:lpwstr>
  </property>
</Properties>
</file>