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DBE9" w14:textId="77777777" w:rsidR="00FD7A3C" w:rsidRDefault="001305BF">
      <w:pPr>
        <w:jc w:val="right"/>
        <w:rPr>
          <w:rFonts w:ascii="Arial" w:hAnsi="Arial"/>
          <w:szCs w:val="20"/>
          <w:lang w:eastAsia="en-US"/>
        </w:rPr>
      </w:pPr>
      <w:r>
        <w:rPr>
          <w:rFonts w:ascii="Arial" w:hAnsi="Arial" w:cs="Arial"/>
          <w:b/>
          <w:noProof/>
          <w:szCs w:val="20"/>
        </w:rPr>
        <w:drawing>
          <wp:anchor distT="0" distB="0" distL="0" distR="0" simplePos="0" relativeHeight="3" behindDoc="1" locked="0" layoutInCell="1" allowOverlap="1" wp14:anchorId="5D51DC41" wp14:editId="5D51DC42">
            <wp:simplePos x="0" y="0"/>
            <wp:positionH relativeFrom="column">
              <wp:posOffset>-5715</wp:posOffset>
            </wp:positionH>
            <wp:positionV relativeFrom="paragraph">
              <wp:posOffset>-57150</wp:posOffset>
            </wp:positionV>
            <wp:extent cx="1188085" cy="1799589"/>
            <wp:effectExtent l="0" t="0" r="0" b="0"/>
            <wp:wrapNone/>
            <wp:docPr id="102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cstate="print"/>
                    <a:srcRect l="32979" t="24647" r="30999" b="36762"/>
                    <a:stretch/>
                  </pic:blipFill>
                  <pic:spPr>
                    <a:xfrm>
                      <a:off x="0" y="0"/>
                      <a:ext cx="1188085" cy="1799589"/>
                    </a:xfrm>
                    <a:prstGeom prst="rect">
                      <a:avLst/>
                    </a:prstGeom>
                    <a:ln>
                      <a:noFill/>
                    </a:ln>
                  </pic:spPr>
                </pic:pic>
              </a:graphicData>
            </a:graphic>
            <wp14:sizeRelH relativeFrom="page">
              <wp14:pctWidth>0</wp14:pctWidth>
            </wp14:sizeRelH>
            <wp14:sizeRelV relativeFrom="page">
              <wp14:pctHeight>0</wp14:pctHeight>
            </wp14:sizeRelV>
          </wp:anchor>
        </w:drawing>
      </w:r>
      <w:r>
        <w:rPr>
          <w:rFonts w:cs="Arial"/>
          <w:b/>
          <w:noProof/>
          <w:szCs w:val="22"/>
        </w:rPr>
        <w:drawing>
          <wp:inline distT="0" distB="0" distL="0" distR="0" wp14:anchorId="5D51DC43" wp14:editId="5D51DC44">
            <wp:extent cx="2218545" cy="844372"/>
            <wp:effectExtent l="0" t="0" r="0" b="0"/>
            <wp:docPr id="1027" name="Picture 1" descr="C:\Users\EWHITE\AppData\Local\Microsoft\Windows\Temporary Internet Files\Content.Outlook\3E2YULH1\Alder Hey Childrens NHS Foundation Trust RGB BLU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l="32473" t="16750" r="7302" b="32250"/>
                    <a:stretch/>
                  </pic:blipFill>
                  <pic:spPr>
                    <a:xfrm>
                      <a:off x="0" y="0"/>
                      <a:ext cx="2218545" cy="844372"/>
                    </a:xfrm>
                    <a:prstGeom prst="rect">
                      <a:avLst/>
                    </a:prstGeom>
                    <a:ln>
                      <a:noFill/>
                    </a:ln>
                  </pic:spPr>
                </pic:pic>
              </a:graphicData>
            </a:graphic>
          </wp:inline>
        </w:drawing>
      </w:r>
    </w:p>
    <w:p w14:paraId="5D51DBEA" w14:textId="77777777" w:rsidR="00FD7A3C" w:rsidRDefault="001305BF">
      <w:pPr>
        <w:rPr>
          <w:rFonts w:ascii="Arial" w:hAnsi="Arial"/>
          <w:sz w:val="16"/>
          <w:szCs w:val="16"/>
          <w:lang w:eastAsia="en-US"/>
        </w:rPr>
      </w:pPr>
      <w:r>
        <w:rPr>
          <w:rFonts w:ascii="Arial" w:hAnsi="Arial"/>
          <w:noProof/>
          <w:szCs w:val="20"/>
        </w:rPr>
        <mc:AlternateContent>
          <mc:Choice Requires="wps">
            <w:drawing>
              <wp:anchor distT="0" distB="0" distL="0" distR="0" simplePos="0" relativeHeight="2" behindDoc="0" locked="0" layoutInCell="1" allowOverlap="1" wp14:anchorId="5D51DC45" wp14:editId="5D51DC46">
                <wp:simplePos x="0" y="0"/>
                <wp:positionH relativeFrom="column">
                  <wp:posOffset>1684116</wp:posOffset>
                </wp:positionH>
                <wp:positionV relativeFrom="paragraph">
                  <wp:posOffset>105209</wp:posOffset>
                </wp:positionV>
                <wp:extent cx="3867149" cy="920186"/>
                <wp:effectExtent l="0" t="0" r="0" b="0"/>
                <wp:wrapNone/>
                <wp:docPr id="10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49" cy="920186"/>
                        </a:xfrm>
                        <a:prstGeom prst="rect">
                          <a:avLst/>
                        </a:prstGeom>
                        <a:solidFill>
                          <a:srgbClr val="FFFFFF"/>
                        </a:solidFill>
                        <a:ln>
                          <a:noFill/>
                        </a:ln>
                      </wps:spPr>
                      <wps:txbx>
                        <w:txbxContent>
                          <w:p w14:paraId="5D51DC4F" w14:textId="77777777" w:rsidR="00FD7A3C" w:rsidRDefault="001305BF">
                            <w:pPr>
                              <w:pStyle w:val="BodyText"/>
                              <w:spacing w:line="276" w:lineRule="auto"/>
                              <w:jc w:val="center"/>
                              <w:outlineLvl w:val="0"/>
                              <w:rPr>
                                <w:rFonts w:ascii="Arial" w:hAnsi="Arial" w:cs="Arial"/>
                              </w:rPr>
                            </w:pPr>
                            <w:r>
                              <w:rPr>
                                <w:rFonts w:ascii="Arial" w:hAnsi="Arial" w:cs="Arial"/>
                              </w:rPr>
                              <w:t xml:space="preserve">Childrens’ Speech and Language Therapy Service </w:t>
                            </w:r>
                          </w:p>
                          <w:p w14:paraId="5D51DC50" w14:textId="77777777" w:rsidR="00FD7A3C" w:rsidRDefault="001305B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Interpret your child’s message (GLP)</w:t>
                            </w:r>
                          </w:p>
                          <w:p w14:paraId="5D51DC51" w14:textId="77777777" w:rsidR="00FD7A3C" w:rsidRDefault="001305BF">
                            <w:pPr>
                              <w:jc w:val="center"/>
                            </w:pPr>
                            <w:r>
                              <w:rPr>
                                <w:rFonts w:ascii="Arial" w:hAnsi="Arial" w:cs="Arial"/>
                                <w:b/>
                              </w:rPr>
                              <w:t>Information for parents and carers and settings</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1DC45" id="Text Box 21" o:spid="_x0000_s1026" style="position:absolute;margin-left:132.6pt;margin-top:8.3pt;width:304.5pt;height:72.4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cR3QEAAL8DAAAOAAAAZHJzL2Uyb0RvYy54bWysU0Fu2zAQvBfoHwjea1mu69iC5aBo4KJA&#10;kAZIgp5pirKIUlx2SVtyX98lJTtGeiuqA6HlDkczw9X6tm8NOyr0GmzJ88mUM2UlVNruS/7yvP2w&#10;5MwHYSthwKqSn5Tnt5v379adK9QMGjCVQkYk1hedK3kTgiuyzMtGtcJPwClLzRqwFYFK3GcVio7Y&#10;W5PNptNF1gFWDkEq72n3bmjyTeKvayXD97r2KjBTctIW0opp3cU126xFsUfhGi1HGeIfVLRCW/ro&#10;hepOBMEOqP+iarVE8FCHiYQ2g7rWUiUP5CafvnHz1AinkhcKx7tLTP7/0cqH45N7xCjdu3uQPz0l&#10;knXOF5dOLPyI6WtsI5aEsz6leLqkqPrAJG1+XC5u8vmKM0m9FdlaLmLMmSjOpx368FVBy+JLyZFu&#10;KYUnjvc+DNAzJAkDo6utNiYVuN99MciOgm50m56R3V/DjI1gC/HYwBh3krHBS3QV+l1Pzfi6g+r0&#10;SKwKSVAD+Juzjqai5P7XQaDizHyzFPsqn8/jGKVi/ulmRgVed3bXHWElUZU8cHZwqPcNcefJabT3&#10;3P8Q6MYMAqX3AOcLF8WbKAbsYOnzIUCtU06vykdvNCUp6XGi4xhe1wn1+t9t/gAAAP//AwBQSwME&#10;FAAGAAgAAAAhAHs8W57eAAAACgEAAA8AAABkcnMvZG93bnJldi54bWxMj8FOwzAQRO9I/IO1SNyo&#10;09CYNo1TIaSegAMtEtdt7CYR8TrEThv+nu2JHnfmaXam2EyuEyc7hNaThvksAWGp8qalWsPnfvuw&#10;BBEiksHOk9XwawNsytubAnPjz/RhT7tYCw6hkKOGJsY+lzJUjXUYZr63xN7RDw4jn0MtzYBnDned&#10;TJNESYct8YcGe/vS2Op7NzoNqBbm5/34+LZ/HRWu6inZZl+J1vd30/MaRLRT/IfhUp+rQ8mdDn4k&#10;E0SnIVVZyigbSoFgYPm0YOFwEeYZyLKQ1xPKPwAAAP//AwBQSwECLQAUAAYACAAAACEAtoM4kv4A&#10;AADhAQAAEwAAAAAAAAAAAAAAAAAAAAAAW0NvbnRlbnRfVHlwZXNdLnhtbFBLAQItABQABgAIAAAA&#10;IQA4/SH/1gAAAJQBAAALAAAAAAAAAAAAAAAAAC8BAABfcmVscy8ucmVsc1BLAQItABQABgAIAAAA&#10;IQA5kGcR3QEAAL8DAAAOAAAAAAAAAAAAAAAAAC4CAABkcnMvZTJvRG9jLnhtbFBLAQItABQABgAI&#10;AAAAIQB7PFue3gAAAAoBAAAPAAAAAAAAAAAAAAAAADcEAABkcnMvZG93bnJldi54bWxQSwUGAAAA&#10;AAQABADzAAAAQgUAAAAA&#10;" stroked="f">
                <v:textbox>
                  <w:txbxContent>
                    <w:p w14:paraId="5D51DC4F" w14:textId="77777777" w:rsidR="00FD7A3C" w:rsidRDefault="001305BF">
                      <w:pPr>
                        <w:pStyle w:val="BodyText"/>
                        <w:spacing w:line="276" w:lineRule="auto"/>
                        <w:jc w:val="center"/>
                        <w:outlineLvl w:val="0"/>
                        <w:rPr>
                          <w:rFonts w:ascii="Arial" w:hAnsi="Arial" w:cs="Arial"/>
                        </w:rPr>
                      </w:pPr>
                      <w:r>
                        <w:rPr>
                          <w:rFonts w:ascii="Arial" w:hAnsi="Arial" w:cs="Arial"/>
                        </w:rPr>
                        <w:t xml:space="preserve">Childrens’ Speech and Language Therapy Service </w:t>
                      </w:r>
                    </w:p>
                    <w:p w14:paraId="5D51DC50" w14:textId="77777777" w:rsidR="00FD7A3C" w:rsidRDefault="001305B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Interpret your child’s message (GLP)</w:t>
                      </w:r>
                    </w:p>
                    <w:p w14:paraId="5D51DC51" w14:textId="77777777" w:rsidR="00FD7A3C" w:rsidRDefault="001305BF">
                      <w:pPr>
                        <w:jc w:val="center"/>
                      </w:pPr>
                      <w:r>
                        <w:rPr>
                          <w:rFonts w:ascii="Arial" w:hAnsi="Arial" w:cs="Arial"/>
                          <w:b/>
                        </w:rPr>
                        <w:t>Information for parents and carers and settings</w:t>
                      </w:r>
                    </w:p>
                  </w:txbxContent>
                </v:textbox>
              </v:rect>
            </w:pict>
          </mc:Fallback>
        </mc:AlternateContent>
      </w:r>
    </w:p>
    <w:p w14:paraId="5D51DBEB" w14:textId="77777777" w:rsidR="00FD7A3C" w:rsidRDefault="001305BF">
      <w:pPr>
        <w:rPr>
          <w:rFonts w:ascii="Arial" w:hAnsi="Arial"/>
          <w:szCs w:val="20"/>
          <w:lang w:eastAsia="en-US"/>
        </w:rPr>
      </w:pPr>
      <w:r>
        <w:rPr>
          <w:rFonts w:ascii="Arial" w:hAnsi="Arial"/>
          <w:szCs w:val="20"/>
          <w:lang w:eastAsia="en-US"/>
        </w:rPr>
        <w:t xml:space="preserve">       </w:t>
      </w:r>
    </w:p>
    <w:p w14:paraId="5D51DBEC" w14:textId="77777777" w:rsidR="00FD7A3C" w:rsidRDefault="001305BF">
      <w:pPr>
        <w:rPr>
          <w:rFonts w:ascii="Arial" w:hAnsi="Arial" w:cs="Arial"/>
          <w:b/>
          <w:szCs w:val="20"/>
          <w:lang w:eastAsia="en-US"/>
        </w:rPr>
      </w:pPr>
      <w:r>
        <w:rPr>
          <w:rFonts w:ascii="Arial" w:hAnsi="Arial" w:cs="Arial"/>
          <w:b/>
          <w:noProof/>
          <w:szCs w:val="20"/>
        </w:rPr>
        <w:drawing>
          <wp:anchor distT="0" distB="0" distL="0" distR="0" simplePos="0" relativeHeight="6" behindDoc="1" locked="0" layoutInCell="1" allowOverlap="1" wp14:anchorId="5D51DC47" wp14:editId="5D51DC48">
            <wp:simplePos x="0" y="0"/>
            <wp:positionH relativeFrom="column">
              <wp:posOffset>5824855</wp:posOffset>
            </wp:positionH>
            <wp:positionV relativeFrom="paragraph">
              <wp:posOffset>8255</wp:posOffset>
            </wp:positionV>
            <wp:extent cx="1059815" cy="1079500"/>
            <wp:effectExtent l="0" t="0" r="6985" b="6350"/>
            <wp:wrapNone/>
            <wp:docPr id="102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10" cstate="print"/>
                    <a:src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5D51DBED" w14:textId="77777777" w:rsidR="00FD7A3C" w:rsidRDefault="00FD7A3C">
      <w:pPr>
        <w:rPr>
          <w:rFonts w:ascii="Arial" w:hAnsi="Arial" w:cs="Arial"/>
          <w:b/>
          <w:szCs w:val="20"/>
          <w:lang w:eastAsia="en-US"/>
        </w:rPr>
      </w:pPr>
    </w:p>
    <w:p w14:paraId="5D51DBEE" w14:textId="77777777" w:rsidR="00FD7A3C" w:rsidRDefault="00FD7A3C">
      <w:pPr>
        <w:rPr>
          <w:rFonts w:ascii="Arial" w:hAnsi="Arial" w:cs="Arial"/>
          <w:b/>
          <w:szCs w:val="20"/>
          <w:lang w:eastAsia="en-US"/>
        </w:rPr>
      </w:pPr>
    </w:p>
    <w:p w14:paraId="5D51DBEF" w14:textId="77777777" w:rsidR="00FD7A3C" w:rsidRDefault="00FD7A3C">
      <w:pPr>
        <w:rPr>
          <w:rFonts w:ascii="Arial" w:hAnsi="Arial" w:cs="Arial"/>
          <w:b/>
          <w:szCs w:val="20"/>
          <w:lang w:eastAsia="en-US"/>
        </w:rPr>
      </w:pPr>
    </w:p>
    <w:p w14:paraId="5D51DBF0" w14:textId="77777777" w:rsidR="00FD7A3C" w:rsidRDefault="00FD7A3C">
      <w:pPr>
        <w:rPr>
          <w:rFonts w:ascii="Arial" w:hAnsi="Arial" w:cs="Arial"/>
          <w:b/>
          <w:szCs w:val="20"/>
          <w:lang w:eastAsia="en-US"/>
        </w:rPr>
      </w:pPr>
    </w:p>
    <w:p w14:paraId="5D51DBF1" w14:textId="77777777" w:rsidR="00FD7A3C" w:rsidRDefault="001305BF">
      <w:pPr>
        <w:rPr>
          <w:rFonts w:ascii="Arial" w:hAnsi="Arial" w:cs="Arial"/>
          <w:b/>
          <w:szCs w:val="20"/>
          <w:lang w:eastAsia="en-US"/>
        </w:rPr>
      </w:pPr>
      <w:r>
        <w:rPr>
          <w:rFonts w:ascii="Arial" w:hAnsi="Arial" w:cs="Arial"/>
          <w:b/>
          <w:szCs w:val="20"/>
          <w:lang w:eastAsia="en-US"/>
        </w:rPr>
        <w:t xml:space="preserve">Your child may already be sending you lots of messages </w:t>
      </w:r>
    </w:p>
    <w:p w14:paraId="5D51DBF2" w14:textId="77777777" w:rsidR="00FD7A3C" w:rsidRDefault="00FD7A3C">
      <w:pPr>
        <w:rPr>
          <w:rFonts w:ascii="Arial" w:hAnsi="Arial" w:cs="Arial"/>
          <w:bCs/>
          <w:szCs w:val="20"/>
          <w:lang w:eastAsia="en-US"/>
        </w:rPr>
      </w:pPr>
    </w:p>
    <w:tbl>
      <w:tblPr>
        <w:tblStyle w:val="TableGrid"/>
        <w:tblW w:w="0" w:type="auto"/>
        <w:tblLook w:val="04A0" w:firstRow="1" w:lastRow="0" w:firstColumn="1" w:lastColumn="0" w:noHBand="0" w:noVBand="1"/>
      </w:tblPr>
      <w:tblGrid>
        <w:gridCol w:w="3172"/>
        <w:gridCol w:w="7284"/>
      </w:tblGrid>
      <w:tr w:rsidR="00FD7A3C" w14:paraId="5D51DBF5" w14:textId="77777777">
        <w:tc>
          <w:tcPr>
            <w:tcW w:w="3227" w:type="dxa"/>
          </w:tcPr>
          <w:p w14:paraId="5D51DBF3" w14:textId="77777777" w:rsidR="00FD7A3C" w:rsidRDefault="001305BF">
            <w:pPr>
              <w:rPr>
                <w:rFonts w:ascii="Arial" w:hAnsi="Arial" w:cs="Arial"/>
                <w:b/>
                <w:szCs w:val="20"/>
                <w:u w:val="single"/>
                <w:lang w:val="en-US" w:eastAsia="en-US"/>
              </w:rPr>
            </w:pPr>
            <w:bookmarkStart w:id="0" w:name="_Hlk185520125"/>
            <w:r>
              <w:rPr>
                <w:rFonts w:ascii="Arial" w:hAnsi="Arial" w:cs="Arial"/>
                <w:szCs w:val="20"/>
                <w:lang w:val="en-US" w:eastAsia="en-US"/>
              </w:rPr>
              <w:t>Non-verbally</w:t>
            </w:r>
          </w:p>
        </w:tc>
        <w:tc>
          <w:tcPr>
            <w:tcW w:w="7455" w:type="dxa"/>
          </w:tcPr>
          <w:p w14:paraId="5D51DBF4" w14:textId="77777777" w:rsidR="00FD7A3C" w:rsidRDefault="001305BF">
            <w:pPr>
              <w:rPr>
                <w:rFonts w:ascii="Arial" w:hAnsi="Arial" w:cs="Arial"/>
                <w:b/>
                <w:szCs w:val="20"/>
                <w:u w:val="single"/>
                <w:lang w:val="en-US" w:eastAsia="en-US"/>
              </w:rPr>
            </w:pPr>
            <w:r>
              <w:rPr>
                <w:rFonts w:ascii="Arial" w:hAnsi="Arial" w:cs="Arial"/>
                <w:szCs w:val="20"/>
                <w:lang w:val="en-US" w:eastAsia="en-US"/>
              </w:rPr>
              <w:t>such as by using gesture or facial expressions</w:t>
            </w:r>
          </w:p>
        </w:tc>
      </w:tr>
      <w:tr w:rsidR="00FD7A3C" w14:paraId="5D51DBF8" w14:textId="77777777">
        <w:tc>
          <w:tcPr>
            <w:tcW w:w="3227" w:type="dxa"/>
          </w:tcPr>
          <w:p w14:paraId="5D51DBF6" w14:textId="77777777" w:rsidR="00FD7A3C" w:rsidRDefault="001305BF">
            <w:pPr>
              <w:rPr>
                <w:rFonts w:ascii="Arial" w:hAnsi="Arial" w:cs="Arial"/>
                <w:b/>
                <w:szCs w:val="20"/>
                <w:u w:val="single"/>
                <w:lang w:val="en-US" w:eastAsia="en-US"/>
              </w:rPr>
            </w:pPr>
            <w:r>
              <w:rPr>
                <w:rFonts w:ascii="Arial" w:hAnsi="Arial" w:cs="Arial"/>
                <w:szCs w:val="20"/>
                <w:lang w:val="en-US" w:eastAsia="en-US"/>
              </w:rPr>
              <w:t>Vocally</w:t>
            </w:r>
          </w:p>
        </w:tc>
        <w:tc>
          <w:tcPr>
            <w:tcW w:w="7455" w:type="dxa"/>
          </w:tcPr>
          <w:p w14:paraId="5D51DBF7" w14:textId="77777777" w:rsidR="00FD7A3C" w:rsidRDefault="001305BF">
            <w:pPr>
              <w:rPr>
                <w:rFonts w:ascii="Arial" w:hAnsi="Arial" w:cs="Arial"/>
                <w:b/>
                <w:szCs w:val="20"/>
                <w:u w:val="single"/>
                <w:lang w:val="en-US" w:eastAsia="en-US"/>
              </w:rPr>
            </w:pPr>
            <w:r>
              <w:rPr>
                <w:rFonts w:ascii="Arial" w:hAnsi="Arial" w:cs="Arial"/>
                <w:szCs w:val="20"/>
                <w:lang w:val="en-US" w:eastAsia="en-US"/>
              </w:rPr>
              <w:t>by making a sound and possibly by using a word</w:t>
            </w:r>
          </w:p>
        </w:tc>
      </w:tr>
      <w:tr w:rsidR="00FD7A3C" w14:paraId="5D51DBFB" w14:textId="77777777">
        <w:tc>
          <w:tcPr>
            <w:tcW w:w="3227" w:type="dxa"/>
          </w:tcPr>
          <w:p w14:paraId="5D51DBF9" w14:textId="77777777" w:rsidR="00FD7A3C" w:rsidRDefault="001305BF">
            <w:pPr>
              <w:rPr>
                <w:rFonts w:ascii="Arial" w:hAnsi="Arial" w:cs="Arial"/>
                <w:b/>
                <w:szCs w:val="20"/>
                <w:u w:val="single"/>
                <w:lang w:val="en-US" w:eastAsia="en-US"/>
              </w:rPr>
            </w:pPr>
            <w:r>
              <w:rPr>
                <w:rFonts w:ascii="Arial" w:hAnsi="Arial" w:cs="Arial"/>
                <w:szCs w:val="20"/>
                <w:lang w:val="en-US" w:eastAsia="en-US"/>
              </w:rPr>
              <w:t>Verbally</w:t>
            </w:r>
          </w:p>
        </w:tc>
        <w:tc>
          <w:tcPr>
            <w:tcW w:w="7455" w:type="dxa"/>
          </w:tcPr>
          <w:p w14:paraId="5D51DBFA" w14:textId="77777777" w:rsidR="00FD7A3C" w:rsidRDefault="001305BF">
            <w:pPr>
              <w:rPr>
                <w:rFonts w:ascii="Arial" w:hAnsi="Arial" w:cs="Arial"/>
                <w:b/>
                <w:szCs w:val="20"/>
                <w:u w:val="single"/>
                <w:lang w:val="en-US" w:eastAsia="en-US"/>
              </w:rPr>
            </w:pPr>
            <w:r>
              <w:rPr>
                <w:rFonts w:ascii="Arial" w:hAnsi="Arial" w:cs="Arial"/>
                <w:szCs w:val="20"/>
                <w:lang w:val="en-US" w:eastAsia="en-US"/>
              </w:rPr>
              <w:t>by using words but the words don’t always match their intended message e.g. they say “do you want juice?” to mean “I want juice”</w:t>
            </w:r>
          </w:p>
        </w:tc>
      </w:tr>
      <w:tr w:rsidR="00FD7A3C" w14:paraId="5D51DBFF" w14:textId="77777777">
        <w:tc>
          <w:tcPr>
            <w:tcW w:w="3227" w:type="dxa"/>
          </w:tcPr>
          <w:p w14:paraId="5D51DBFC" w14:textId="77777777" w:rsidR="00FD7A3C" w:rsidRDefault="001305BF">
            <w:pPr>
              <w:rPr>
                <w:rFonts w:ascii="Arial" w:hAnsi="Arial" w:cs="Arial"/>
                <w:b/>
                <w:szCs w:val="20"/>
                <w:u w:val="single"/>
                <w:lang w:val="en-US" w:eastAsia="en-US"/>
              </w:rPr>
            </w:pPr>
            <w:r>
              <w:rPr>
                <w:rFonts w:ascii="Arial" w:hAnsi="Arial" w:cs="Arial"/>
                <w:szCs w:val="20"/>
                <w:lang w:val="en-US" w:eastAsia="en-US"/>
              </w:rPr>
              <w:t>Repeating language they have heard before</w:t>
            </w:r>
          </w:p>
        </w:tc>
        <w:tc>
          <w:tcPr>
            <w:tcW w:w="7455" w:type="dxa"/>
          </w:tcPr>
          <w:p w14:paraId="5D51DBFD" w14:textId="77777777" w:rsidR="00FD7A3C" w:rsidRDefault="001305BF">
            <w:pPr>
              <w:rPr>
                <w:rFonts w:ascii="Arial" w:hAnsi="Arial" w:cs="Arial"/>
                <w:b/>
                <w:szCs w:val="20"/>
                <w:u w:val="single"/>
                <w:lang w:val="en-US" w:eastAsia="en-US"/>
              </w:rPr>
            </w:pPr>
            <w:r>
              <w:rPr>
                <w:rFonts w:ascii="Arial" w:hAnsi="Arial" w:cs="Arial"/>
                <w:szCs w:val="20"/>
                <w:lang w:val="en-US" w:eastAsia="en-US"/>
              </w:rPr>
              <w:t>e.g. from other people, from the TV, from books (for some children who do this it is described as Gestalt Language Processing -GLP)</w:t>
            </w:r>
          </w:p>
          <w:p w14:paraId="5D51DBFE" w14:textId="77777777" w:rsidR="00FD7A3C" w:rsidRDefault="00FD7A3C">
            <w:pPr>
              <w:rPr>
                <w:rFonts w:ascii="Arial" w:hAnsi="Arial" w:cs="Arial"/>
                <w:b/>
                <w:szCs w:val="20"/>
                <w:u w:val="single"/>
                <w:lang w:val="en-US" w:eastAsia="en-US"/>
              </w:rPr>
            </w:pPr>
          </w:p>
        </w:tc>
      </w:tr>
      <w:tr w:rsidR="00FD7A3C" w14:paraId="5D51DC03" w14:textId="77777777">
        <w:tc>
          <w:tcPr>
            <w:tcW w:w="3227" w:type="dxa"/>
          </w:tcPr>
          <w:p w14:paraId="5D51DC00" w14:textId="77777777" w:rsidR="00FD7A3C" w:rsidRDefault="001305BF">
            <w:pPr>
              <w:rPr>
                <w:rFonts w:ascii="Arial" w:hAnsi="Arial" w:cs="Arial"/>
                <w:b/>
                <w:szCs w:val="20"/>
                <w:u w:val="single"/>
                <w:lang w:val="en-US" w:eastAsia="en-US"/>
              </w:rPr>
            </w:pPr>
            <w:r>
              <w:rPr>
                <w:rFonts w:ascii="Arial" w:hAnsi="Arial" w:cs="Arial"/>
                <w:szCs w:val="20"/>
                <w:lang w:val="en-US" w:eastAsia="en-US"/>
              </w:rPr>
              <w:t xml:space="preserve">Babble along using their own language </w:t>
            </w:r>
          </w:p>
          <w:p w14:paraId="5D51DC01" w14:textId="77777777" w:rsidR="00FD7A3C" w:rsidRDefault="00FD7A3C">
            <w:pPr>
              <w:rPr>
                <w:rFonts w:ascii="Arial" w:hAnsi="Arial" w:cs="Arial"/>
                <w:b/>
                <w:szCs w:val="20"/>
                <w:u w:val="single"/>
                <w:lang w:val="en-US" w:eastAsia="en-US"/>
              </w:rPr>
            </w:pPr>
          </w:p>
        </w:tc>
        <w:tc>
          <w:tcPr>
            <w:tcW w:w="7455" w:type="dxa"/>
          </w:tcPr>
          <w:p w14:paraId="5D51DC02" w14:textId="77777777" w:rsidR="00FD7A3C" w:rsidRDefault="00FD7A3C">
            <w:pPr>
              <w:rPr>
                <w:rFonts w:ascii="Arial" w:hAnsi="Arial" w:cs="Arial"/>
                <w:b/>
                <w:szCs w:val="20"/>
                <w:u w:val="single"/>
                <w:lang w:val="en-US" w:eastAsia="en-US"/>
              </w:rPr>
            </w:pPr>
          </w:p>
        </w:tc>
      </w:tr>
      <w:bookmarkEnd w:id="0"/>
    </w:tbl>
    <w:p w14:paraId="5D51DC04" w14:textId="77777777" w:rsidR="00FD7A3C" w:rsidRDefault="00FD7A3C">
      <w:pPr>
        <w:rPr>
          <w:rFonts w:ascii="Arial" w:hAnsi="Arial" w:cs="Arial"/>
          <w:b/>
          <w:szCs w:val="20"/>
          <w:u w:val="single"/>
          <w:lang w:val="en-US" w:eastAsia="en-US"/>
        </w:rPr>
      </w:pPr>
    </w:p>
    <w:p w14:paraId="5D51DC05" w14:textId="77777777" w:rsidR="00FD7A3C" w:rsidRDefault="00FD7A3C">
      <w:pPr>
        <w:rPr>
          <w:rFonts w:ascii="Arial" w:hAnsi="Arial" w:cs="Arial"/>
          <w:b/>
          <w:szCs w:val="20"/>
          <w:u w:val="single"/>
          <w:lang w:val="en-US" w:eastAsia="en-US"/>
        </w:rPr>
      </w:pPr>
    </w:p>
    <w:p w14:paraId="5D51DC06" w14:textId="77777777" w:rsidR="00FD7A3C" w:rsidRDefault="001305BF">
      <w:pPr>
        <w:rPr>
          <w:rFonts w:ascii="Arial" w:hAnsi="Arial" w:cs="Arial"/>
          <w:b/>
          <w:szCs w:val="20"/>
          <w:lang w:eastAsia="en-US"/>
        </w:rPr>
      </w:pPr>
      <w:r>
        <w:rPr>
          <w:rFonts w:ascii="Arial" w:hAnsi="Arial" w:cs="Arial"/>
          <w:b/>
          <w:szCs w:val="20"/>
          <w:lang w:eastAsia="en-US"/>
        </w:rPr>
        <w:t>Acknowledge</w:t>
      </w:r>
    </w:p>
    <w:p w14:paraId="5D51DC07" w14:textId="77777777" w:rsidR="00FD7A3C" w:rsidRDefault="001305BF">
      <w:pPr>
        <w:pStyle w:val="ListParagraph"/>
        <w:numPr>
          <w:ilvl w:val="0"/>
          <w:numId w:val="1"/>
        </w:numPr>
        <w:rPr>
          <w:rFonts w:ascii="Arial" w:hAnsi="Arial" w:cs="Arial"/>
          <w:bCs/>
          <w:szCs w:val="20"/>
          <w:lang w:eastAsia="en-US"/>
        </w:rPr>
      </w:pPr>
      <w:bookmarkStart w:id="1" w:name="_Hlk185520217"/>
      <w:r>
        <w:rPr>
          <w:rFonts w:ascii="Arial" w:hAnsi="Arial" w:cs="Arial"/>
          <w:bCs/>
          <w:szCs w:val="20"/>
          <w:lang w:eastAsia="en-US"/>
        </w:rPr>
        <w:t xml:space="preserve">Listen </w:t>
      </w:r>
    </w:p>
    <w:p w14:paraId="5D51DC08" w14:textId="77777777" w:rsidR="00FD7A3C" w:rsidRDefault="001305BF">
      <w:pPr>
        <w:pStyle w:val="ListParagraph"/>
        <w:numPr>
          <w:ilvl w:val="0"/>
          <w:numId w:val="1"/>
        </w:numPr>
        <w:rPr>
          <w:rFonts w:ascii="Arial" w:hAnsi="Arial" w:cs="Arial"/>
          <w:bCs/>
          <w:szCs w:val="20"/>
          <w:lang w:eastAsia="en-US"/>
        </w:rPr>
      </w:pPr>
      <w:r>
        <w:rPr>
          <w:rFonts w:ascii="Arial" w:hAnsi="Arial" w:cs="Arial"/>
          <w:bCs/>
          <w:szCs w:val="20"/>
          <w:lang w:eastAsia="en-US"/>
        </w:rPr>
        <w:t>Show an interest: show that you are listening by nodding or with your facial expression</w:t>
      </w:r>
    </w:p>
    <w:p w14:paraId="5D51DC09" w14:textId="77777777" w:rsidR="00FD7A3C" w:rsidRDefault="001305BF">
      <w:pPr>
        <w:pStyle w:val="ListParagraph"/>
        <w:numPr>
          <w:ilvl w:val="0"/>
          <w:numId w:val="1"/>
        </w:numPr>
        <w:rPr>
          <w:rFonts w:ascii="Arial" w:hAnsi="Arial" w:cs="Arial"/>
          <w:bCs/>
          <w:szCs w:val="20"/>
          <w:lang w:eastAsia="en-US"/>
        </w:rPr>
      </w:pPr>
      <w:r>
        <w:rPr>
          <w:rFonts w:ascii="Arial" w:hAnsi="Arial" w:cs="Arial"/>
          <w:noProof/>
          <w:szCs w:val="20"/>
        </w:rPr>
        <w:drawing>
          <wp:anchor distT="0" distB="0" distL="0" distR="0" simplePos="0" relativeHeight="4" behindDoc="1" locked="0" layoutInCell="1" allowOverlap="1" wp14:anchorId="5D51DC49" wp14:editId="5D51DC4A">
            <wp:simplePos x="0" y="0"/>
            <wp:positionH relativeFrom="margin">
              <wp:posOffset>5448300</wp:posOffset>
            </wp:positionH>
            <wp:positionV relativeFrom="margin">
              <wp:posOffset>5149850</wp:posOffset>
            </wp:positionV>
            <wp:extent cx="1484442" cy="929390"/>
            <wp:effectExtent l="0" t="0" r="1905" b="4445"/>
            <wp:wrapNone/>
            <wp:docPr id="103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1" cstate="print"/>
                    <a:srcRect/>
                    <a:stretch/>
                  </pic:blipFill>
                  <pic:spPr>
                    <a:xfrm flipH="1">
                      <a:off x="0" y="0"/>
                      <a:ext cx="1484442" cy="9293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szCs w:val="20"/>
          <w:lang w:eastAsia="en-US"/>
        </w:rPr>
        <w:t xml:space="preserve">Respond to their communication (your response might be a smile, words or doing what is asked) </w:t>
      </w:r>
    </w:p>
    <w:p w14:paraId="5D51DC0A" w14:textId="77777777" w:rsidR="00FD7A3C" w:rsidRDefault="001305BF">
      <w:pPr>
        <w:pStyle w:val="ListParagraph"/>
        <w:numPr>
          <w:ilvl w:val="0"/>
          <w:numId w:val="1"/>
        </w:numPr>
        <w:rPr>
          <w:rFonts w:ascii="Arial" w:hAnsi="Arial" w:cs="Arial"/>
          <w:bCs/>
          <w:szCs w:val="20"/>
          <w:lang w:eastAsia="en-US"/>
        </w:rPr>
      </w:pPr>
      <w:r>
        <w:rPr>
          <w:rFonts w:ascii="Arial" w:hAnsi="Arial" w:cs="Arial"/>
          <w:bCs/>
          <w:szCs w:val="20"/>
          <w:lang w:eastAsia="en-US"/>
        </w:rPr>
        <w:t>Respond to requests (by doing what they are asking)</w:t>
      </w:r>
    </w:p>
    <w:p w14:paraId="5D51DC0B" w14:textId="77777777" w:rsidR="00FD7A3C" w:rsidRDefault="001305BF">
      <w:pPr>
        <w:pStyle w:val="ListParagraph"/>
        <w:numPr>
          <w:ilvl w:val="0"/>
          <w:numId w:val="1"/>
        </w:numPr>
        <w:rPr>
          <w:rFonts w:ascii="Arial" w:hAnsi="Arial" w:cs="Arial"/>
          <w:bCs/>
          <w:szCs w:val="20"/>
          <w:lang w:eastAsia="en-US"/>
        </w:rPr>
      </w:pPr>
      <w:r>
        <w:rPr>
          <w:rFonts w:ascii="Arial" w:hAnsi="Arial" w:cs="Arial"/>
          <w:bCs/>
          <w:szCs w:val="20"/>
          <w:lang w:eastAsia="en-US"/>
        </w:rPr>
        <w:t>Acknowledge even if you don’t understand the message, try to work it out.</w:t>
      </w:r>
    </w:p>
    <w:bookmarkEnd w:id="1"/>
    <w:p w14:paraId="5D51DC0C" w14:textId="77777777" w:rsidR="00FD7A3C" w:rsidRDefault="00FD7A3C">
      <w:pPr>
        <w:rPr>
          <w:rFonts w:ascii="Arial" w:hAnsi="Arial" w:cs="Arial"/>
          <w:b/>
          <w:szCs w:val="20"/>
          <w:lang w:eastAsia="en-US"/>
        </w:rPr>
      </w:pPr>
    </w:p>
    <w:p w14:paraId="5D51DC0D" w14:textId="77777777" w:rsidR="00FD7A3C" w:rsidRDefault="00FD7A3C">
      <w:pPr>
        <w:rPr>
          <w:rFonts w:ascii="Arial" w:hAnsi="Arial" w:cs="Arial"/>
          <w:b/>
          <w:szCs w:val="20"/>
          <w:lang w:eastAsia="en-US"/>
        </w:rPr>
      </w:pPr>
    </w:p>
    <w:p w14:paraId="5D51DC0E" w14:textId="77777777" w:rsidR="00FD7A3C" w:rsidRDefault="00FD7A3C">
      <w:pPr>
        <w:rPr>
          <w:rFonts w:ascii="Arial" w:hAnsi="Arial" w:cs="Arial"/>
          <w:b/>
          <w:szCs w:val="20"/>
          <w:lang w:eastAsia="en-US"/>
        </w:rPr>
      </w:pPr>
    </w:p>
    <w:p w14:paraId="5D51DC0F" w14:textId="77777777" w:rsidR="00FD7A3C" w:rsidRDefault="001305BF">
      <w:pPr>
        <w:rPr>
          <w:rFonts w:ascii="Arial" w:hAnsi="Arial" w:cs="Arial"/>
          <w:b/>
          <w:szCs w:val="20"/>
          <w:lang w:eastAsia="en-US"/>
        </w:rPr>
      </w:pPr>
      <w:r>
        <w:rPr>
          <w:rFonts w:ascii="Arial" w:hAnsi="Arial" w:cs="Arial"/>
          <w:b/>
          <w:szCs w:val="20"/>
          <w:lang w:eastAsia="en-US"/>
        </w:rPr>
        <w:t>Be a detective</w:t>
      </w:r>
    </w:p>
    <w:p w14:paraId="5D51DC10" w14:textId="77777777" w:rsidR="00FD7A3C" w:rsidRDefault="001305BF">
      <w:pPr>
        <w:pStyle w:val="ListParagraph"/>
        <w:numPr>
          <w:ilvl w:val="0"/>
          <w:numId w:val="5"/>
        </w:numPr>
        <w:rPr>
          <w:rFonts w:ascii="Arial" w:hAnsi="Arial" w:cs="Arial"/>
          <w:bCs/>
          <w:szCs w:val="20"/>
          <w:lang w:val="en-US" w:eastAsia="en-US"/>
        </w:rPr>
      </w:pPr>
      <w:bookmarkStart w:id="2" w:name="_Hlk185520694"/>
      <w:r>
        <w:rPr>
          <w:rFonts w:ascii="Arial" w:hAnsi="Arial" w:cs="Arial"/>
          <w:bCs/>
          <w:szCs w:val="20"/>
          <w:lang w:val="en-US" w:eastAsia="en-US"/>
        </w:rPr>
        <w:t>Pay attention to what your child is doing and ‘saying’ and interpret their message – what do you think they are trying to say?</w:t>
      </w:r>
    </w:p>
    <w:p w14:paraId="5D51DC11" w14:textId="77777777" w:rsidR="00FD7A3C" w:rsidRDefault="001305BF">
      <w:pPr>
        <w:pStyle w:val="ListParagraph"/>
        <w:numPr>
          <w:ilvl w:val="0"/>
          <w:numId w:val="5"/>
        </w:numPr>
        <w:rPr>
          <w:rFonts w:ascii="Arial" w:hAnsi="Arial" w:cs="Arial"/>
          <w:bCs/>
          <w:szCs w:val="20"/>
          <w:lang w:val="en-US" w:eastAsia="en-US"/>
        </w:rPr>
      </w:pPr>
      <w:r>
        <w:rPr>
          <w:rFonts w:ascii="Arial" w:hAnsi="Arial" w:cs="Arial"/>
          <w:bCs/>
          <w:szCs w:val="20"/>
          <w:lang w:val="en-US" w:eastAsia="en-US"/>
        </w:rPr>
        <w:t xml:space="preserve">Say what you think they are trying to say, for example they pull you to the door and you think they want to go out, you could say </w:t>
      </w:r>
      <w:r>
        <w:rPr>
          <w:rFonts w:ascii="Arial" w:hAnsi="Arial" w:cs="Arial"/>
          <w:bCs/>
          <w:i/>
          <w:iCs/>
          <w:szCs w:val="20"/>
          <w:lang w:val="en-US" w:eastAsia="en-US"/>
        </w:rPr>
        <w:t>‘out’</w:t>
      </w:r>
      <w:r>
        <w:rPr>
          <w:rFonts w:ascii="Arial" w:hAnsi="Arial" w:cs="Arial"/>
          <w:bCs/>
          <w:szCs w:val="20"/>
          <w:lang w:val="en-US" w:eastAsia="en-US"/>
        </w:rPr>
        <w:t xml:space="preserve"> or </w:t>
      </w:r>
      <w:r>
        <w:rPr>
          <w:rFonts w:ascii="Arial" w:hAnsi="Arial" w:cs="Arial"/>
          <w:bCs/>
          <w:i/>
          <w:iCs/>
          <w:szCs w:val="20"/>
          <w:lang w:val="en-US" w:eastAsia="en-US"/>
        </w:rPr>
        <w:t>‘go’</w:t>
      </w:r>
      <w:r>
        <w:rPr>
          <w:rFonts w:ascii="Arial" w:hAnsi="Arial" w:cs="Arial"/>
          <w:bCs/>
          <w:szCs w:val="20"/>
          <w:lang w:val="en-US" w:eastAsia="en-US"/>
        </w:rPr>
        <w:t xml:space="preserve"> (and then you are modelling the words they could use next time</w:t>
      </w:r>
    </w:p>
    <w:p w14:paraId="5D51DC12" w14:textId="77777777" w:rsidR="00FD7A3C" w:rsidRDefault="001305BF">
      <w:pPr>
        <w:pStyle w:val="ListParagraph"/>
        <w:numPr>
          <w:ilvl w:val="0"/>
          <w:numId w:val="5"/>
        </w:numPr>
        <w:rPr>
          <w:rFonts w:ascii="Arial" w:hAnsi="Arial" w:cs="Arial"/>
          <w:bCs/>
          <w:szCs w:val="20"/>
          <w:lang w:val="en-US" w:eastAsia="en-US"/>
        </w:rPr>
      </w:pPr>
      <w:r>
        <w:rPr>
          <w:rFonts w:ascii="Arial" w:hAnsi="Arial" w:cs="Arial"/>
          <w:bCs/>
          <w:szCs w:val="20"/>
          <w:lang w:val="en-US" w:eastAsia="en-US"/>
        </w:rPr>
        <w:t>If they made sounds or used words repeat what they have said, even if you are not sure of the words, it might help to work out the message</w:t>
      </w:r>
    </w:p>
    <w:p w14:paraId="5D51DC13" w14:textId="77777777" w:rsidR="00FD7A3C" w:rsidRDefault="001305BF">
      <w:pPr>
        <w:pStyle w:val="ListParagraph"/>
        <w:numPr>
          <w:ilvl w:val="0"/>
          <w:numId w:val="5"/>
        </w:numPr>
        <w:rPr>
          <w:rFonts w:ascii="Arial" w:hAnsi="Arial" w:cs="Arial"/>
          <w:bCs/>
          <w:szCs w:val="20"/>
          <w:lang w:val="en-US" w:eastAsia="en-US"/>
        </w:rPr>
      </w:pPr>
      <w:r>
        <w:rPr>
          <w:rFonts w:ascii="Arial" w:hAnsi="Arial" w:cs="Arial"/>
          <w:bCs/>
          <w:szCs w:val="20"/>
          <w:lang w:val="en-US" w:eastAsia="en-US"/>
        </w:rPr>
        <w:t xml:space="preserve">Sometimes what a child says cannot be taken literally. If children repeat something they have heard it might be linked to an emotion or a dramatic experience. Like repeating a chunk from YouTube. Try to find the meaning behind the phrase. </w:t>
      </w:r>
    </w:p>
    <w:p w14:paraId="5D51DC14" w14:textId="77777777" w:rsidR="00FD7A3C" w:rsidRDefault="001305BF">
      <w:pPr>
        <w:pStyle w:val="ListParagraph"/>
        <w:numPr>
          <w:ilvl w:val="0"/>
          <w:numId w:val="5"/>
        </w:numPr>
        <w:rPr>
          <w:rFonts w:ascii="Arial" w:hAnsi="Arial" w:cs="Arial"/>
          <w:bCs/>
          <w:szCs w:val="20"/>
          <w:lang w:val="en-US" w:eastAsia="en-US"/>
        </w:rPr>
      </w:pPr>
      <w:r>
        <w:rPr>
          <w:rFonts w:ascii="Arial" w:hAnsi="Arial" w:cs="Arial"/>
          <w:bCs/>
          <w:szCs w:val="20"/>
          <w:lang w:val="en-US" w:eastAsia="en-US"/>
        </w:rPr>
        <w:t xml:space="preserve">Do not ask a question but give the words that your child could say; you should say the words you child would use in that situation </w:t>
      </w:r>
      <w:bookmarkStart w:id="3" w:name="_Hlk185520816"/>
      <w:r>
        <w:rPr>
          <w:rFonts w:ascii="Arial" w:hAnsi="Arial" w:cs="Arial"/>
          <w:bCs/>
          <w:szCs w:val="20"/>
          <w:lang w:val="en-US" w:eastAsia="en-US"/>
        </w:rPr>
        <w:t>(e.g. if they pull you to the box of cars you can say ‘let’s play cars’ rather than ‘do you want the cars?)</w:t>
      </w:r>
      <w:bookmarkEnd w:id="3"/>
    </w:p>
    <w:bookmarkEnd w:id="2"/>
    <w:p w14:paraId="5D51DC15" w14:textId="77777777" w:rsidR="00FD7A3C" w:rsidRDefault="001305BF">
      <w:pPr>
        <w:rPr>
          <w:rFonts w:ascii="Arial" w:hAnsi="Arial" w:cs="Arial"/>
          <w:b/>
          <w:color w:val="4F81BD"/>
          <w:szCs w:val="20"/>
          <w:lang w:eastAsia="en-US"/>
        </w:rPr>
      </w:pPr>
      <w:r>
        <w:rPr>
          <w:b/>
          <w:noProof/>
        </w:rPr>
        <w:drawing>
          <wp:anchor distT="0" distB="0" distL="0" distR="0" simplePos="0" relativeHeight="5" behindDoc="1" locked="0" layoutInCell="1" allowOverlap="1" wp14:anchorId="5D51DC4B" wp14:editId="5D51DC4C">
            <wp:simplePos x="0" y="0"/>
            <wp:positionH relativeFrom="column">
              <wp:posOffset>4475730</wp:posOffset>
            </wp:positionH>
            <wp:positionV relativeFrom="paragraph">
              <wp:posOffset>9694</wp:posOffset>
            </wp:positionV>
            <wp:extent cx="1510665" cy="878205"/>
            <wp:effectExtent l="0" t="0" r="0" b="0"/>
            <wp:wrapNone/>
            <wp:docPr id="103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src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p>
    <w:p w14:paraId="5D51DC16" w14:textId="77777777" w:rsidR="00FD7A3C" w:rsidRDefault="00FD7A3C">
      <w:pPr>
        <w:rPr>
          <w:rFonts w:ascii="Arial" w:hAnsi="Arial" w:cs="Arial"/>
          <w:b/>
          <w:color w:val="4F81BD"/>
          <w:szCs w:val="20"/>
          <w:lang w:eastAsia="en-US"/>
        </w:rPr>
      </w:pPr>
    </w:p>
    <w:p w14:paraId="5D51DC17" w14:textId="77777777" w:rsidR="00FD7A3C" w:rsidRDefault="00FD7A3C">
      <w:pPr>
        <w:rPr>
          <w:rFonts w:ascii="Arial" w:hAnsi="Arial" w:cs="Arial"/>
          <w:b/>
          <w:color w:val="4F81BD"/>
          <w:szCs w:val="20"/>
          <w:lang w:eastAsia="en-US"/>
        </w:rPr>
      </w:pPr>
    </w:p>
    <w:p w14:paraId="5D51DC18" w14:textId="77777777" w:rsidR="00FD7A3C" w:rsidRDefault="00FD7A3C">
      <w:pPr>
        <w:rPr>
          <w:rFonts w:ascii="Arial" w:hAnsi="Arial" w:cs="Arial"/>
          <w:b/>
          <w:color w:val="4F81BD"/>
          <w:szCs w:val="20"/>
          <w:lang w:eastAsia="en-US"/>
        </w:rPr>
      </w:pPr>
    </w:p>
    <w:p w14:paraId="5D51DC19" w14:textId="77777777" w:rsidR="00FD7A3C" w:rsidRDefault="00FD7A3C">
      <w:pPr>
        <w:rPr>
          <w:rFonts w:ascii="Arial" w:hAnsi="Arial" w:cs="Arial"/>
          <w:b/>
          <w:color w:val="4F81BD"/>
          <w:szCs w:val="20"/>
          <w:lang w:eastAsia="en-US"/>
        </w:rPr>
      </w:pPr>
    </w:p>
    <w:p w14:paraId="5D51DC1A" w14:textId="77777777" w:rsidR="00FD7A3C" w:rsidRDefault="00FD7A3C">
      <w:pPr>
        <w:rPr>
          <w:rFonts w:ascii="Arial" w:hAnsi="Arial" w:cs="Arial"/>
          <w:b/>
          <w:color w:val="4F81BD"/>
          <w:szCs w:val="20"/>
          <w:lang w:eastAsia="en-US"/>
        </w:rPr>
      </w:pPr>
    </w:p>
    <w:p w14:paraId="5D51DC1B" w14:textId="77777777" w:rsidR="00FD7A3C" w:rsidRDefault="001305BF">
      <w:pPr>
        <w:rPr>
          <w:rFonts w:ascii="Arial" w:hAnsi="Arial" w:cs="Arial"/>
          <w:b/>
          <w:szCs w:val="20"/>
          <w:lang w:eastAsia="en-US"/>
        </w:rPr>
      </w:pPr>
      <w:r>
        <w:rPr>
          <w:rFonts w:ascii="Arial" w:hAnsi="Arial" w:cs="Arial"/>
          <w:b/>
          <w:szCs w:val="20"/>
          <w:lang w:eastAsia="en-US"/>
        </w:rPr>
        <w:t>Say what your child might want to say</w:t>
      </w:r>
    </w:p>
    <w:p w14:paraId="5D51DC1C" w14:textId="77777777" w:rsidR="00FD7A3C" w:rsidRDefault="001305BF">
      <w:pPr>
        <w:pStyle w:val="ListParagraph"/>
        <w:numPr>
          <w:ilvl w:val="0"/>
          <w:numId w:val="6"/>
        </w:numPr>
        <w:rPr>
          <w:rFonts w:ascii="Arial" w:hAnsi="Arial" w:cs="Arial"/>
          <w:bCs/>
          <w:szCs w:val="20"/>
          <w:lang w:val="en-US" w:eastAsia="en-US"/>
        </w:rPr>
      </w:pPr>
      <w:r>
        <w:rPr>
          <w:rFonts w:ascii="Arial" w:hAnsi="Arial" w:cs="Arial"/>
          <w:bCs/>
          <w:szCs w:val="20"/>
          <w:lang w:val="en-US" w:eastAsia="en-US"/>
        </w:rPr>
        <w:t xml:space="preserve">Use natural language in a friendly, interesting voice </w:t>
      </w:r>
      <w:bookmarkStart w:id="4" w:name="_Hlk185521156"/>
      <w:r>
        <w:rPr>
          <w:rFonts w:ascii="Arial" w:hAnsi="Arial" w:cs="Arial"/>
          <w:bCs/>
          <w:szCs w:val="20"/>
          <w:lang w:val="en-US" w:eastAsia="en-US"/>
        </w:rPr>
        <w:t>(use an up and down tone that catches their attention)</w:t>
      </w:r>
      <w:bookmarkEnd w:id="4"/>
    </w:p>
    <w:p w14:paraId="5D51DC1D" w14:textId="77777777" w:rsidR="00FD7A3C" w:rsidRDefault="001305BF">
      <w:pPr>
        <w:pStyle w:val="ListParagraph"/>
        <w:numPr>
          <w:ilvl w:val="0"/>
          <w:numId w:val="6"/>
        </w:numPr>
        <w:rPr>
          <w:rFonts w:ascii="Arial" w:hAnsi="Arial" w:cs="Arial"/>
          <w:bCs/>
          <w:szCs w:val="20"/>
          <w:lang w:val="en-US" w:eastAsia="en-US"/>
        </w:rPr>
      </w:pPr>
      <w:r>
        <w:rPr>
          <w:rFonts w:ascii="Arial" w:hAnsi="Arial" w:cs="Arial"/>
          <w:bCs/>
          <w:szCs w:val="20"/>
          <w:lang w:val="en-US" w:eastAsia="en-US"/>
        </w:rPr>
        <w:t>If your child just uses actions or sounds to communicate keep your language simple, you are using a model your child may be able to copy (say the words your child could use in that situation, don’t respond with a question)</w:t>
      </w:r>
    </w:p>
    <w:p w14:paraId="5D51DC1E" w14:textId="77777777" w:rsidR="00FD7A3C" w:rsidRDefault="001305BF">
      <w:pPr>
        <w:rPr>
          <w:rFonts w:ascii="Arial" w:hAnsi="Arial" w:cs="Arial"/>
          <w:bCs/>
          <w:szCs w:val="20"/>
          <w:lang w:val="en-US" w:eastAsia="en-US"/>
        </w:rPr>
      </w:pPr>
      <w:r>
        <w:rPr>
          <w:rFonts w:ascii="Arial" w:hAnsi="Arial" w:cs="Arial"/>
          <w:bCs/>
          <w:szCs w:val="20"/>
          <w:lang w:val="en-US" w:eastAsia="en-US"/>
        </w:rPr>
        <w:t>For example,</w:t>
      </w:r>
    </w:p>
    <w:p w14:paraId="5D51DC1F" w14:textId="77777777" w:rsidR="00FD7A3C" w:rsidRDefault="001305BF">
      <w:pPr>
        <w:ind w:left="360"/>
        <w:rPr>
          <w:rFonts w:ascii="Arial" w:hAnsi="Arial" w:cs="Arial"/>
          <w:bCs/>
          <w:szCs w:val="20"/>
          <w:lang w:val="en-US" w:eastAsia="en-US"/>
        </w:rPr>
      </w:pPr>
      <w:r>
        <w:rPr>
          <w:rFonts w:ascii="Arial" w:hAnsi="Arial" w:cs="Arial"/>
          <w:bCs/>
          <w:szCs w:val="20"/>
          <w:lang w:val="en-US" w:eastAsia="en-US"/>
        </w:rPr>
        <w:t xml:space="preserve">If your child reaches or points to a cup; you say “time for juice”, “juice for me please” </w:t>
      </w:r>
    </w:p>
    <w:p w14:paraId="5D51DC20" w14:textId="77777777" w:rsidR="00FD7A3C" w:rsidRDefault="001305BF">
      <w:pPr>
        <w:ind w:left="360"/>
        <w:rPr>
          <w:rFonts w:ascii="Arial" w:hAnsi="Arial" w:cs="Arial"/>
          <w:bCs/>
          <w:szCs w:val="20"/>
          <w:lang w:val="en-US" w:eastAsia="en-US"/>
        </w:rPr>
      </w:pPr>
      <w:r>
        <w:rPr>
          <w:rFonts w:ascii="Arial" w:hAnsi="Arial" w:cs="Arial"/>
          <w:bCs/>
          <w:szCs w:val="20"/>
          <w:lang w:val="en-US" w:eastAsia="en-US"/>
        </w:rPr>
        <w:t>(Do NOT say  “Do you want juice?”)</w:t>
      </w:r>
    </w:p>
    <w:p w14:paraId="5D51DC21" w14:textId="77777777" w:rsidR="00FD7A3C" w:rsidRDefault="001305BF">
      <w:pPr>
        <w:ind w:left="360"/>
        <w:rPr>
          <w:rFonts w:ascii="Arial" w:hAnsi="Arial" w:cs="Arial"/>
          <w:bCs/>
          <w:szCs w:val="20"/>
          <w:lang w:val="en-US" w:eastAsia="en-US"/>
        </w:rPr>
      </w:pPr>
      <w:r>
        <w:rPr>
          <w:rFonts w:ascii="Arial" w:hAnsi="Arial" w:cs="Arial"/>
          <w:bCs/>
          <w:szCs w:val="20"/>
          <w:lang w:val="en-US" w:eastAsia="en-US"/>
        </w:rPr>
        <w:t>If your child shakes their head when you give them their toy car you say “No, I don’t want car” or “No I don’t want that”</w:t>
      </w:r>
    </w:p>
    <w:p w14:paraId="5D51DC22" w14:textId="77777777" w:rsidR="00FD7A3C" w:rsidRDefault="001305BF">
      <w:pPr>
        <w:ind w:left="360"/>
        <w:rPr>
          <w:rFonts w:ascii="Arial" w:hAnsi="Arial" w:cs="Arial"/>
          <w:bCs/>
          <w:szCs w:val="20"/>
          <w:lang w:val="en-US" w:eastAsia="en-US"/>
        </w:rPr>
      </w:pPr>
      <w:r>
        <w:rPr>
          <w:rFonts w:ascii="Arial" w:hAnsi="Arial" w:cs="Arial"/>
          <w:bCs/>
          <w:szCs w:val="20"/>
          <w:lang w:val="en-US" w:eastAsia="en-US"/>
        </w:rPr>
        <w:t>(Do NOT say “Don’t you want your car?”)</w:t>
      </w:r>
    </w:p>
    <w:p w14:paraId="5D51DC23" w14:textId="77777777" w:rsidR="00FD7A3C" w:rsidRDefault="001305BF">
      <w:pPr>
        <w:ind w:left="360"/>
        <w:rPr>
          <w:rFonts w:ascii="Arial" w:hAnsi="Arial" w:cs="Arial"/>
          <w:bCs/>
          <w:szCs w:val="20"/>
          <w:lang w:val="en-US" w:eastAsia="en-US"/>
        </w:rPr>
      </w:pPr>
      <w:r>
        <w:rPr>
          <w:rFonts w:ascii="Arial" w:hAnsi="Arial" w:cs="Arial"/>
          <w:bCs/>
          <w:szCs w:val="20"/>
          <w:lang w:val="en-US" w:eastAsia="en-US"/>
        </w:rPr>
        <w:t xml:space="preserve">If your child pulls your top and makes a noise  you say “Daddy, I want you now” or “Come here” </w:t>
      </w:r>
    </w:p>
    <w:p w14:paraId="5D51DC24" w14:textId="77777777" w:rsidR="00FD7A3C" w:rsidRDefault="001305BF">
      <w:pPr>
        <w:ind w:left="360"/>
        <w:rPr>
          <w:rFonts w:ascii="Arial" w:hAnsi="Arial" w:cs="Arial"/>
          <w:bCs/>
          <w:szCs w:val="20"/>
          <w:lang w:val="en-US" w:eastAsia="en-US"/>
        </w:rPr>
      </w:pPr>
      <w:r>
        <w:rPr>
          <w:rFonts w:ascii="Arial" w:hAnsi="Arial" w:cs="Arial"/>
          <w:bCs/>
          <w:szCs w:val="20"/>
          <w:lang w:val="en-US" w:eastAsia="en-US"/>
        </w:rPr>
        <w:t>(Do NOT say “Do you want me?”)</w:t>
      </w:r>
    </w:p>
    <w:p w14:paraId="5D51DC25" w14:textId="77777777" w:rsidR="00FD7A3C" w:rsidRDefault="00FD7A3C">
      <w:pPr>
        <w:ind w:left="360"/>
        <w:rPr>
          <w:rFonts w:ascii="Arial" w:hAnsi="Arial" w:cs="Arial"/>
          <w:bCs/>
          <w:szCs w:val="20"/>
          <w:lang w:val="en-US" w:eastAsia="en-US"/>
        </w:rPr>
      </w:pPr>
    </w:p>
    <w:p w14:paraId="5D51DC26" w14:textId="77777777" w:rsidR="00FD7A3C" w:rsidRDefault="00FD7A3C">
      <w:pPr>
        <w:ind w:left="360"/>
        <w:rPr>
          <w:rFonts w:ascii="Arial" w:hAnsi="Arial" w:cs="Arial"/>
          <w:bCs/>
          <w:szCs w:val="20"/>
          <w:lang w:val="en-US" w:eastAsia="en-US"/>
        </w:rPr>
      </w:pPr>
    </w:p>
    <w:p w14:paraId="5D51DC27" w14:textId="77777777" w:rsidR="00FD7A3C" w:rsidRDefault="00FD7A3C">
      <w:pPr>
        <w:rPr>
          <w:rFonts w:ascii="Arial" w:hAnsi="Arial" w:cs="Arial"/>
          <w:bCs/>
          <w:szCs w:val="20"/>
          <w:lang w:val="en-US" w:eastAsia="en-US"/>
        </w:rPr>
      </w:pPr>
    </w:p>
    <w:p w14:paraId="5D51DC28" w14:textId="77777777" w:rsidR="00FD7A3C" w:rsidRDefault="001305BF">
      <w:pPr>
        <w:rPr>
          <w:rFonts w:ascii="Arial" w:hAnsi="Arial" w:cs="Arial"/>
          <w:bCs/>
          <w:szCs w:val="20"/>
          <w:lang w:val="en-US" w:eastAsia="en-US"/>
        </w:rPr>
      </w:pPr>
      <w:r>
        <w:rPr>
          <w:rFonts w:ascii="Arial" w:hAnsi="Arial" w:cs="Arial"/>
          <w:bCs/>
          <w:szCs w:val="20"/>
          <w:lang w:val="en-US" w:eastAsia="en-US"/>
        </w:rPr>
        <w:t>Your child may not copy you straight way but don’t give up, keep modelling the words and pausing to give them a chance to copy (but don’t make them copy you and don’t ask them to say it).</w:t>
      </w:r>
    </w:p>
    <w:p w14:paraId="5D51DC29" w14:textId="77777777" w:rsidR="00FD7A3C" w:rsidRDefault="00FD7A3C">
      <w:pPr>
        <w:ind w:left="360"/>
        <w:rPr>
          <w:rFonts w:ascii="Arial" w:hAnsi="Arial" w:cs="Arial"/>
          <w:bCs/>
          <w:szCs w:val="20"/>
          <w:lang w:val="en-US" w:eastAsia="en-US"/>
        </w:rPr>
      </w:pPr>
    </w:p>
    <w:p w14:paraId="5D51DC2A" w14:textId="77777777" w:rsidR="00FD7A3C" w:rsidRDefault="00FD7A3C">
      <w:pPr>
        <w:rPr>
          <w:rFonts w:ascii="Arial" w:hAnsi="Arial" w:cs="Arial"/>
          <w:b/>
          <w:color w:val="4F81BD"/>
          <w:szCs w:val="20"/>
          <w:lang w:val="en-US" w:eastAsia="en-US"/>
        </w:rPr>
      </w:pPr>
    </w:p>
    <w:p w14:paraId="5D51DC2B" w14:textId="77777777" w:rsidR="00FD7A3C" w:rsidRDefault="00FD7A3C">
      <w:pPr>
        <w:rPr>
          <w:rFonts w:ascii="Arial" w:hAnsi="Arial" w:cs="Arial"/>
          <w:b/>
          <w:color w:val="4F81BD"/>
          <w:szCs w:val="20"/>
          <w:lang w:val="en-US" w:eastAsia="en-US"/>
        </w:rPr>
      </w:pPr>
    </w:p>
    <w:p w14:paraId="5D51DC2C" w14:textId="77777777" w:rsidR="00FD7A3C" w:rsidRDefault="00FD7A3C">
      <w:pPr>
        <w:rPr>
          <w:rFonts w:ascii="Arial" w:hAnsi="Arial" w:cs="Arial"/>
          <w:b/>
          <w:color w:val="4F81BD"/>
          <w:szCs w:val="20"/>
          <w:lang w:val="en-US" w:eastAsia="en-US"/>
        </w:rPr>
      </w:pPr>
    </w:p>
    <w:p w14:paraId="5D51DC2D" w14:textId="77777777" w:rsidR="00FD7A3C" w:rsidRDefault="001305BF">
      <w:pPr>
        <w:spacing w:before="100" w:beforeAutospacing="1" w:after="100" w:afterAutospacing="1"/>
        <w:rPr>
          <w:rFonts w:ascii="Arial" w:hAnsi="Arial" w:cs="Arial"/>
          <w:b/>
          <w:color w:val="4F81BD"/>
          <w:szCs w:val="20"/>
          <w:lang w:eastAsia="en-US"/>
        </w:rPr>
      </w:pPr>
      <w:bookmarkStart w:id="5" w:name="_Hlk141862530"/>
      <w:r>
        <w:rPr>
          <w:rFonts w:ascii="Arial" w:hAnsi="Arial" w:cs="Arial"/>
          <w:b/>
          <w:color w:val="4F81BD"/>
          <w:szCs w:val="20"/>
          <w:lang w:eastAsia="en-US"/>
        </w:rPr>
        <w:t>Alder Hey Community Speech and Language Therapy Department</w:t>
      </w:r>
    </w:p>
    <w:p w14:paraId="5D51DC2E" w14:textId="77777777" w:rsidR="00FD7A3C" w:rsidRDefault="001305BF">
      <w:pPr>
        <w:spacing w:before="100" w:beforeAutospacing="1" w:after="100" w:afterAutospacing="1"/>
        <w:rPr>
          <w:rFonts w:ascii="Arial" w:hAnsi="Arial" w:cs="Arial"/>
          <w:b/>
          <w:color w:val="4F81BD"/>
          <w:szCs w:val="20"/>
          <w:lang w:eastAsia="en-US"/>
        </w:rPr>
      </w:pPr>
      <w:r>
        <w:rPr>
          <w:rFonts w:ascii="Arial" w:hAnsi="Arial" w:cs="Arial"/>
          <w:b/>
          <w:color w:val="4F81BD"/>
          <w:szCs w:val="20"/>
          <w:lang w:eastAsia="en-US"/>
        </w:rPr>
        <w:t>Sefton: 0151 247 6109</w:t>
      </w:r>
      <w:r>
        <w:rPr>
          <w:rFonts w:ascii="Arial" w:hAnsi="Arial" w:cs="Arial"/>
          <w:b/>
          <w:color w:val="4F81BD"/>
          <w:szCs w:val="20"/>
          <w:lang w:eastAsia="en-US"/>
        </w:rPr>
        <w:tab/>
        <w:t xml:space="preserve"> Liverpool: 0151 295 3990</w:t>
      </w:r>
    </w:p>
    <w:p w14:paraId="5D51DC2F" w14:textId="77777777" w:rsidR="00FD7A3C" w:rsidRDefault="00000000">
      <w:pPr>
        <w:spacing w:before="100" w:beforeAutospacing="1" w:after="100" w:afterAutospacing="1"/>
        <w:rPr>
          <w:rFonts w:ascii="Arial" w:hAnsi="Arial" w:cs="Arial"/>
          <w:b/>
          <w:color w:val="4F81BD"/>
          <w:szCs w:val="20"/>
          <w:lang w:eastAsia="en-US"/>
        </w:rPr>
      </w:pPr>
      <w:hyperlink r:id="rId13" w:history="1">
        <w:r w:rsidR="001305BF">
          <w:rPr>
            <w:rStyle w:val="Hyperlink"/>
            <w:rFonts w:ascii="Arial" w:hAnsi="Arial" w:cs="Arial"/>
            <w:b/>
            <w:szCs w:val="20"/>
            <w:lang w:eastAsia="en-US"/>
          </w:rPr>
          <w:t>Childrensslt@alderhey.nhs.uk</w:t>
        </w:r>
      </w:hyperlink>
    </w:p>
    <w:bookmarkEnd w:id="5"/>
    <w:p w14:paraId="5D51DC30" w14:textId="77777777" w:rsidR="00FD7A3C" w:rsidRDefault="00FD7A3C">
      <w:pPr>
        <w:spacing w:before="100" w:beforeAutospacing="1" w:after="100" w:afterAutospacing="1"/>
        <w:rPr>
          <w:rFonts w:ascii="Arial" w:hAnsi="Arial" w:cs="Arial"/>
          <w:szCs w:val="20"/>
          <w:lang w:eastAsia="en-US"/>
        </w:rPr>
      </w:pPr>
    </w:p>
    <w:p w14:paraId="5D51DC31" w14:textId="77777777" w:rsidR="00FD7A3C" w:rsidRDefault="001305BF">
      <w:pPr>
        <w:spacing w:before="100" w:beforeAutospacing="1" w:after="100" w:afterAutospacing="1"/>
        <w:rPr>
          <w:rFonts w:ascii="Arial" w:hAnsi="Arial" w:cs="Arial"/>
          <w:szCs w:val="20"/>
          <w:lang w:eastAsia="en-US"/>
        </w:rPr>
      </w:pPr>
      <w:r>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5D51DC32" w14:textId="77777777" w:rsidR="00FD7A3C" w:rsidRDefault="001305BF">
      <w:pPr>
        <w:rPr>
          <w:rFonts w:ascii="Arial" w:hAnsi="Arial" w:cs="Arial"/>
          <w:szCs w:val="20"/>
          <w:lang w:eastAsia="en-US"/>
        </w:rPr>
      </w:pPr>
      <w:r>
        <w:rPr>
          <w:rFonts w:ascii="Arial" w:hAnsi="Arial" w:cs="Arial"/>
          <w:szCs w:val="20"/>
          <w:lang w:eastAsia="en-US"/>
        </w:rPr>
        <w:t>This information can be made available in other languages and formats if requested.</w:t>
      </w:r>
    </w:p>
    <w:p w14:paraId="5D51DC33" w14:textId="77777777" w:rsidR="00FD7A3C" w:rsidRDefault="00FD7A3C">
      <w:pPr>
        <w:rPr>
          <w:rFonts w:ascii="Arial" w:hAnsi="Arial" w:cs="Arial"/>
          <w:szCs w:val="20"/>
          <w:lang w:eastAsia="en-US"/>
        </w:rPr>
      </w:pPr>
    </w:p>
    <w:p w14:paraId="5D51DC34" w14:textId="77777777" w:rsidR="00FD7A3C" w:rsidRDefault="001305BF">
      <w:pPr>
        <w:rPr>
          <w:rFonts w:ascii="Arial" w:hAnsi="Arial" w:cs="Arial"/>
          <w:szCs w:val="20"/>
          <w:lang w:eastAsia="en-US"/>
        </w:rPr>
      </w:pPr>
      <w:r>
        <w:rPr>
          <w:rFonts w:ascii="Arial" w:hAnsi="Arial" w:cs="Arial"/>
          <w:szCs w:val="20"/>
          <w:lang w:eastAsia="en-US"/>
        </w:rPr>
        <w:t>Alder Hey Children’s NHS Foundation Trust</w:t>
      </w:r>
    </w:p>
    <w:p w14:paraId="5D51DC35" w14:textId="77777777" w:rsidR="00FD7A3C" w:rsidRDefault="001305BF">
      <w:pPr>
        <w:rPr>
          <w:rFonts w:ascii="Arial" w:hAnsi="Arial" w:cs="Arial"/>
          <w:szCs w:val="20"/>
          <w:lang w:eastAsia="en-US"/>
        </w:rPr>
      </w:pPr>
      <w:r>
        <w:rPr>
          <w:rFonts w:ascii="Arial" w:hAnsi="Arial" w:cs="Arial"/>
          <w:szCs w:val="20"/>
          <w:lang w:eastAsia="en-US"/>
        </w:rPr>
        <w:t>Alder Hey</w:t>
      </w:r>
    </w:p>
    <w:p w14:paraId="5D51DC36" w14:textId="77777777" w:rsidR="00FD7A3C" w:rsidRDefault="001305BF">
      <w:pPr>
        <w:rPr>
          <w:rFonts w:ascii="Arial" w:hAnsi="Arial" w:cs="Arial"/>
          <w:szCs w:val="20"/>
          <w:lang w:eastAsia="en-US"/>
        </w:rPr>
      </w:pPr>
      <w:r>
        <w:rPr>
          <w:rFonts w:ascii="Arial" w:hAnsi="Arial" w:cs="Arial"/>
          <w:szCs w:val="20"/>
          <w:lang w:eastAsia="en-US"/>
        </w:rPr>
        <w:t>Eaton Road</w:t>
      </w:r>
    </w:p>
    <w:p w14:paraId="5D51DC37" w14:textId="77777777" w:rsidR="00FD7A3C" w:rsidRDefault="001305BF">
      <w:pPr>
        <w:rPr>
          <w:rFonts w:ascii="Arial" w:hAnsi="Arial" w:cs="Arial"/>
          <w:szCs w:val="20"/>
          <w:lang w:eastAsia="en-US"/>
        </w:rPr>
      </w:pPr>
      <w:r>
        <w:rPr>
          <w:rFonts w:ascii="Arial" w:hAnsi="Arial" w:cs="Arial"/>
          <w:szCs w:val="20"/>
          <w:lang w:eastAsia="en-US"/>
        </w:rPr>
        <w:t>Liverpool</w:t>
      </w:r>
    </w:p>
    <w:p w14:paraId="5D51DC38" w14:textId="77777777" w:rsidR="00FD7A3C" w:rsidRDefault="001305BF">
      <w:pPr>
        <w:rPr>
          <w:rFonts w:ascii="Arial" w:hAnsi="Arial" w:cs="Arial"/>
          <w:szCs w:val="20"/>
          <w:lang w:eastAsia="en-US"/>
        </w:rPr>
      </w:pPr>
      <w:r>
        <w:rPr>
          <w:rFonts w:ascii="Arial" w:hAnsi="Arial" w:cs="Arial"/>
          <w:szCs w:val="20"/>
          <w:lang w:eastAsia="en-US"/>
        </w:rPr>
        <w:t>L12 2AP</w:t>
      </w:r>
    </w:p>
    <w:p w14:paraId="5D51DC39" w14:textId="77777777" w:rsidR="00FD7A3C" w:rsidRDefault="001305BF">
      <w:pPr>
        <w:rPr>
          <w:rFonts w:ascii="Arial" w:hAnsi="Arial" w:cs="Arial"/>
          <w:szCs w:val="20"/>
          <w:lang w:eastAsia="en-US"/>
        </w:rPr>
      </w:pPr>
      <w:r>
        <w:rPr>
          <w:rFonts w:ascii="Arial" w:hAnsi="Arial" w:cs="Arial"/>
          <w:b/>
          <w:noProof/>
          <w:szCs w:val="20"/>
        </w:rPr>
        <w:drawing>
          <wp:anchor distT="0" distB="0" distL="0" distR="0" simplePos="0" relativeHeight="7" behindDoc="1" locked="0" layoutInCell="1" allowOverlap="1" wp14:anchorId="5D51DC4D" wp14:editId="5D51DC4E">
            <wp:simplePos x="0" y="0"/>
            <wp:positionH relativeFrom="column">
              <wp:posOffset>-457200</wp:posOffset>
            </wp:positionH>
            <wp:positionV relativeFrom="paragraph">
              <wp:posOffset>51434</wp:posOffset>
            </wp:positionV>
            <wp:extent cx="7588249" cy="3352800"/>
            <wp:effectExtent l="0" t="0" r="0" b="0"/>
            <wp:wrapNone/>
            <wp:docPr id="103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14" cstate="print"/>
                    <a:srcRect/>
                    <a:stretch/>
                  </pic:blipFill>
                  <pic:spPr>
                    <a:xfrm>
                      <a:off x="0" y="0"/>
                      <a:ext cx="7588249" cy="3352800"/>
                    </a:xfrm>
                    <a:prstGeom prst="rect">
                      <a:avLst/>
                    </a:prstGeom>
                  </pic:spPr>
                </pic:pic>
              </a:graphicData>
            </a:graphic>
            <wp14:sizeRelH relativeFrom="page">
              <wp14:pctWidth>0</wp14:pctWidth>
            </wp14:sizeRelH>
            <wp14:sizeRelV relativeFrom="page">
              <wp14:pctHeight>0</wp14:pctHeight>
            </wp14:sizeRelV>
          </wp:anchor>
        </w:drawing>
      </w:r>
    </w:p>
    <w:p w14:paraId="5D51DC3A" w14:textId="77777777" w:rsidR="00FD7A3C" w:rsidRDefault="001305BF">
      <w:pPr>
        <w:rPr>
          <w:rFonts w:ascii="Arial" w:hAnsi="Arial" w:cs="Arial"/>
          <w:szCs w:val="20"/>
          <w:lang w:eastAsia="en-US"/>
        </w:rPr>
      </w:pPr>
      <w:r>
        <w:rPr>
          <w:rFonts w:ascii="Arial" w:hAnsi="Arial" w:cs="Arial"/>
          <w:szCs w:val="20"/>
          <w:lang w:eastAsia="en-US"/>
        </w:rPr>
        <w:t>Tel: 0151 228 4811</w:t>
      </w:r>
    </w:p>
    <w:p w14:paraId="5D51DC3B" w14:textId="77777777" w:rsidR="00FD7A3C" w:rsidRDefault="00000000">
      <w:pPr>
        <w:rPr>
          <w:rFonts w:ascii="Arial" w:hAnsi="Arial" w:cs="Arial"/>
          <w:szCs w:val="20"/>
          <w:lang w:eastAsia="en-US"/>
        </w:rPr>
      </w:pPr>
      <w:hyperlink r:id="rId15" w:history="1">
        <w:r w:rsidR="001305BF">
          <w:rPr>
            <w:rFonts w:ascii="Arial" w:hAnsi="Arial" w:cs="Arial"/>
            <w:color w:val="0000FF"/>
            <w:szCs w:val="20"/>
            <w:u w:val="single"/>
            <w:lang w:eastAsia="en-US"/>
          </w:rPr>
          <w:t>www.alderhey.nhs.uk</w:t>
        </w:r>
      </w:hyperlink>
    </w:p>
    <w:p w14:paraId="5D51DC3C" w14:textId="77777777" w:rsidR="00FD7A3C" w:rsidRDefault="00FD7A3C">
      <w:pPr>
        <w:rPr>
          <w:rFonts w:ascii="Arial" w:hAnsi="Arial" w:cs="Arial"/>
          <w:szCs w:val="20"/>
          <w:lang w:eastAsia="en-US"/>
        </w:rPr>
      </w:pPr>
    </w:p>
    <w:p w14:paraId="5D51DC3D" w14:textId="77777777" w:rsidR="00FD7A3C" w:rsidRDefault="00FD7A3C">
      <w:pPr>
        <w:rPr>
          <w:rFonts w:ascii="Arial" w:hAnsi="Arial" w:cs="Arial"/>
          <w:b/>
          <w:color w:val="FF0000"/>
          <w:szCs w:val="20"/>
          <w:lang w:eastAsia="en-US"/>
        </w:rPr>
      </w:pPr>
    </w:p>
    <w:p w14:paraId="5D51DC3E" w14:textId="77777777" w:rsidR="00FD7A3C" w:rsidRDefault="00FD7A3C">
      <w:pPr>
        <w:rPr>
          <w:rFonts w:ascii="Arial" w:hAnsi="Arial" w:cs="Arial"/>
          <w:b/>
          <w:szCs w:val="20"/>
          <w:lang w:eastAsia="en-US"/>
        </w:rPr>
      </w:pPr>
    </w:p>
    <w:p w14:paraId="5D51DC3F" w14:textId="77777777" w:rsidR="00FD7A3C" w:rsidRDefault="00FD7A3C">
      <w:pPr>
        <w:rPr>
          <w:rFonts w:ascii="Arial" w:hAnsi="Arial" w:cs="Arial"/>
          <w:b/>
          <w:szCs w:val="20"/>
          <w:lang w:eastAsia="en-US"/>
        </w:rPr>
      </w:pPr>
    </w:p>
    <w:p w14:paraId="5D51DC40" w14:textId="77777777" w:rsidR="00FD7A3C" w:rsidRDefault="001305BF">
      <w:pPr>
        <w:rPr>
          <w:rFonts w:ascii="Arial" w:hAnsi="Arial" w:cs="Arial"/>
          <w:b/>
          <w:szCs w:val="20"/>
          <w:lang w:eastAsia="en-US"/>
        </w:rPr>
      </w:pPr>
      <w:r>
        <w:rPr>
          <w:rFonts w:ascii="Arial" w:hAnsi="Arial" w:cs="Arial"/>
          <w:b/>
          <w:szCs w:val="20"/>
          <w:lang w:eastAsia="en-US"/>
        </w:rPr>
        <w:t xml:space="preserve">© Alder Hey                          Review Date:   </w:t>
      </w:r>
      <w:r>
        <w:rPr>
          <w:rFonts w:hAnsi="Arial" w:cs="Arial"/>
          <w:b/>
          <w:szCs w:val="20"/>
          <w:lang w:eastAsia="en-US"/>
        </w:rPr>
        <w:t>March 2028</w:t>
      </w:r>
      <w:r>
        <w:rPr>
          <w:rFonts w:ascii="Arial" w:hAnsi="Arial" w:cs="Arial"/>
          <w:b/>
          <w:szCs w:val="20"/>
          <w:lang w:eastAsia="en-US"/>
        </w:rPr>
        <w:t xml:space="preserve">                    PIAG: </w:t>
      </w:r>
      <w:r>
        <w:rPr>
          <w:rFonts w:hAnsi="Arial" w:cs="Arial"/>
          <w:b/>
          <w:szCs w:val="20"/>
          <w:lang w:eastAsia="en-US"/>
        </w:rPr>
        <w:t>559</w:t>
      </w:r>
    </w:p>
    <w:sectPr w:rsidR="00FD7A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8EC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ACA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5F2F542"/>
    <w:lvl w:ilvl="0" w:tplc="08090001">
      <w:start w:val="1"/>
      <w:numFmt w:val="bullet"/>
      <w:lvlText w:val=""/>
      <w:lvlJc w:val="left"/>
      <w:pPr>
        <w:tabs>
          <w:tab w:val="left" w:pos="360"/>
        </w:tabs>
        <w:ind w:left="360" w:hanging="360"/>
      </w:pPr>
      <w:rPr>
        <w:rFonts w:ascii="Symbol" w:hAnsi="Symbol" w:hint="default"/>
      </w:rPr>
    </w:lvl>
    <w:lvl w:ilvl="1" w:tplc="08090003">
      <w:start w:val="1"/>
      <w:numFmt w:val="bullet"/>
      <w:lvlText w:val="o"/>
      <w:lvlJc w:val="left"/>
      <w:pPr>
        <w:tabs>
          <w:tab w:val="left" w:pos="1080"/>
        </w:tabs>
        <w:ind w:left="1080" w:hanging="360"/>
      </w:pPr>
      <w:rPr>
        <w:rFonts w:ascii="Courier New" w:hAnsi="Courier New" w:cs="Courier New" w:hint="default"/>
      </w:rPr>
    </w:lvl>
    <w:lvl w:ilvl="2" w:tplc="08090005" w:tentative="1">
      <w:start w:val="1"/>
      <w:numFmt w:val="bullet"/>
      <w:lvlText w:val=""/>
      <w:lvlJc w:val="left"/>
      <w:pPr>
        <w:tabs>
          <w:tab w:val="left" w:pos="1800"/>
        </w:tabs>
        <w:ind w:left="1800" w:hanging="360"/>
      </w:pPr>
      <w:rPr>
        <w:rFonts w:ascii="Wingdings" w:hAnsi="Wingdings" w:hint="default"/>
      </w:rPr>
    </w:lvl>
    <w:lvl w:ilvl="3" w:tplc="08090001" w:tentative="1">
      <w:start w:val="1"/>
      <w:numFmt w:val="bullet"/>
      <w:lvlText w:val=""/>
      <w:lvlJc w:val="left"/>
      <w:pPr>
        <w:tabs>
          <w:tab w:val="left" w:pos="2520"/>
        </w:tabs>
        <w:ind w:left="2520" w:hanging="360"/>
      </w:pPr>
      <w:rPr>
        <w:rFonts w:ascii="Symbol" w:hAnsi="Symbol" w:hint="default"/>
      </w:rPr>
    </w:lvl>
    <w:lvl w:ilvl="4" w:tplc="08090003" w:tentative="1">
      <w:start w:val="1"/>
      <w:numFmt w:val="bullet"/>
      <w:lvlText w:val="o"/>
      <w:lvlJc w:val="left"/>
      <w:pPr>
        <w:tabs>
          <w:tab w:val="left" w:pos="3240"/>
        </w:tabs>
        <w:ind w:left="3240" w:hanging="360"/>
      </w:pPr>
      <w:rPr>
        <w:rFonts w:ascii="Courier New" w:hAnsi="Courier New" w:cs="Courier New" w:hint="default"/>
      </w:rPr>
    </w:lvl>
    <w:lvl w:ilvl="5" w:tplc="08090005" w:tentative="1">
      <w:start w:val="1"/>
      <w:numFmt w:val="bullet"/>
      <w:lvlText w:val=""/>
      <w:lvlJc w:val="left"/>
      <w:pPr>
        <w:tabs>
          <w:tab w:val="left" w:pos="3960"/>
        </w:tabs>
        <w:ind w:left="3960" w:hanging="360"/>
      </w:pPr>
      <w:rPr>
        <w:rFonts w:ascii="Wingdings" w:hAnsi="Wingdings" w:hint="default"/>
      </w:rPr>
    </w:lvl>
    <w:lvl w:ilvl="6" w:tplc="08090001" w:tentative="1">
      <w:start w:val="1"/>
      <w:numFmt w:val="bullet"/>
      <w:lvlText w:val=""/>
      <w:lvlJc w:val="left"/>
      <w:pPr>
        <w:tabs>
          <w:tab w:val="left" w:pos="4680"/>
        </w:tabs>
        <w:ind w:left="4680" w:hanging="360"/>
      </w:pPr>
      <w:rPr>
        <w:rFonts w:ascii="Symbol" w:hAnsi="Symbol" w:hint="default"/>
      </w:rPr>
    </w:lvl>
    <w:lvl w:ilvl="7" w:tplc="08090003" w:tentative="1">
      <w:start w:val="1"/>
      <w:numFmt w:val="bullet"/>
      <w:lvlText w:val="o"/>
      <w:lvlJc w:val="left"/>
      <w:pPr>
        <w:tabs>
          <w:tab w:val="left" w:pos="5400"/>
        </w:tabs>
        <w:ind w:left="5400" w:hanging="360"/>
      </w:pPr>
      <w:rPr>
        <w:rFonts w:ascii="Courier New" w:hAnsi="Courier New" w:cs="Courier New" w:hint="default"/>
      </w:rPr>
    </w:lvl>
    <w:lvl w:ilvl="8" w:tplc="08090005" w:tentative="1">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00000004"/>
    <w:multiLevelType w:val="hybridMultilevel"/>
    <w:tmpl w:val="EFDC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5D24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545DFF"/>
    <w:multiLevelType w:val="hybridMultilevel"/>
    <w:tmpl w:val="4224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876467">
    <w:abstractNumId w:val="3"/>
  </w:num>
  <w:num w:numId="2" w16cid:durableId="1068572192">
    <w:abstractNumId w:val="2"/>
  </w:num>
  <w:num w:numId="3" w16cid:durableId="685056822">
    <w:abstractNumId w:val="1"/>
  </w:num>
  <w:num w:numId="4" w16cid:durableId="895122159">
    <w:abstractNumId w:val="0"/>
  </w:num>
  <w:num w:numId="5" w16cid:durableId="672417001">
    <w:abstractNumId w:val="4"/>
  </w:num>
  <w:num w:numId="6" w16cid:durableId="533619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3C"/>
    <w:rsid w:val="001305BF"/>
    <w:rsid w:val="00445092"/>
    <w:rsid w:val="00843B27"/>
    <w:rsid w:val="00EB7A8B"/>
    <w:rsid w:val="00FD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1DBE9"/>
  <w15:docId w15:val="{69B8778F-CEBD-4510-B63D-78393BEC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Spacing">
    <w:name w:val="No Spacing"/>
    <w:uiPriority w:val="1"/>
    <w:qFormat/>
    <w:rPr>
      <w:rFonts w:ascii="Calibri" w:eastAsia="Calibri" w:hAnsi="Calibri" w:cs="SimSun"/>
      <w:sz w:val="22"/>
      <w:szCs w:val="22"/>
      <w:lang w:eastAsia="en-US"/>
    </w:rPr>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ildrensslt@alderhey.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atifMtgDate xmlns="a5544097-eb68-476a-80d2-5c4688d0d6a4" xsi:nil="true"/>
    <RequesterEmail xmlns="a5544097-eb68-476a-80d2-5c4688d0d6a4">
      <UserInfo>
        <DisplayName/>
        <AccountId xsi:nil="true"/>
        <AccountType/>
      </UserInfo>
    </RequesterEmail>
    <ApprovalStage xmlns="a5544097-eb68-476a-80d2-5c4688d0d6a4">Draft</ApprovalStage>
    <RatifyReqAckd xmlns="a5544097-eb68-476a-80d2-5c4688d0d6a4">Not Requested</RatifyReqAckd>
    <AuthorName xmlns="a5544097-eb68-476a-80d2-5c4688d0d6a4">
      <UserInfo>
        <DisplayName>Wilson Celia</DisplayName>
        <AccountId>4983</AccountId>
        <AccountType/>
      </UserInfo>
    </AuthorName>
    <ApprovalLevel xmlns="a5544097-eb68-476a-80d2-5c4688d0d6a4">Corporate</ApprovalLevel>
    <LocalApprover2 xmlns="a5544097-eb68-476a-80d2-5c4688d0d6a4">
      <UserInfo>
        <DisplayName/>
        <AccountId xsi:nil="true"/>
        <AccountType/>
      </UserInfo>
    </LocalApprover2>
    <AdminComments xmlns="a5544097-eb68-476a-80d2-5c4688d0d6a4" xsi:nil="true"/>
    <ReviewDate_due_6m xmlns="a5544097-eb68-476a-80d2-5c4688d0d6a4" xsi:nil="true"/>
    <Ratifier xmlns="a5544097-eb68-476a-80d2-5c4688d0d6a4">
      <UserInfo>
        <DisplayName/>
        <AccountId xsi:nil="true"/>
        <AccountType/>
      </UserInfo>
    </Ratifier>
    <Consumer_Speciality_2 xmlns="a5544097-eb68-476a-80d2-5c4688d0d6a4" xsi:nil="true"/>
    <AdminAction2 xmlns="a5544097-eb68-476a-80d2-5c4688d0d6a4" xsi:nil="true"/>
    <ManualApprovalLocal xmlns="a5544097-eb68-476a-80d2-5c4688d0d6a4" xsi:nil="true"/>
    <RatifyAction xmlns="a5544097-eb68-476a-80d2-5c4688d0d6a4" xsi:nil="true"/>
    <DateApproved xmlns="a5544097-eb68-476a-80d2-5c4688d0d6a4">2025-01-14T00:00:00+00:00</DateApproved>
    <ReviewAction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NextAction xmlns="a5544097-eb68-476a-80d2-5c4688d0d6a4" xsi:nil="true"/>
    <ApproverName xmlns="a5544097-eb68-476a-80d2-5c4688d0d6a4">
      <UserInfo>
        <DisplayName/>
        <AccountId xsi:nil="true"/>
        <AccountType/>
      </UserInfo>
    </ApproverName>
    <RatifyOverrideReason xmlns="a5544097-eb68-476a-80d2-5c4688d0d6a4" xsi:nil="true"/>
    <DateSubmitted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 xsi:nil="true"/>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EditDoc xmlns="a5544097-eb68-476a-80d2-5c4688d0d6a4" xsi:nil="true"/>
    <RatSubmitter xmlns="a5544097-eb68-476a-80d2-5c4688d0d6a4">
      <UserInfo>
        <DisplayName/>
        <AccountId xsi:nil="true"/>
        <AccountType/>
      </UserInfo>
    </RatSubmitter>
    <ApprovalReqAckd xmlns="a5544097-eb68-476a-80d2-5c4688d0d6a4">Not Requested</ApprovalReqAckd>
    <OwnerComments xmlns="a5544097-eb68-476a-80d2-5c4688d0d6a4" xsi:nil="true"/>
    <VersionNo xmlns="a5544097-eb68-476a-80d2-5c4688d0d6a4">1</VersionNo>
    <ApprovalComments xmlns="a5544097-eb68-476a-80d2-5c4688d0d6a4" xsi:nil="true"/>
    <PreApprovalInfo xmlns="a5544097-eb68-476a-80d2-5c4688d0d6a4" xsi:nil="true"/>
    <ReviewDate xmlns="a5544097-eb68-476a-80d2-5c4688d0d6a4">2028-03-08T00:00:00+00:00</ReviewDat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2025-01-14T00:00:00+00:00</DateRatified>
    <LeadSpeciality xmlns="a5544097-eb68-476a-80d2-5c4688d0d6a4">157</LeadSpeciality>
    <ChangesMade xmlns="a5544097-eb68-476a-80d2-5c4688d0d6a4">New Leaflet</ChangesMade>
    <SpecialityLead xmlns="a5544097-eb68-476a-80d2-5c4688d0d6a4">Community</SpecialityLead>
    <CmteeMtgDate xmlns="a5544097-eb68-476a-80d2-5c4688d0d6a4" xsi:nil="true"/>
    <Division xmlns="a5544097-eb68-476a-80d2-5c4688d0d6a4" xsi:nil="true"/>
    <Submitter xmlns="a5544097-eb68-476a-80d2-5c4688d0d6a4">
      <UserInfo>
        <DisplayName/>
        <AccountId xsi:nil="true"/>
        <AccountType/>
      </UserInfo>
    </Submitter>
    <DatePublished xmlns="a5544097-eb68-476a-80d2-5c4688d0d6a4">2025-03-19T00:00:00+00:00</DatePublished>
    <ApprovalOverrideReason xmlns="a5544097-eb68-476a-80d2-5c4688d0d6a4" xsi:nil="true"/>
    <AddRtfMtgDate xmlns="a5544097-eb68-476a-80d2-5c4688d0d6a4" xsi:nil="true"/>
    <RatReqDate xmlns="a5544097-eb68-476a-80d2-5c4688d0d6a4" xsi:nil="true"/>
    <ReSubR xmlns="a5544097-eb68-476a-80d2-5c4688d0d6a4" xsi:nil="true"/>
  </documentManagement>
</p:properties>
</file>

<file path=customXml/itemProps1.xml><?xml version="1.0" encoding="utf-8"?>
<ds:datastoreItem xmlns:ds="http://schemas.openxmlformats.org/officeDocument/2006/customXml" ds:itemID="{FE4BF53F-302D-4502-AF67-A4ECA4A0F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Company>Alder Hey Children's NHS Trust</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 Your Child's Message PIAG 599</dc:title>
  <dc:creator>NHS</dc:creator>
  <cp:lastModifiedBy>Stringer Nicola</cp:lastModifiedBy>
  <cp:revision>2</cp:revision>
  <dcterms:created xsi:type="dcterms:W3CDTF">2025-03-20T13:47:00Z</dcterms:created>
  <dcterms:modified xsi:type="dcterms:W3CDTF">2025-03-20T13:47:00Z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ICV">
    <vt:lpwstr>e9aad07ebbdb47ac832c912fe19fb59a</vt:lpwstr>
  </property>
</Properties>
</file>