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0F83" w14:textId="77777777" w:rsidR="00E34635" w:rsidRDefault="00871ECC" w:rsidP="00E34635">
      <w:pPr>
        <w:spacing w:before="200" w:after="200"/>
        <w:rPr>
          <w:rFonts w:ascii="Arial" w:hAnsi="Arial" w:cs="Arial"/>
          <w:b/>
          <w:bCs/>
          <w:color w:val="0070C0"/>
          <w:lang w:eastAsia="en-US"/>
        </w:rPr>
      </w:pPr>
      <w:r>
        <w:rPr>
          <w:rFonts w:ascii="Arial" w:hAnsi="Arial" w:cs="Arial"/>
          <w:b/>
          <w:bCs/>
          <w:color w:val="0070C0"/>
          <w:lang w:eastAsia="en-US"/>
        </w:rPr>
        <w:t xml:space="preserve">What will the Speech and Language Therapist do? </w:t>
      </w:r>
    </w:p>
    <w:p w14:paraId="6C2C4D40" w14:textId="41D2BA2C" w:rsidR="00871ECC" w:rsidRPr="00E34635" w:rsidRDefault="00871ECC" w:rsidP="00E34635">
      <w:pPr>
        <w:spacing w:before="200" w:after="200"/>
        <w:rPr>
          <w:rFonts w:ascii="Arial" w:hAnsi="Arial" w:cs="Arial"/>
          <w:b/>
          <w:bCs/>
          <w:color w:val="0070C0"/>
          <w:lang w:eastAsia="en-US"/>
        </w:rPr>
      </w:pPr>
      <w:r w:rsidRPr="00871ECC">
        <w:rPr>
          <w:rStyle w:val="oypena"/>
          <w:rFonts w:ascii="Arial" w:hAnsi="Arial" w:cs="Arial"/>
        </w:rPr>
        <w:t xml:space="preserve">For </w:t>
      </w:r>
      <w:r w:rsidR="00E34635">
        <w:rPr>
          <w:rStyle w:val="oypena"/>
          <w:rFonts w:ascii="Arial" w:hAnsi="Arial" w:cs="Arial"/>
        </w:rPr>
        <w:t>young people</w:t>
      </w:r>
      <w:r w:rsidRPr="00871ECC">
        <w:rPr>
          <w:rStyle w:val="oypena"/>
          <w:rFonts w:ascii="Arial" w:hAnsi="Arial" w:cs="Arial"/>
        </w:rPr>
        <w:t xml:space="preserve"> with DLD to be supported, it is important for them to learn and practice skills within their everyday environments. </w:t>
      </w:r>
    </w:p>
    <w:p w14:paraId="7A9C7A92" w14:textId="27DBDF4F" w:rsidR="00871ECC" w:rsidRDefault="00871ECC" w:rsidP="00871ECC">
      <w:pPr>
        <w:pStyle w:val="cvgsua"/>
        <w:spacing w:line="330" w:lineRule="atLeast"/>
        <w:rPr>
          <w:rStyle w:val="oypena"/>
          <w:rFonts w:ascii="Arial" w:hAnsi="Arial" w:cs="Arial"/>
        </w:rPr>
      </w:pPr>
      <w:r w:rsidRPr="1B6559FF">
        <w:rPr>
          <w:rStyle w:val="oypena"/>
          <w:rFonts w:ascii="Arial" w:hAnsi="Arial" w:cs="Arial"/>
        </w:rPr>
        <w:t>The Speech and Language Therapist will work alongside the people in these environments (e.g</w:t>
      </w:r>
      <w:r w:rsidR="00FD67C1">
        <w:rPr>
          <w:rStyle w:val="oypena"/>
          <w:rFonts w:ascii="Arial" w:hAnsi="Arial" w:cs="Arial"/>
        </w:rPr>
        <w:t>.</w:t>
      </w:r>
      <w:r w:rsidRPr="1B6559FF">
        <w:rPr>
          <w:rStyle w:val="oypena"/>
          <w:rFonts w:ascii="Arial" w:hAnsi="Arial" w:cs="Arial"/>
        </w:rPr>
        <w:t xml:space="preserve"> parents/carers, setting staff) to identify the areas of need and provide advice and</w:t>
      </w:r>
      <w:r w:rsidR="00FC7096">
        <w:rPr>
          <w:rStyle w:val="oypena"/>
          <w:rFonts w:ascii="Arial" w:hAnsi="Arial" w:cs="Arial"/>
        </w:rPr>
        <w:t>/or</w:t>
      </w:r>
      <w:r w:rsidRPr="1B6559FF">
        <w:rPr>
          <w:rStyle w:val="oypena"/>
          <w:rFonts w:ascii="Arial" w:hAnsi="Arial" w:cs="Arial"/>
        </w:rPr>
        <w:t xml:space="preserve"> modelling of </w:t>
      </w:r>
      <w:r w:rsidR="00E34635" w:rsidRPr="1B6559FF">
        <w:rPr>
          <w:rStyle w:val="oypena"/>
          <w:rFonts w:ascii="Arial" w:hAnsi="Arial" w:cs="Arial"/>
        </w:rPr>
        <w:t>strategies</w:t>
      </w:r>
      <w:r w:rsidRPr="1B6559FF">
        <w:rPr>
          <w:rStyle w:val="oypena"/>
          <w:rFonts w:ascii="Arial" w:hAnsi="Arial" w:cs="Arial"/>
        </w:rPr>
        <w:t xml:space="preserve">. </w:t>
      </w:r>
      <w:bookmarkStart w:id="0" w:name="_Hlk183014722"/>
      <w:r w:rsidR="00FD67C1">
        <w:rPr>
          <w:rStyle w:val="oypena"/>
          <w:rFonts w:ascii="Arial" w:hAnsi="Arial" w:cs="Arial"/>
        </w:rPr>
        <w:t xml:space="preserve">We aim to train the key adults to enable them to continue to support the child’s communication skills </w:t>
      </w:r>
      <w:proofErr w:type="gramStart"/>
      <w:r w:rsidR="00FD67C1">
        <w:rPr>
          <w:rStyle w:val="oypena"/>
          <w:rFonts w:ascii="Arial" w:hAnsi="Arial" w:cs="Arial"/>
        </w:rPr>
        <w:t>on a daily basis</w:t>
      </w:r>
      <w:bookmarkEnd w:id="0"/>
      <w:proofErr w:type="gramEnd"/>
      <w:r w:rsidR="00FD67C1">
        <w:rPr>
          <w:rStyle w:val="oypena"/>
          <w:rFonts w:ascii="Arial" w:hAnsi="Arial" w:cs="Arial"/>
        </w:rPr>
        <w:t>.</w:t>
      </w:r>
    </w:p>
    <w:p w14:paraId="26CDF6F7" w14:textId="77777777" w:rsidR="00E34635" w:rsidRDefault="00871ECC" w:rsidP="00E34635">
      <w:pPr>
        <w:pStyle w:val="cvgsua"/>
        <w:spacing w:line="330" w:lineRule="atLeast"/>
        <w:rPr>
          <w:rStyle w:val="oypena"/>
          <w:rFonts w:ascii="Arial" w:hAnsi="Arial" w:cs="Arial"/>
          <w:b/>
          <w:bCs/>
          <w:color w:val="0070C0"/>
        </w:rPr>
      </w:pPr>
      <w:r>
        <w:rPr>
          <w:rStyle w:val="oypena"/>
          <w:rFonts w:ascii="Arial" w:hAnsi="Arial" w:cs="Arial"/>
          <w:b/>
          <w:bCs/>
          <w:color w:val="0070C0"/>
        </w:rPr>
        <w:t>Where can I find out more?</w:t>
      </w:r>
    </w:p>
    <w:p w14:paraId="5B2D066A" w14:textId="019ED1C1" w:rsidR="00E34635" w:rsidRPr="00E34635" w:rsidRDefault="00000000" w:rsidP="00E34635">
      <w:pPr>
        <w:pStyle w:val="cvgsua"/>
        <w:numPr>
          <w:ilvl w:val="0"/>
          <w:numId w:val="8"/>
        </w:numPr>
        <w:spacing w:line="330" w:lineRule="atLeast"/>
        <w:rPr>
          <w:rFonts w:ascii="Arial" w:hAnsi="Arial" w:cs="Arial"/>
          <w:b/>
          <w:bCs/>
          <w:color w:val="0070C0"/>
        </w:rPr>
      </w:pPr>
      <w:hyperlink r:id="rId8" w:history="1">
        <w:r w:rsidR="00E34635" w:rsidRPr="00186FDA">
          <w:rPr>
            <w:rStyle w:val="Hyperlink"/>
            <w:rFonts w:ascii="Arial" w:hAnsi="Arial" w:cs="Arial"/>
          </w:rPr>
          <w:t>www.dldandme.co.uk</w:t>
        </w:r>
      </w:hyperlink>
    </w:p>
    <w:p w14:paraId="0F19C009" w14:textId="247B3E84" w:rsidR="00E34635" w:rsidRPr="00FC7096" w:rsidRDefault="00000000" w:rsidP="00E34635">
      <w:pPr>
        <w:pStyle w:val="cvgsua"/>
        <w:numPr>
          <w:ilvl w:val="0"/>
          <w:numId w:val="8"/>
        </w:numPr>
        <w:spacing w:line="330" w:lineRule="atLeast"/>
        <w:rPr>
          <w:rStyle w:val="Hyperlink"/>
          <w:rFonts w:ascii="Arial" w:hAnsi="Arial" w:cs="Arial"/>
          <w:b/>
          <w:bCs/>
          <w:color w:val="0070C0"/>
          <w:u w:val="none"/>
        </w:rPr>
      </w:pPr>
      <w:hyperlink r:id="rId9" w:history="1">
        <w:r w:rsidR="00E34635" w:rsidRPr="00186FDA">
          <w:rPr>
            <w:rStyle w:val="Hyperlink"/>
            <w:rFonts w:ascii="Arial" w:hAnsi="Arial" w:cs="Arial"/>
          </w:rPr>
          <w:t>www.naplic.org.uk</w:t>
        </w:r>
      </w:hyperlink>
    </w:p>
    <w:p w14:paraId="199ED36D" w14:textId="7240153D" w:rsidR="00FC7096" w:rsidRPr="00E34635" w:rsidRDefault="00FC7096" w:rsidP="00E34635">
      <w:pPr>
        <w:pStyle w:val="cvgsua"/>
        <w:numPr>
          <w:ilvl w:val="0"/>
          <w:numId w:val="8"/>
        </w:numPr>
        <w:spacing w:line="330" w:lineRule="atLeast"/>
        <w:rPr>
          <w:rFonts w:ascii="Arial" w:hAnsi="Arial" w:cs="Arial"/>
          <w:b/>
          <w:bCs/>
          <w:color w:val="0070C0"/>
        </w:rPr>
      </w:pPr>
      <w:r>
        <w:rPr>
          <w:rStyle w:val="Hyperlink"/>
          <w:rFonts w:ascii="Arial" w:hAnsi="Arial" w:cs="Arial"/>
        </w:rPr>
        <w:t>www.radld.org/about/dld</w:t>
      </w:r>
    </w:p>
    <w:p w14:paraId="27710E64" w14:textId="2925BCA2" w:rsidR="00871ECC" w:rsidRPr="00E34635" w:rsidRDefault="00871ECC" w:rsidP="00E34635">
      <w:pPr>
        <w:pStyle w:val="cvgsua"/>
        <w:numPr>
          <w:ilvl w:val="0"/>
          <w:numId w:val="8"/>
        </w:numPr>
        <w:spacing w:line="330" w:lineRule="atLeast"/>
        <w:rPr>
          <w:rFonts w:ascii="Arial" w:hAnsi="Arial" w:cs="Arial"/>
          <w:b/>
          <w:bCs/>
          <w:color w:val="0070C0"/>
        </w:rPr>
      </w:pPr>
      <w:r w:rsidRPr="00E34635">
        <w:rPr>
          <w:rFonts w:ascii="Arial" w:hAnsi="Arial" w:cs="Arial"/>
        </w:rPr>
        <w:t xml:space="preserve">Videos about DLD on the RADLD </w:t>
      </w:r>
      <w:r w:rsidR="00FC7096" w:rsidRPr="00E34635">
        <w:rPr>
          <w:rFonts w:ascii="Arial" w:hAnsi="Arial" w:cs="Arial"/>
        </w:rPr>
        <w:t>YouTube</w:t>
      </w:r>
      <w:r w:rsidRPr="00E34635">
        <w:rPr>
          <w:rFonts w:ascii="Arial" w:hAnsi="Arial" w:cs="Arial"/>
        </w:rPr>
        <w:t xml:space="preserve"> channel</w:t>
      </w:r>
    </w:p>
    <w:p w14:paraId="55BA4B30" w14:textId="07981AAC" w:rsidR="00871ECC" w:rsidRPr="00871ECC" w:rsidRDefault="00871ECC" w:rsidP="00871ECC">
      <w:pPr>
        <w:spacing w:before="100" w:beforeAutospacing="1" w:after="100" w:afterAutospacing="1"/>
        <w:rPr>
          <w:rFonts w:ascii="Arial" w:hAnsi="Arial" w:cs="Arial"/>
          <w:color w:val="auto"/>
          <w:kern w:val="0"/>
          <w14:ligatures w14:val="none"/>
          <w14:cntxtAlts w14:val="0"/>
        </w:rPr>
      </w:pPr>
      <w:r w:rsidRPr="00871ECC">
        <w:rPr>
          <w:rStyle w:val="oypena"/>
          <w:rFonts w:ascii="Arial" w:hAnsi="Arial" w:cs="Arial"/>
        </w:rPr>
        <w:t xml:space="preserve">If you need to contact the Community Speech and Language Therapy Services for Liverpool </w:t>
      </w:r>
      <w:r w:rsidR="00FD67C1">
        <w:rPr>
          <w:rStyle w:val="oypena"/>
          <w:rFonts w:ascii="Arial" w:hAnsi="Arial" w:cs="Arial"/>
        </w:rPr>
        <w:t>or</w:t>
      </w:r>
      <w:r w:rsidRPr="00871ECC">
        <w:rPr>
          <w:rStyle w:val="oypena"/>
          <w:rFonts w:ascii="Arial" w:hAnsi="Arial" w:cs="Arial"/>
        </w:rPr>
        <w:t xml:space="preserve"> Sefton, please email </w:t>
      </w:r>
      <w:hyperlink r:id="rId10" w:tgtFrame="_blank" w:history="1">
        <w:r w:rsidRPr="00871ECC">
          <w:rPr>
            <w:rStyle w:val="Hyperlink"/>
            <w:rFonts w:ascii="Arial" w:hAnsi="Arial" w:cs="Arial"/>
          </w:rPr>
          <w:t>childrensslt@alderhey.nhs.uk</w:t>
        </w:r>
      </w:hyperlink>
    </w:p>
    <w:p w14:paraId="78D112BA" w14:textId="4E60E9E1" w:rsidR="00A03E9B" w:rsidRDefault="00A03E9B" w:rsidP="00096D5A">
      <w:pPr>
        <w:spacing w:before="200" w:after="200"/>
        <w:rPr>
          <w:rFonts w:ascii="Arial" w:hAnsi="Arial" w:cs="Arial"/>
          <w:lang w:eastAsia="en-US"/>
        </w:rPr>
      </w:pPr>
    </w:p>
    <w:p w14:paraId="07C86150" w14:textId="77777777" w:rsidR="00A03E9B" w:rsidRDefault="00A03E9B" w:rsidP="00096D5A">
      <w:pPr>
        <w:spacing w:before="200" w:after="200"/>
        <w:rPr>
          <w:rFonts w:ascii="Arial" w:hAnsi="Arial" w:cs="Arial"/>
          <w:lang w:eastAsia="en-US"/>
        </w:rPr>
      </w:pPr>
    </w:p>
    <w:p w14:paraId="2D49DCC1" w14:textId="77777777" w:rsidR="00A03E9B" w:rsidRDefault="00A03E9B" w:rsidP="00096D5A">
      <w:pPr>
        <w:spacing w:before="200" w:after="200"/>
        <w:rPr>
          <w:rFonts w:ascii="Arial" w:hAnsi="Arial" w:cs="Arial"/>
          <w:lang w:eastAsia="en-US"/>
        </w:rPr>
      </w:pPr>
    </w:p>
    <w:p w14:paraId="05A6B5C7" w14:textId="77777777" w:rsidR="00A03E9B" w:rsidRDefault="00A03E9B" w:rsidP="00096D5A">
      <w:pPr>
        <w:spacing w:before="200" w:after="200"/>
        <w:rPr>
          <w:rFonts w:ascii="Arial" w:hAnsi="Arial" w:cs="Arial"/>
          <w:lang w:eastAsia="en-US"/>
        </w:rPr>
      </w:pPr>
    </w:p>
    <w:p w14:paraId="679848B7" w14:textId="77777777" w:rsidR="00A03E9B" w:rsidRDefault="00A03E9B" w:rsidP="00096D5A">
      <w:pPr>
        <w:spacing w:before="200" w:after="200"/>
        <w:rPr>
          <w:rFonts w:ascii="Arial" w:hAnsi="Arial" w:cs="Arial"/>
          <w:lang w:eastAsia="en-US"/>
        </w:rPr>
      </w:pPr>
    </w:p>
    <w:p w14:paraId="582A81E0" w14:textId="77777777" w:rsidR="00A03E9B" w:rsidRDefault="00A03E9B" w:rsidP="00096D5A">
      <w:pPr>
        <w:spacing w:before="200" w:after="200"/>
        <w:rPr>
          <w:rFonts w:ascii="Arial" w:hAnsi="Arial" w:cs="Arial"/>
          <w:lang w:eastAsia="en-US"/>
        </w:rPr>
      </w:pPr>
    </w:p>
    <w:p w14:paraId="2DDDA144" w14:textId="77777777" w:rsidR="00DF5F91" w:rsidRDefault="00000000" w:rsidP="00DF5F91">
      <w:pPr>
        <w:pStyle w:val="ListParagraph"/>
        <w:jc w:val="center"/>
        <w:rPr>
          <w:rStyle w:val="Hyperlink"/>
          <w:rFonts w:ascii="Arial" w:hAnsi="Arial" w:cs="Arial"/>
        </w:rPr>
      </w:pPr>
      <w:hyperlink r:id="rId11" w:history="1">
        <w:r w:rsidR="00DF5F91" w:rsidRPr="003C0B0B">
          <w:rPr>
            <w:rStyle w:val="Hyperlink"/>
            <w:rFonts w:ascii="Arial" w:hAnsi="Arial" w:cs="Arial"/>
          </w:rPr>
          <w:t>Speech and language therapy - Alder Hey Children's Hospital Trust</w:t>
        </w:r>
      </w:hyperlink>
    </w:p>
    <w:p w14:paraId="2A807124" w14:textId="1F6752A8" w:rsidR="00DF5F91" w:rsidRDefault="00DF5F91" w:rsidP="00DF5F91">
      <w:pPr>
        <w:pStyle w:val="ListParagraph"/>
        <w:jc w:val="center"/>
        <w:rPr>
          <w:rStyle w:val="Hyperlink"/>
          <w:rFonts w:ascii="Arial" w:hAnsi="Arial" w:cs="Arial"/>
        </w:rPr>
      </w:pPr>
      <w:r w:rsidRPr="001519B1">
        <w:rPr>
          <w:rStyle w:val="Hyperlink"/>
          <w:rFonts w:ascii="Arial" w:hAnsi="Arial" w:cs="Arial"/>
        </w:rPr>
        <w:t>(click this link or type into search engine)</w:t>
      </w:r>
    </w:p>
    <w:p w14:paraId="71C54FB4" w14:textId="77777777" w:rsidR="00A03E9B" w:rsidRDefault="00A03E9B" w:rsidP="00096D5A">
      <w:pPr>
        <w:spacing w:before="200" w:after="200"/>
        <w:rPr>
          <w:rFonts w:ascii="Arial" w:hAnsi="Arial" w:cs="Arial"/>
          <w:lang w:eastAsia="en-US"/>
        </w:rPr>
      </w:pPr>
    </w:p>
    <w:p w14:paraId="67BEDD6D" w14:textId="55D02660" w:rsidR="00871ECC" w:rsidRDefault="00871ECC" w:rsidP="00096D5A">
      <w:pPr>
        <w:spacing w:before="200" w:after="200"/>
        <w:rPr>
          <w:rFonts w:ascii="Arial" w:hAnsi="Arial" w:cs="Arial"/>
          <w:lang w:eastAsia="en-US"/>
        </w:rPr>
      </w:pPr>
    </w:p>
    <w:p w14:paraId="2D5D21CB" w14:textId="68E63851" w:rsidR="00E34635" w:rsidRDefault="00E34635" w:rsidP="00096D5A">
      <w:pPr>
        <w:spacing w:before="200" w:after="200"/>
        <w:rPr>
          <w:rFonts w:ascii="Arial" w:hAnsi="Arial" w:cs="Arial"/>
          <w:lang w:eastAsia="en-US"/>
        </w:rPr>
      </w:pPr>
    </w:p>
    <w:p w14:paraId="0F64AC54" w14:textId="7D70833C" w:rsidR="0074739A" w:rsidRPr="004B6CDB" w:rsidRDefault="00096D5A" w:rsidP="00096D5A">
      <w:pPr>
        <w:spacing w:before="200" w:after="200"/>
        <w:rPr>
          <w:rFonts w:ascii="Arial" w:hAnsi="Arial" w:cs="Arial"/>
          <w:sz w:val="22"/>
          <w:szCs w:val="22"/>
          <w:lang w:eastAsia="en-US"/>
        </w:rPr>
      </w:pPr>
      <w:r w:rsidRPr="004B6CDB">
        <w:rPr>
          <w:rFonts w:ascii="Arial" w:hAnsi="Arial" w:cs="Arial"/>
          <w:sz w:val="22"/>
          <w:szCs w:val="22"/>
          <w:lang w:eastAsia="en-US"/>
        </w:rPr>
        <w:t xml:space="preserve">This leaflet only gives general information.  You must always discuss the individual treatment of your child with the appropriate member of staff.  Do not rely on this leaflet alone for information about your child’s treatment. </w:t>
      </w:r>
    </w:p>
    <w:p w14:paraId="2433DA00" w14:textId="77777777" w:rsidR="00096D5A" w:rsidRPr="004B6CDB" w:rsidRDefault="00096D5A" w:rsidP="00096D5A">
      <w:pPr>
        <w:spacing w:before="200" w:after="200"/>
        <w:rPr>
          <w:rFonts w:ascii="Arial" w:hAnsi="Arial" w:cs="Arial"/>
          <w:sz w:val="22"/>
          <w:szCs w:val="22"/>
          <w:lang w:eastAsia="en-US"/>
        </w:rPr>
      </w:pPr>
      <w:r w:rsidRPr="004B6CDB">
        <w:rPr>
          <w:rFonts w:ascii="Arial" w:hAnsi="Arial" w:cs="Arial"/>
          <w:sz w:val="22"/>
          <w:szCs w:val="22"/>
          <w:lang w:eastAsia="en-US"/>
        </w:rPr>
        <w:t>This information can be made available in other languages and formats if requested.</w:t>
      </w:r>
    </w:p>
    <w:p w14:paraId="743EFBEA" w14:textId="77777777" w:rsidR="00C963BB" w:rsidRPr="004B6CDB" w:rsidRDefault="00C963BB" w:rsidP="00512859">
      <w:pPr>
        <w:spacing w:before="120" w:line="260" w:lineRule="exact"/>
        <w:rPr>
          <w:rFonts w:ascii="Arial" w:hAnsi="Arial" w:cs="Arial"/>
          <w:spacing w:val="-4"/>
          <w:sz w:val="22"/>
          <w:szCs w:val="22"/>
          <w14:ligatures w14:val="none"/>
        </w:rPr>
      </w:pPr>
      <w:r w:rsidRPr="004B6CDB">
        <w:rPr>
          <w:rFonts w:ascii="Arial" w:hAnsi="Arial" w:cs="Arial"/>
          <w:spacing w:val="-4"/>
          <w:sz w:val="22"/>
          <w:szCs w:val="22"/>
          <w14:ligatures w14:val="none"/>
        </w:rPr>
        <w:t>Alder Hey Children’s NHS Foundation Trust</w:t>
      </w:r>
    </w:p>
    <w:p w14:paraId="2F533443" w14:textId="77777777" w:rsidR="00C963BB" w:rsidRPr="004B6CDB" w:rsidRDefault="00C963BB" w:rsidP="00512859">
      <w:pPr>
        <w:spacing w:line="250" w:lineRule="exact"/>
        <w:rPr>
          <w:rFonts w:ascii="Arial" w:hAnsi="Arial" w:cs="Arial"/>
          <w:sz w:val="22"/>
          <w:szCs w:val="22"/>
          <w14:ligatures w14:val="none"/>
        </w:rPr>
      </w:pPr>
      <w:r w:rsidRPr="004B6CDB">
        <w:rPr>
          <w:rFonts w:ascii="Arial" w:hAnsi="Arial" w:cs="Arial"/>
          <w:sz w:val="22"/>
          <w:szCs w:val="22"/>
          <w14:ligatures w14:val="none"/>
        </w:rPr>
        <w:t>Eaton Road</w:t>
      </w:r>
    </w:p>
    <w:p w14:paraId="2608ADF5" w14:textId="0CBD1584" w:rsidR="00C963BB" w:rsidRPr="004B6CDB" w:rsidRDefault="00A03E9B" w:rsidP="00512859">
      <w:pPr>
        <w:spacing w:line="250" w:lineRule="exact"/>
        <w:rPr>
          <w:rFonts w:ascii="Arial" w:hAnsi="Arial" w:cs="Arial"/>
          <w:sz w:val="22"/>
          <w:szCs w:val="22"/>
          <w14:ligatures w14:val="none"/>
        </w:rPr>
      </w:pPr>
      <w:r w:rsidRPr="004B6CDB">
        <w:rPr>
          <w:rFonts w:ascii="Times New Roman" w:hAnsi="Times New Roman"/>
          <w:noProof/>
          <w:color w:val="auto"/>
          <w:kern w:val="0"/>
          <w:sz w:val="22"/>
          <w:szCs w:val="22"/>
          <w14:ligatures w14:val="none"/>
          <w14:cntxtAlts w14:val="0"/>
        </w:rPr>
        <w:drawing>
          <wp:anchor distT="36576" distB="36576" distL="36576" distR="36576" simplePos="0" relativeHeight="251658243" behindDoc="1" locked="0" layoutInCell="1" allowOverlap="1" wp14:anchorId="49F37CB4" wp14:editId="2C002F5C">
            <wp:simplePos x="0" y="0"/>
            <wp:positionH relativeFrom="column">
              <wp:posOffset>1951990</wp:posOffset>
            </wp:positionH>
            <wp:positionV relativeFrom="paragraph">
              <wp:posOffset>131445</wp:posOffset>
            </wp:positionV>
            <wp:extent cx="708025" cy="5829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8025" cy="582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63BB" w:rsidRPr="004B6CDB">
        <w:rPr>
          <w:rFonts w:ascii="Arial" w:hAnsi="Arial" w:cs="Arial"/>
          <w:sz w:val="22"/>
          <w:szCs w:val="22"/>
          <w14:ligatures w14:val="none"/>
        </w:rPr>
        <w:t>Liverpool</w:t>
      </w:r>
    </w:p>
    <w:p w14:paraId="36064BA6" w14:textId="1B2CCC27" w:rsidR="00C963BB" w:rsidRPr="004B6CDB" w:rsidRDefault="00C963BB" w:rsidP="00512859">
      <w:pPr>
        <w:spacing w:line="250" w:lineRule="exact"/>
        <w:rPr>
          <w:rFonts w:ascii="Arial" w:hAnsi="Arial" w:cs="Arial"/>
          <w:sz w:val="22"/>
          <w:szCs w:val="22"/>
          <w14:ligatures w14:val="none"/>
        </w:rPr>
      </w:pPr>
      <w:r w:rsidRPr="004B6CDB">
        <w:rPr>
          <w:rFonts w:ascii="Arial" w:hAnsi="Arial" w:cs="Arial"/>
          <w:sz w:val="22"/>
          <w:szCs w:val="22"/>
          <w14:ligatures w14:val="none"/>
        </w:rPr>
        <w:t>L12 2AP</w:t>
      </w:r>
    </w:p>
    <w:p w14:paraId="2A90E943" w14:textId="3F7AA2F5" w:rsidR="00C963BB" w:rsidRPr="004B6CDB" w:rsidRDefault="00C963BB" w:rsidP="00512859">
      <w:pPr>
        <w:spacing w:line="250" w:lineRule="exact"/>
        <w:rPr>
          <w:rFonts w:ascii="Arial" w:hAnsi="Arial" w:cs="Arial"/>
          <w:sz w:val="22"/>
          <w:szCs w:val="22"/>
          <w14:ligatures w14:val="none"/>
        </w:rPr>
      </w:pPr>
      <w:r w:rsidRPr="004B6CDB">
        <w:rPr>
          <w:rFonts w:ascii="Arial" w:hAnsi="Arial" w:cs="Arial"/>
          <w:sz w:val="22"/>
          <w:szCs w:val="22"/>
          <w14:ligatures w14:val="none"/>
        </w:rPr>
        <w:t>Tel: 0151 228 4811</w:t>
      </w:r>
    </w:p>
    <w:p w14:paraId="14516D89" w14:textId="3FD716F9" w:rsidR="00C963BB" w:rsidRPr="004B6CDB" w:rsidRDefault="00000000" w:rsidP="00912916">
      <w:pPr>
        <w:spacing w:before="160" w:line="250" w:lineRule="exact"/>
        <w:rPr>
          <w:rFonts w:ascii="Arial" w:hAnsi="Arial" w:cs="Arial"/>
          <w:sz w:val="22"/>
          <w:szCs w:val="22"/>
          <w14:ligatures w14:val="none"/>
        </w:rPr>
      </w:pPr>
      <w:hyperlink r:id="rId13" w:history="1">
        <w:r w:rsidR="00A93513" w:rsidRPr="004B6CDB">
          <w:rPr>
            <w:rStyle w:val="Hyperlink"/>
            <w:rFonts w:ascii="Arial" w:hAnsi="Arial" w:cs="Arial"/>
            <w:sz w:val="22"/>
            <w:szCs w:val="22"/>
            <w14:ligatures w14:val="none"/>
          </w:rPr>
          <w:t>www.alderhey.nhs.uk</w:t>
        </w:r>
      </w:hyperlink>
    </w:p>
    <w:p w14:paraId="12E3CB1B" w14:textId="5BCAC487" w:rsidR="00096D5A" w:rsidRPr="004B6CDB" w:rsidRDefault="00C963BB" w:rsidP="00912916">
      <w:pPr>
        <w:spacing w:before="120"/>
        <w:rPr>
          <w:rFonts w:ascii="Arial" w:hAnsi="Arial" w:cs="Arial"/>
          <w:b/>
          <w:bCs/>
          <w:sz w:val="22"/>
          <w:szCs w:val="22"/>
          <w14:ligatures w14:val="none"/>
        </w:rPr>
      </w:pPr>
      <w:r w:rsidRPr="004B6CDB">
        <w:rPr>
          <w:rFonts w:ascii="Arial" w:hAnsi="Arial" w:cs="Arial"/>
          <w:b/>
          <w:bCs/>
          <w:sz w:val="22"/>
          <w:szCs w:val="22"/>
          <w14:ligatures w14:val="none"/>
        </w:rPr>
        <w:t xml:space="preserve">© Alder Hey </w:t>
      </w:r>
    </w:p>
    <w:p w14:paraId="47F39656" w14:textId="204B99F6" w:rsidR="00A03E9B" w:rsidRPr="004B6CDB" w:rsidRDefault="004B6CDB" w:rsidP="00CE403F">
      <w:pPr>
        <w:spacing w:before="120"/>
        <w:rPr>
          <w:rFonts w:ascii="Arial" w:hAnsi="Arial" w:cs="Arial"/>
          <w:b/>
          <w:bCs/>
          <w:sz w:val="22"/>
          <w:szCs w:val="22"/>
          <w14:ligatures w14:val="none"/>
        </w:rPr>
      </w:pPr>
      <w:r w:rsidRPr="004B6CDB">
        <w:rPr>
          <w:rFonts w:ascii="Times New Roman" w:hAnsi="Times New Roman"/>
          <w:noProof/>
          <w:color w:val="auto"/>
          <w:kern w:val="0"/>
          <w:sz w:val="22"/>
          <w:szCs w:val="22"/>
          <w14:ligatures w14:val="none"/>
          <w14:cntxtAlts w14:val="0"/>
        </w:rPr>
        <w:drawing>
          <wp:anchor distT="36576" distB="36576" distL="36576" distR="36576" simplePos="0" relativeHeight="251658242" behindDoc="1" locked="0" layoutInCell="1" allowOverlap="1" wp14:anchorId="3A2A1A00" wp14:editId="30FCD42A">
            <wp:simplePos x="0" y="0"/>
            <wp:positionH relativeFrom="column">
              <wp:align>right</wp:align>
            </wp:positionH>
            <wp:positionV relativeFrom="paragraph">
              <wp:posOffset>123190</wp:posOffset>
            </wp:positionV>
            <wp:extent cx="3096260" cy="160210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6260" cy="1602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63BB" w:rsidRPr="004B6CDB">
        <w:rPr>
          <w:rFonts w:ascii="Arial" w:hAnsi="Arial" w:cs="Arial"/>
          <w:b/>
          <w:bCs/>
          <w:sz w:val="22"/>
          <w:szCs w:val="22"/>
          <w14:ligatures w14:val="none"/>
        </w:rPr>
        <w:t xml:space="preserve">Review Date: </w:t>
      </w:r>
      <w:r w:rsidR="007F2785">
        <w:rPr>
          <w:rFonts w:ascii="Arial" w:hAnsi="Arial" w:cs="Arial"/>
          <w:b/>
          <w:bCs/>
          <w:sz w:val="22"/>
          <w:szCs w:val="22"/>
          <w14:ligatures w14:val="none"/>
        </w:rPr>
        <w:t>March 2028</w:t>
      </w:r>
    </w:p>
    <w:p w14:paraId="66DB3EAD" w14:textId="11E660B1" w:rsidR="00C963BB" w:rsidRPr="00E34635" w:rsidRDefault="00C963BB" w:rsidP="00CE403F">
      <w:pPr>
        <w:spacing w:before="120"/>
        <w:rPr>
          <w:rFonts w:ascii="Arial" w:hAnsi="Arial" w:cs="Arial"/>
          <w:b/>
          <w:bCs/>
          <w:sz w:val="18"/>
          <w:szCs w:val="18"/>
          <w14:ligatures w14:val="none"/>
        </w:rPr>
      </w:pPr>
      <w:r w:rsidRPr="004B6CDB">
        <w:rPr>
          <w:rFonts w:ascii="Arial" w:hAnsi="Arial" w:cs="Arial"/>
          <w:b/>
          <w:bCs/>
          <w:sz w:val="22"/>
          <w:szCs w:val="22"/>
          <w14:ligatures w14:val="none"/>
        </w:rPr>
        <w:t>PIAG</w:t>
      </w:r>
      <w:r w:rsidRPr="00E34635">
        <w:rPr>
          <w:rFonts w:ascii="Arial" w:hAnsi="Arial" w:cs="Arial"/>
          <w:b/>
          <w:bCs/>
          <w:sz w:val="18"/>
          <w:szCs w:val="18"/>
          <w14:ligatures w14:val="none"/>
        </w:rPr>
        <w:t xml:space="preserve">: </w:t>
      </w:r>
      <w:r w:rsidR="007F2785" w:rsidRPr="007F2785">
        <w:rPr>
          <w:rFonts w:ascii="Arial" w:hAnsi="Arial" w:cs="Arial"/>
          <w:b/>
          <w:bCs/>
          <w14:ligatures w14:val="none"/>
        </w:rPr>
        <w:t>591</w:t>
      </w:r>
    </w:p>
    <w:p w14:paraId="04006019" w14:textId="3117AC11" w:rsidR="00A03E9B" w:rsidRDefault="00A03E9B" w:rsidP="00B02DE3">
      <w:pPr>
        <w:widowControl w:val="0"/>
      </w:pPr>
    </w:p>
    <w:p w14:paraId="1D734C1E" w14:textId="493CBF09" w:rsidR="00A03E9B" w:rsidRDefault="00A03E9B" w:rsidP="00B02DE3">
      <w:pPr>
        <w:widowControl w:val="0"/>
      </w:pPr>
    </w:p>
    <w:p w14:paraId="26279F08" w14:textId="77777777" w:rsidR="00A03E9B" w:rsidRDefault="00A03E9B" w:rsidP="00B02DE3">
      <w:pPr>
        <w:widowControl w:val="0"/>
      </w:pPr>
    </w:p>
    <w:p w14:paraId="590CC4A8" w14:textId="77777777" w:rsidR="00A03E9B" w:rsidRDefault="00A03E9B" w:rsidP="00B02DE3">
      <w:pPr>
        <w:widowControl w:val="0"/>
      </w:pPr>
    </w:p>
    <w:p w14:paraId="7BBFE2B5" w14:textId="77777777" w:rsidR="004B6CDB" w:rsidRDefault="004B6CDB" w:rsidP="00C963BB">
      <w:pPr>
        <w:pStyle w:val="BodyText"/>
        <w:spacing w:line="273" w:lineRule="auto"/>
        <w:jc w:val="center"/>
        <w:rPr>
          <w:rFonts w:ascii="Arial" w:hAnsi="Arial" w:cs="Arial"/>
          <w:b/>
          <w:bCs/>
          <w:sz w:val="36"/>
          <w:szCs w:val="36"/>
          <w14:ligatures w14:val="none"/>
        </w:rPr>
      </w:pPr>
    </w:p>
    <w:p w14:paraId="59E13733" w14:textId="413079DD" w:rsidR="00BE0D66" w:rsidRDefault="00A03E9B" w:rsidP="00C963BB">
      <w:pPr>
        <w:pStyle w:val="BodyText"/>
        <w:spacing w:line="273" w:lineRule="auto"/>
        <w:jc w:val="center"/>
        <w:rPr>
          <w:rFonts w:ascii="Arial" w:hAnsi="Arial" w:cs="Arial"/>
          <w:b/>
          <w:bCs/>
          <w:sz w:val="36"/>
          <w:szCs w:val="36"/>
          <w14:ligatures w14:val="none"/>
        </w:rPr>
      </w:pPr>
      <w:r>
        <w:rPr>
          <w:rFonts w:cs="Arial"/>
          <w:b/>
          <w:noProof/>
          <w:szCs w:val="22"/>
        </w:rPr>
        <w:drawing>
          <wp:anchor distT="0" distB="0" distL="114300" distR="114300" simplePos="0" relativeHeight="251658244" behindDoc="0" locked="0" layoutInCell="1" allowOverlap="1" wp14:anchorId="7D038C23" wp14:editId="2910F461">
            <wp:simplePos x="0" y="0"/>
            <wp:positionH relativeFrom="column">
              <wp:posOffset>958850</wp:posOffset>
            </wp:positionH>
            <wp:positionV relativeFrom="paragraph">
              <wp:posOffset>42545</wp:posOffset>
            </wp:positionV>
            <wp:extent cx="1970405" cy="749300"/>
            <wp:effectExtent l="0" t="0" r="0" b="0"/>
            <wp:wrapNone/>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473" t="16750" r="7302" b="32250"/>
                    <a:stretch/>
                  </pic:blipFill>
                  <pic:spPr bwMode="auto">
                    <a:xfrm>
                      <a:off x="0" y="0"/>
                      <a:ext cx="1970405"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F7506" w14:textId="77777777" w:rsidR="00BE0D66" w:rsidRDefault="00BE0D66" w:rsidP="00C47F5E">
      <w:pPr>
        <w:pStyle w:val="BodyText"/>
        <w:spacing w:line="273" w:lineRule="auto"/>
        <w:rPr>
          <w:rFonts w:ascii="Arial" w:hAnsi="Arial" w:cs="Arial"/>
          <w:b/>
          <w:bCs/>
          <w:sz w:val="36"/>
          <w:szCs w:val="36"/>
          <w14:ligatures w14:val="none"/>
        </w:rPr>
      </w:pPr>
    </w:p>
    <w:p w14:paraId="5C092452" w14:textId="77777777" w:rsidR="00D40FD8" w:rsidRDefault="00D40FD8" w:rsidP="00D40FD8">
      <w:pPr>
        <w:pStyle w:val="Default"/>
      </w:pPr>
    </w:p>
    <w:p w14:paraId="65C34005" w14:textId="77777777" w:rsidR="00A03E9B" w:rsidRDefault="00A03E9B" w:rsidP="00A03E9B">
      <w:pPr>
        <w:jc w:val="center"/>
        <w:rPr>
          <w:rFonts w:ascii="Arial" w:hAnsi="Arial" w:cs="Arial"/>
          <w:b/>
        </w:rPr>
      </w:pPr>
    </w:p>
    <w:p w14:paraId="0E7BDEAE" w14:textId="6D958644" w:rsidR="00A03E9B" w:rsidRPr="00945245" w:rsidRDefault="00871ECC" w:rsidP="00871ECC">
      <w:pPr>
        <w:jc w:val="center"/>
        <w:rPr>
          <w:rFonts w:ascii="Arial" w:hAnsi="Arial" w:cs="Arial"/>
          <w:b/>
          <w:sz w:val="28"/>
          <w:szCs w:val="28"/>
        </w:rPr>
      </w:pPr>
      <w:r>
        <w:rPr>
          <w:rFonts w:ascii="Arial" w:hAnsi="Arial" w:cs="Arial"/>
          <w:b/>
          <w:sz w:val="28"/>
          <w:szCs w:val="28"/>
        </w:rPr>
        <w:t>Speech and Language Therapy</w:t>
      </w:r>
    </w:p>
    <w:p w14:paraId="411A6B0A" w14:textId="77777777" w:rsidR="00A03E9B" w:rsidRPr="00945245" w:rsidRDefault="00A03E9B" w:rsidP="00A03E9B">
      <w:pPr>
        <w:jc w:val="center"/>
        <w:rPr>
          <w:rFonts w:ascii="Arial" w:hAnsi="Arial" w:cs="Arial"/>
          <w:b/>
          <w:sz w:val="28"/>
          <w:szCs w:val="28"/>
        </w:rPr>
      </w:pPr>
    </w:p>
    <w:p w14:paraId="2D893075" w14:textId="1D060022" w:rsidR="0074739A" w:rsidRDefault="0074739A" w:rsidP="00A03E9B">
      <w:pPr>
        <w:jc w:val="center"/>
        <w:rPr>
          <w:rFonts w:ascii="Arial" w:hAnsi="Arial" w:cs="Arial"/>
          <w:b/>
          <w:color w:val="0070C0"/>
          <w:sz w:val="40"/>
          <w:szCs w:val="40"/>
        </w:rPr>
      </w:pPr>
    </w:p>
    <w:p w14:paraId="0314B979" w14:textId="5067369B" w:rsidR="00A03E9B" w:rsidRPr="00A03E9B" w:rsidRDefault="00871ECC" w:rsidP="00A03E9B">
      <w:pPr>
        <w:jc w:val="center"/>
        <w:rPr>
          <w:rFonts w:ascii="Arial" w:hAnsi="Arial" w:cs="Arial"/>
          <w:b/>
          <w:color w:val="0070C0"/>
          <w:sz w:val="40"/>
          <w:szCs w:val="40"/>
        </w:rPr>
      </w:pPr>
      <w:r>
        <w:rPr>
          <w:rFonts w:ascii="Arial" w:hAnsi="Arial" w:cs="Arial"/>
          <w:b/>
          <w:color w:val="0070C0"/>
          <w:sz w:val="40"/>
          <w:szCs w:val="40"/>
        </w:rPr>
        <w:t>Developmental Language Disorder (DLD)</w:t>
      </w:r>
      <w:r w:rsidR="00E34635">
        <w:rPr>
          <w:rFonts w:ascii="Arial" w:hAnsi="Arial" w:cs="Arial"/>
          <w:b/>
          <w:color w:val="0070C0"/>
          <w:sz w:val="40"/>
          <w:szCs w:val="40"/>
        </w:rPr>
        <w:t xml:space="preserve"> in Secondary Schools</w:t>
      </w:r>
    </w:p>
    <w:p w14:paraId="4D1BF694" w14:textId="77777777" w:rsidR="00A03E9B" w:rsidRDefault="00A03E9B" w:rsidP="00A03E9B">
      <w:pPr>
        <w:jc w:val="center"/>
        <w:rPr>
          <w:rFonts w:ascii="Arial" w:hAnsi="Arial" w:cs="Arial"/>
          <w:b/>
        </w:rPr>
      </w:pPr>
    </w:p>
    <w:p w14:paraId="44CF5845" w14:textId="77777777" w:rsidR="00A03E9B" w:rsidRDefault="00A03E9B" w:rsidP="00A03E9B">
      <w:pPr>
        <w:jc w:val="center"/>
        <w:rPr>
          <w:rFonts w:ascii="Arial" w:hAnsi="Arial" w:cs="Arial"/>
          <w:b/>
        </w:rPr>
      </w:pPr>
    </w:p>
    <w:p w14:paraId="661C9A6F" w14:textId="22A6AA35" w:rsidR="00A03E9B" w:rsidRDefault="004B6CDB" w:rsidP="00A03E9B">
      <w:pPr>
        <w:jc w:val="right"/>
        <w:rPr>
          <w:rFonts w:ascii="Arial" w:hAnsi="Arial" w:cs="Arial"/>
          <w:b/>
        </w:rPr>
      </w:pPr>
      <w:r>
        <w:rPr>
          <w:noProof/>
          <w14:ligatures w14:val="none"/>
          <w14:cntxtAlts w14:val="0"/>
        </w:rPr>
        <w:drawing>
          <wp:anchor distT="0" distB="0" distL="114300" distR="114300" simplePos="0" relativeHeight="251658246" behindDoc="1" locked="0" layoutInCell="1" allowOverlap="1" wp14:anchorId="3FA5D6C8" wp14:editId="41851204">
            <wp:simplePos x="0" y="0"/>
            <wp:positionH relativeFrom="margin">
              <wp:posOffset>7518400</wp:posOffset>
            </wp:positionH>
            <wp:positionV relativeFrom="paragraph">
              <wp:posOffset>5080</wp:posOffset>
            </wp:positionV>
            <wp:extent cx="1797050" cy="1749425"/>
            <wp:effectExtent l="0" t="0" r="0" b="3175"/>
            <wp:wrapTight wrapText="bothSides">
              <wp:wrapPolygon edited="0">
                <wp:start x="0" y="0"/>
                <wp:lineTo x="0" y="21404"/>
                <wp:lineTo x="21295" y="21404"/>
                <wp:lineTo x="212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3557" t="36251" r="11713" b="20941"/>
                    <a:stretch/>
                  </pic:blipFill>
                  <pic:spPr bwMode="auto">
                    <a:xfrm>
                      <a:off x="0" y="0"/>
                      <a:ext cx="179705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D852A" w14:textId="77777777" w:rsidR="00A03E9B" w:rsidRDefault="00A03E9B" w:rsidP="00A03E9B">
      <w:pPr>
        <w:jc w:val="center"/>
        <w:rPr>
          <w:rFonts w:ascii="Arial" w:hAnsi="Arial" w:cs="Arial"/>
          <w:b/>
        </w:rPr>
      </w:pPr>
    </w:p>
    <w:p w14:paraId="08CA8B3B" w14:textId="020274BD" w:rsidR="00A03E9B" w:rsidRDefault="00A03E9B" w:rsidP="00A03E9B">
      <w:pPr>
        <w:jc w:val="center"/>
        <w:rPr>
          <w:rFonts w:ascii="Arial" w:hAnsi="Arial" w:cs="Arial"/>
          <w:b/>
        </w:rPr>
      </w:pPr>
    </w:p>
    <w:p w14:paraId="5D4C0A5C" w14:textId="77777777" w:rsidR="00A03E9B" w:rsidRDefault="00A03E9B" w:rsidP="00A03E9B">
      <w:pPr>
        <w:jc w:val="center"/>
        <w:rPr>
          <w:rFonts w:ascii="Arial" w:hAnsi="Arial" w:cs="Arial"/>
          <w:b/>
        </w:rPr>
      </w:pPr>
    </w:p>
    <w:p w14:paraId="4936408A" w14:textId="77777777" w:rsidR="00A03E9B" w:rsidRDefault="00A03E9B" w:rsidP="00A03E9B">
      <w:pPr>
        <w:jc w:val="center"/>
        <w:rPr>
          <w:rFonts w:ascii="Arial" w:hAnsi="Arial" w:cs="Arial"/>
          <w:b/>
        </w:rPr>
      </w:pPr>
    </w:p>
    <w:p w14:paraId="4156D529" w14:textId="77777777" w:rsidR="00A03E9B" w:rsidRDefault="00A03E9B" w:rsidP="00A03E9B">
      <w:pPr>
        <w:jc w:val="center"/>
        <w:rPr>
          <w:rFonts w:ascii="Arial" w:hAnsi="Arial" w:cs="Arial"/>
          <w:b/>
        </w:rPr>
      </w:pPr>
    </w:p>
    <w:p w14:paraId="3B3C565E" w14:textId="77777777" w:rsidR="00A03E9B" w:rsidRDefault="00A03E9B" w:rsidP="00A03E9B">
      <w:pPr>
        <w:jc w:val="center"/>
        <w:rPr>
          <w:rFonts w:ascii="Arial" w:hAnsi="Arial" w:cs="Arial"/>
          <w:b/>
        </w:rPr>
      </w:pPr>
    </w:p>
    <w:p w14:paraId="14CA3123" w14:textId="77777777" w:rsidR="00A03E9B" w:rsidRDefault="00A03E9B" w:rsidP="00A03E9B">
      <w:pPr>
        <w:jc w:val="center"/>
        <w:rPr>
          <w:rFonts w:ascii="Arial" w:hAnsi="Arial" w:cs="Arial"/>
          <w:b/>
        </w:rPr>
      </w:pPr>
    </w:p>
    <w:p w14:paraId="7E67FABE" w14:textId="189821DB" w:rsidR="00A03E9B" w:rsidRPr="00945245" w:rsidRDefault="00A03E9B" w:rsidP="00871ECC">
      <w:pPr>
        <w:jc w:val="center"/>
        <w:rPr>
          <w:rFonts w:ascii="Arial" w:hAnsi="Arial" w:cs="Arial"/>
          <w:b/>
          <w:sz w:val="28"/>
          <w:szCs w:val="28"/>
        </w:rPr>
      </w:pPr>
      <w:r w:rsidRPr="00945245">
        <w:rPr>
          <w:rFonts w:ascii="Arial" w:hAnsi="Arial" w:cs="Arial"/>
          <w:b/>
          <w:sz w:val="28"/>
          <w:szCs w:val="28"/>
        </w:rPr>
        <w:t xml:space="preserve">Information for </w:t>
      </w:r>
    </w:p>
    <w:p w14:paraId="760B4E4C" w14:textId="7A8398A4" w:rsidR="00A03E9B" w:rsidRPr="00945245" w:rsidRDefault="00A03E9B" w:rsidP="00871ECC">
      <w:pPr>
        <w:jc w:val="center"/>
        <w:rPr>
          <w:rFonts w:ascii="Arial" w:hAnsi="Arial" w:cs="Arial"/>
          <w:b/>
          <w:sz w:val="28"/>
          <w:szCs w:val="28"/>
        </w:rPr>
      </w:pPr>
      <w:r w:rsidRPr="00945245">
        <w:rPr>
          <w:rFonts w:ascii="Arial" w:hAnsi="Arial" w:cs="Arial"/>
          <w:b/>
          <w:noProof/>
          <w:sz w:val="28"/>
          <w:szCs w:val="28"/>
        </w:rPr>
        <w:drawing>
          <wp:anchor distT="0" distB="0" distL="114300" distR="114300" simplePos="0" relativeHeight="251658240" behindDoc="1" locked="0" layoutInCell="1" allowOverlap="1" wp14:anchorId="787DAD5E" wp14:editId="0870EC82">
            <wp:simplePos x="0" y="0"/>
            <wp:positionH relativeFrom="column">
              <wp:posOffset>3629025</wp:posOffset>
            </wp:positionH>
            <wp:positionV relativeFrom="paragraph">
              <wp:posOffset>614680</wp:posOffset>
            </wp:positionV>
            <wp:extent cx="1059815" cy="1079500"/>
            <wp:effectExtent l="0" t="0" r="698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Pr="00945245">
        <w:rPr>
          <w:rFonts w:ascii="Arial" w:hAnsi="Arial" w:cs="Arial"/>
          <w:b/>
          <w:sz w:val="28"/>
          <w:szCs w:val="28"/>
        </w:rPr>
        <w:t>parents</w:t>
      </w:r>
      <w:r w:rsidR="00871ECC">
        <w:rPr>
          <w:rFonts w:ascii="Arial" w:hAnsi="Arial" w:cs="Arial"/>
          <w:b/>
          <w:sz w:val="28"/>
          <w:szCs w:val="28"/>
        </w:rPr>
        <w:t>/</w:t>
      </w:r>
      <w:r w:rsidRPr="00945245">
        <w:rPr>
          <w:rFonts w:ascii="Arial" w:hAnsi="Arial" w:cs="Arial"/>
          <w:b/>
          <w:sz w:val="28"/>
          <w:szCs w:val="28"/>
        </w:rPr>
        <w:t>carers</w:t>
      </w:r>
      <w:r w:rsidR="00871ECC">
        <w:rPr>
          <w:rFonts w:ascii="Arial" w:hAnsi="Arial" w:cs="Arial"/>
          <w:b/>
          <w:sz w:val="28"/>
          <w:szCs w:val="28"/>
        </w:rPr>
        <w:t xml:space="preserve"> and setting staff</w:t>
      </w:r>
    </w:p>
    <w:p w14:paraId="2AC7AA3A" w14:textId="77777777" w:rsidR="00A03E9B" w:rsidRDefault="00A03E9B" w:rsidP="00A03E9B">
      <w:pPr>
        <w:jc w:val="center"/>
        <w:rPr>
          <w:rFonts w:ascii="Arial" w:hAnsi="Arial" w:cs="Arial"/>
          <w:b/>
        </w:rPr>
      </w:pPr>
    </w:p>
    <w:p w14:paraId="48DA4D35" w14:textId="2753E4D4" w:rsidR="00A03E9B" w:rsidRDefault="00A03E9B" w:rsidP="00A03E9B">
      <w:pPr>
        <w:jc w:val="center"/>
        <w:rPr>
          <w:rFonts w:ascii="Arial" w:hAnsi="Arial" w:cs="Arial"/>
          <w:b/>
        </w:rPr>
      </w:pPr>
    </w:p>
    <w:p w14:paraId="2C854BE4" w14:textId="340EEADD" w:rsidR="004B6CDB" w:rsidRDefault="004B6CDB" w:rsidP="00871ECC">
      <w:pPr>
        <w:spacing w:before="200" w:after="200"/>
        <w:rPr>
          <w:rStyle w:val="oypena"/>
          <w:rFonts w:ascii="Arial" w:hAnsi="Arial" w:cs="Arial"/>
        </w:rPr>
      </w:pPr>
    </w:p>
    <w:p w14:paraId="3D2CAFE4" w14:textId="468D0225" w:rsidR="004B6CDB" w:rsidRDefault="004B6CDB" w:rsidP="00871ECC">
      <w:pPr>
        <w:spacing w:before="200" w:after="200"/>
        <w:rPr>
          <w:rFonts w:ascii="Arial" w:hAnsi="Arial" w:cs="Arial"/>
          <w:b/>
          <w:bCs/>
          <w:color w:val="0070C0"/>
          <w:lang w:eastAsia="en-US"/>
        </w:rPr>
      </w:pPr>
      <w:r>
        <w:rPr>
          <w:rFonts w:ascii="Arial" w:hAnsi="Arial" w:cs="Arial"/>
          <w:b/>
          <w:bCs/>
          <w:color w:val="0070C0"/>
          <w:lang w:eastAsia="en-US"/>
        </w:rPr>
        <w:lastRenderedPageBreak/>
        <w:t>What is DLD?</w:t>
      </w:r>
    </w:p>
    <w:p w14:paraId="5AECF356" w14:textId="0678BBAA" w:rsidR="00871ECC" w:rsidRPr="00871ECC" w:rsidRDefault="004B6CDB" w:rsidP="00871ECC">
      <w:pPr>
        <w:spacing w:before="200" w:after="200"/>
        <w:rPr>
          <w:rFonts w:ascii="Arial" w:hAnsi="Arial" w:cs="Arial"/>
          <w:b/>
          <w:bCs/>
          <w:color w:val="0070C0"/>
          <w:lang w:eastAsia="en-US"/>
        </w:rPr>
      </w:pPr>
      <w:r>
        <w:rPr>
          <w:rFonts w:ascii="Arial" w:hAnsi="Arial" w:cs="Arial"/>
          <w:noProof/>
          <w:lang w:eastAsia="en-US"/>
        </w:rPr>
        <w:drawing>
          <wp:anchor distT="0" distB="0" distL="114300" distR="114300" simplePos="0" relativeHeight="251658241" behindDoc="1" locked="0" layoutInCell="1" allowOverlap="1" wp14:anchorId="0CD0EF3D" wp14:editId="1A32D60E">
            <wp:simplePos x="0" y="0"/>
            <wp:positionH relativeFrom="column">
              <wp:posOffset>1359535</wp:posOffset>
            </wp:positionH>
            <wp:positionV relativeFrom="paragraph">
              <wp:posOffset>2061845</wp:posOffset>
            </wp:positionV>
            <wp:extent cx="1567815" cy="1384300"/>
            <wp:effectExtent l="0" t="0" r="0" b="6350"/>
            <wp:wrapTight wrapText="bothSides">
              <wp:wrapPolygon edited="0">
                <wp:start x="0" y="0"/>
                <wp:lineTo x="0" y="21402"/>
                <wp:lineTo x="21259" y="21402"/>
                <wp:lineTo x="212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7815" cy="1384300"/>
                    </a:xfrm>
                    <a:prstGeom prst="rect">
                      <a:avLst/>
                    </a:prstGeom>
                    <a:noFill/>
                  </pic:spPr>
                </pic:pic>
              </a:graphicData>
            </a:graphic>
            <wp14:sizeRelH relativeFrom="margin">
              <wp14:pctWidth>0</wp14:pctWidth>
            </wp14:sizeRelH>
            <wp14:sizeRelV relativeFrom="margin">
              <wp14:pctHeight>0</wp14:pctHeight>
            </wp14:sizeRelV>
          </wp:anchor>
        </w:drawing>
      </w:r>
      <w:r w:rsidR="00871ECC" w:rsidRPr="00871ECC">
        <w:rPr>
          <w:rStyle w:val="oypena"/>
          <w:rFonts w:ascii="Arial" w:hAnsi="Arial" w:cs="Arial"/>
        </w:rPr>
        <w:t>DLD stands for Developmental Language Disorder. DLD is when a child or young person has significant and persistent difficulties understanding and/or using all known languages.</w:t>
      </w:r>
      <w:r w:rsidR="00FC7096">
        <w:rPr>
          <w:rStyle w:val="oypena"/>
          <w:rFonts w:ascii="Arial" w:hAnsi="Arial" w:cs="Arial"/>
        </w:rPr>
        <w:t xml:space="preserve"> These difficulties create obstacles to communication and learning in everyday life.</w:t>
      </w:r>
    </w:p>
    <w:p w14:paraId="45DA4432" w14:textId="1B393374" w:rsidR="00871ECC" w:rsidRPr="00871ECC" w:rsidRDefault="00871ECC" w:rsidP="00871ECC">
      <w:pPr>
        <w:spacing w:before="200" w:after="200"/>
        <w:rPr>
          <w:rFonts w:ascii="Arial" w:hAnsi="Arial" w:cs="Arial"/>
          <w:lang w:eastAsia="en-US"/>
        </w:rPr>
      </w:pPr>
      <w:r w:rsidRPr="1B6559FF">
        <w:rPr>
          <w:rStyle w:val="oypena"/>
          <w:rFonts w:ascii="Arial" w:hAnsi="Arial" w:cs="Arial"/>
        </w:rPr>
        <w:t xml:space="preserve">There is no known cause of </w:t>
      </w:r>
      <w:proofErr w:type="gramStart"/>
      <w:r w:rsidRPr="1B6559FF">
        <w:rPr>
          <w:rStyle w:val="oypena"/>
          <w:rFonts w:ascii="Arial" w:hAnsi="Arial" w:cs="Arial"/>
        </w:rPr>
        <w:t>DLD</w:t>
      </w:r>
      <w:proofErr w:type="gramEnd"/>
      <w:r w:rsidRPr="1B6559FF">
        <w:rPr>
          <w:rStyle w:val="oypena"/>
          <w:rFonts w:ascii="Arial" w:hAnsi="Arial" w:cs="Arial"/>
        </w:rPr>
        <w:t xml:space="preserve"> but it can run in families. DLD is </w:t>
      </w:r>
      <w:r w:rsidRPr="1B6559FF">
        <w:rPr>
          <w:rStyle w:val="oypena"/>
          <w:rFonts w:ascii="Arial" w:hAnsi="Arial" w:cs="Arial"/>
          <w:b/>
          <w:bCs/>
        </w:rPr>
        <w:t xml:space="preserve">not </w:t>
      </w:r>
      <w:r w:rsidRPr="1B6559FF">
        <w:rPr>
          <w:rStyle w:val="oypena"/>
          <w:rFonts w:ascii="Arial" w:hAnsi="Arial" w:cs="Arial"/>
        </w:rPr>
        <w:t>caused by emotional difficulties, parenting style, being multilingual or having other medical conditions (e.g</w:t>
      </w:r>
      <w:r w:rsidR="00FD67C1">
        <w:rPr>
          <w:rStyle w:val="oypena"/>
          <w:rFonts w:ascii="Arial" w:hAnsi="Arial" w:cs="Arial"/>
        </w:rPr>
        <w:t>.</w:t>
      </w:r>
      <w:r w:rsidRPr="1B6559FF">
        <w:rPr>
          <w:rStyle w:val="oypena"/>
          <w:rFonts w:ascii="Arial" w:hAnsi="Arial" w:cs="Arial"/>
        </w:rPr>
        <w:t xml:space="preserve"> </w:t>
      </w:r>
      <w:r w:rsidR="00FD67C1">
        <w:rPr>
          <w:rStyle w:val="oypena"/>
          <w:rFonts w:ascii="Arial" w:hAnsi="Arial" w:cs="Arial"/>
        </w:rPr>
        <w:t>d/Deafness</w:t>
      </w:r>
      <w:r w:rsidRPr="1B6559FF">
        <w:rPr>
          <w:rStyle w:val="oypena"/>
          <w:rFonts w:ascii="Arial" w:hAnsi="Arial" w:cs="Arial"/>
        </w:rPr>
        <w:t>, Autism, learning difficulties).</w:t>
      </w:r>
    </w:p>
    <w:p w14:paraId="617708B4" w14:textId="74091360" w:rsidR="00871ECC" w:rsidRPr="00871ECC" w:rsidRDefault="00871ECC" w:rsidP="00871ECC">
      <w:pPr>
        <w:spacing w:before="200" w:after="200"/>
        <w:rPr>
          <w:rStyle w:val="oypena"/>
          <w:rFonts w:ascii="Arial" w:hAnsi="Arial" w:cs="Arial"/>
        </w:rPr>
      </w:pPr>
      <w:r w:rsidRPr="00871ECC">
        <w:rPr>
          <w:rStyle w:val="oypena"/>
          <w:rFonts w:ascii="Arial" w:hAnsi="Arial" w:cs="Arial"/>
        </w:rPr>
        <w:t>Children and young people with DLD may have other difficulties as well (e.g</w:t>
      </w:r>
      <w:r w:rsidR="00FD67C1">
        <w:rPr>
          <w:rStyle w:val="oypena"/>
          <w:rFonts w:ascii="Arial" w:hAnsi="Arial" w:cs="Arial"/>
        </w:rPr>
        <w:t xml:space="preserve">. </w:t>
      </w:r>
      <w:r w:rsidRPr="00871ECC">
        <w:rPr>
          <w:rStyle w:val="oypena"/>
          <w:rFonts w:ascii="Arial" w:hAnsi="Arial" w:cs="Arial"/>
        </w:rPr>
        <w:t>ADHD, dyslexia and speech sound difficulties).</w:t>
      </w:r>
    </w:p>
    <w:p w14:paraId="6073B5A8" w14:textId="6141C306" w:rsidR="00871ECC" w:rsidRPr="00871ECC" w:rsidRDefault="00871ECC" w:rsidP="00871ECC">
      <w:pPr>
        <w:spacing w:before="200" w:after="200"/>
        <w:rPr>
          <w:rFonts w:ascii="Arial" w:hAnsi="Arial" w:cs="Arial"/>
          <w:lang w:eastAsia="en-US"/>
        </w:rPr>
      </w:pPr>
      <w:r w:rsidRPr="00871ECC">
        <w:rPr>
          <w:rStyle w:val="oypena"/>
          <w:rFonts w:ascii="Arial" w:hAnsi="Arial" w:cs="Arial"/>
        </w:rPr>
        <w:t>Children and young people with a biomedical condition (e.g</w:t>
      </w:r>
      <w:r w:rsidR="00FD67C1">
        <w:rPr>
          <w:rStyle w:val="oypena"/>
          <w:rFonts w:ascii="Arial" w:hAnsi="Arial" w:cs="Arial"/>
        </w:rPr>
        <w:t>.</w:t>
      </w:r>
      <w:r w:rsidRPr="00871ECC">
        <w:rPr>
          <w:rStyle w:val="oypena"/>
          <w:rFonts w:ascii="Arial" w:hAnsi="Arial" w:cs="Arial"/>
        </w:rPr>
        <w:t xml:space="preserve"> </w:t>
      </w:r>
      <w:r w:rsidR="00FD67C1">
        <w:rPr>
          <w:rStyle w:val="oypena"/>
          <w:rFonts w:ascii="Arial" w:hAnsi="Arial" w:cs="Arial"/>
        </w:rPr>
        <w:t>d/Deafness</w:t>
      </w:r>
      <w:r w:rsidRPr="00871ECC">
        <w:rPr>
          <w:rStyle w:val="oypena"/>
          <w:rFonts w:ascii="Arial" w:hAnsi="Arial" w:cs="Arial"/>
        </w:rPr>
        <w:t>, Autism, brain injury,) can have a co-</w:t>
      </w:r>
      <w:r w:rsidR="00FD67C1" w:rsidRPr="00871ECC">
        <w:rPr>
          <w:rStyle w:val="oypena"/>
          <w:rFonts w:ascii="Arial" w:hAnsi="Arial" w:cs="Arial"/>
        </w:rPr>
        <w:t>occurring</w:t>
      </w:r>
      <w:r w:rsidRPr="00871ECC">
        <w:rPr>
          <w:rStyle w:val="oypena"/>
          <w:rFonts w:ascii="Arial" w:hAnsi="Arial" w:cs="Arial"/>
        </w:rPr>
        <w:t xml:space="preserve"> Language Disorder.</w:t>
      </w:r>
    </w:p>
    <w:p w14:paraId="2E95D9BA" w14:textId="32E3A1F6" w:rsidR="00871ECC" w:rsidRDefault="00FC7096" w:rsidP="00871ECC">
      <w:pPr>
        <w:spacing w:before="200" w:after="200"/>
        <w:rPr>
          <w:rFonts w:ascii="Arial" w:hAnsi="Arial" w:cs="Arial"/>
          <w:lang w:eastAsia="en-US"/>
        </w:rPr>
      </w:pPr>
      <w:r>
        <w:rPr>
          <w:noProof/>
        </w:rPr>
        <w:drawing>
          <wp:anchor distT="0" distB="0" distL="114300" distR="114300" simplePos="0" relativeHeight="251658248" behindDoc="1" locked="0" layoutInCell="1" allowOverlap="1" wp14:anchorId="1F328F68" wp14:editId="4230150D">
            <wp:simplePos x="0" y="0"/>
            <wp:positionH relativeFrom="margin">
              <wp:posOffset>232410</wp:posOffset>
            </wp:positionH>
            <wp:positionV relativeFrom="paragraph">
              <wp:posOffset>78105</wp:posOffset>
            </wp:positionV>
            <wp:extent cx="2319655" cy="1447800"/>
            <wp:effectExtent l="0" t="0" r="4445" b="0"/>
            <wp:wrapTight wrapText="bothSides">
              <wp:wrapPolygon edited="0">
                <wp:start x="0" y="0"/>
                <wp:lineTo x="0" y="21316"/>
                <wp:lineTo x="21464" y="21316"/>
                <wp:lineTo x="214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7896" t="45507" r="13232" b="23255"/>
                    <a:stretch/>
                  </pic:blipFill>
                  <pic:spPr bwMode="auto">
                    <a:xfrm>
                      <a:off x="0" y="0"/>
                      <a:ext cx="231965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E8378" w14:textId="1AB49116" w:rsidR="00871ECC" w:rsidRDefault="00871ECC" w:rsidP="00871ECC">
      <w:pPr>
        <w:spacing w:before="200" w:after="200"/>
        <w:rPr>
          <w:rFonts w:ascii="Arial" w:hAnsi="Arial" w:cs="Arial"/>
          <w:lang w:eastAsia="en-US"/>
        </w:rPr>
      </w:pPr>
    </w:p>
    <w:p w14:paraId="1E9676B3" w14:textId="1662BDE6" w:rsidR="00871ECC" w:rsidRDefault="00871ECC" w:rsidP="00871ECC">
      <w:pPr>
        <w:spacing w:before="200" w:after="200"/>
        <w:rPr>
          <w:rFonts w:ascii="Arial" w:hAnsi="Arial" w:cs="Arial"/>
          <w:lang w:eastAsia="en-US"/>
        </w:rPr>
      </w:pPr>
    </w:p>
    <w:p w14:paraId="083B586A" w14:textId="77777777" w:rsidR="004B6CDB" w:rsidRDefault="004B6CDB" w:rsidP="00871ECC">
      <w:pPr>
        <w:spacing w:before="200" w:after="200"/>
        <w:rPr>
          <w:rFonts w:ascii="Arial" w:hAnsi="Arial" w:cs="Arial"/>
          <w:lang w:eastAsia="en-US"/>
        </w:rPr>
      </w:pPr>
    </w:p>
    <w:p w14:paraId="1F06C7F5" w14:textId="23AFE5BF" w:rsidR="004B6CDB" w:rsidRDefault="004B6CDB" w:rsidP="00871ECC">
      <w:pPr>
        <w:spacing w:before="200" w:after="200"/>
        <w:rPr>
          <w:rFonts w:ascii="Arial" w:hAnsi="Arial" w:cs="Arial"/>
          <w:lang w:eastAsia="en-US"/>
        </w:rPr>
      </w:pPr>
    </w:p>
    <w:p w14:paraId="76AA0E22" w14:textId="59DD691F" w:rsidR="00871ECC" w:rsidRDefault="00871ECC" w:rsidP="00871ECC">
      <w:pPr>
        <w:spacing w:before="200" w:after="200"/>
        <w:rPr>
          <w:rFonts w:ascii="Arial" w:hAnsi="Arial" w:cs="Arial"/>
          <w:b/>
          <w:bCs/>
          <w:color w:val="0070C0"/>
          <w:lang w:eastAsia="en-US"/>
        </w:rPr>
      </w:pPr>
      <w:r>
        <w:rPr>
          <w:rFonts w:ascii="Arial" w:hAnsi="Arial" w:cs="Arial"/>
          <w:b/>
          <w:bCs/>
          <w:color w:val="0070C0"/>
          <w:lang w:eastAsia="en-US"/>
        </w:rPr>
        <w:t xml:space="preserve">Signs of DLD </w:t>
      </w:r>
    </w:p>
    <w:p w14:paraId="715362D6" w14:textId="316FE94D" w:rsidR="00871ECC" w:rsidRPr="00871ECC" w:rsidRDefault="00E34635" w:rsidP="00871ECC">
      <w:pPr>
        <w:spacing w:before="100" w:beforeAutospacing="1" w:after="100" w:afterAutospacing="1" w:line="330" w:lineRule="atLeast"/>
        <w:rPr>
          <w:rFonts w:ascii="Arial" w:hAnsi="Arial" w:cs="Arial"/>
          <w:kern w:val="0"/>
          <w14:ligatures w14:val="none"/>
          <w14:cntxtAlts w14:val="0"/>
        </w:rPr>
      </w:pPr>
      <w:r>
        <w:rPr>
          <w:rFonts w:ascii="Arial" w:hAnsi="Arial" w:cs="Arial"/>
          <w:kern w:val="0"/>
          <w14:ligatures w14:val="none"/>
          <w14:cntxtAlts w14:val="0"/>
        </w:rPr>
        <w:t>Young people</w:t>
      </w:r>
      <w:r w:rsidR="00871ECC" w:rsidRPr="00871ECC">
        <w:rPr>
          <w:rFonts w:ascii="Arial" w:hAnsi="Arial" w:cs="Arial"/>
          <w:kern w:val="0"/>
          <w14:ligatures w14:val="none"/>
          <w14:cntxtAlts w14:val="0"/>
        </w:rPr>
        <w:t xml:space="preserve"> with DLD may find it difficult to: </w:t>
      </w:r>
    </w:p>
    <w:p w14:paraId="2703A042" w14:textId="253ABB1C" w:rsidR="00871ECC" w:rsidRPr="00871ECC" w:rsidRDefault="00871ECC" w:rsidP="00871ECC">
      <w:pPr>
        <w:numPr>
          <w:ilvl w:val="0"/>
          <w:numId w:val="5"/>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 xml:space="preserve">Understand </w:t>
      </w:r>
      <w:r w:rsidR="00E34635">
        <w:rPr>
          <w:rFonts w:ascii="Arial" w:hAnsi="Arial" w:cs="Arial"/>
          <w:kern w:val="0"/>
          <w14:ligatures w14:val="none"/>
          <w14:cntxtAlts w14:val="0"/>
        </w:rPr>
        <w:t>vocabulary</w:t>
      </w:r>
    </w:p>
    <w:p w14:paraId="5127C8D6" w14:textId="1E058131" w:rsidR="00871ECC" w:rsidRPr="00871ECC" w:rsidRDefault="00871ECC" w:rsidP="00871ECC">
      <w:pPr>
        <w:numPr>
          <w:ilvl w:val="0"/>
          <w:numId w:val="5"/>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 xml:space="preserve">Follow </w:t>
      </w:r>
      <w:r w:rsidR="00E34635">
        <w:rPr>
          <w:rFonts w:ascii="Arial" w:hAnsi="Arial" w:cs="Arial"/>
          <w:kern w:val="0"/>
          <w14:ligatures w14:val="none"/>
          <w14:cntxtAlts w14:val="0"/>
        </w:rPr>
        <w:t xml:space="preserve">multi-step </w:t>
      </w:r>
      <w:r w:rsidRPr="00871ECC">
        <w:rPr>
          <w:rFonts w:ascii="Arial" w:hAnsi="Arial" w:cs="Arial"/>
          <w:kern w:val="0"/>
          <w14:ligatures w14:val="none"/>
          <w14:cntxtAlts w14:val="0"/>
        </w:rPr>
        <w:t>instructions</w:t>
      </w:r>
    </w:p>
    <w:p w14:paraId="7E5090CE" w14:textId="434DDB30" w:rsidR="00871ECC" w:rsidRPr="00E34635" w:rsidRDefault="00871ECC" w:rsidP="1B6559FF">
      <w:pPr>
        <w:numPr>
          <w:ilvl w:val="0"/>
          <w:numId w:val="5"/>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 xml:space="preserve">Answer </w:t>
      </w:r>
      <w:r w:rsidR="00E34635">
        <w:rPr>
          <w:rFonts w:ascii="Arial" w:hAnsi="Arial" w:cs="Arial"/>
          <w:kern w:val="0"/>
          <w14:ligatures w14:val="none"/>
          <w14:cntxtAlts w14:val="0"/>
        </w:rPr>
        <w:t xml:space="preserve">inference </w:t>
      </w:r>
      <w:r w:rsidRPr="00871ECC">
        <w:rPr>
          <w:rFonts w:ascii="Arial" w:hAnsi="Arial" w:cs="Arial"/>
          <w:kern w:val="0"/>
          <w14:ligatures w14:val="none"/>
          <w14:cntxtAlts w14:val="0"/>
        </w:rPr>
        <w:t xml:space="preserve">questions </w:t>
      </w:r>
    </w:p>
    <w:p w14:paraId="2227CF19" w14:textId="5B7245B6" w:rsidR="00E34635" w:rsidRPr="00E34635" w:rsidRDefault="00E34635" w:rsidP="00E34635">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Remember spoken information</w:t>
      </w:r>
    </w:p>
    <w:p w14:paraId="1CDE95DC" w14:textId="0D1C9461" w:rsidR="00E34635" w:rsidRPr="00E34635" w:rsidRDefault="00E34635" w:rsidP="00E34635">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Respond quickly to questions</w:t>
      </w:r>
    </w:p>
    <w:p w14:paraId="23D6CB35" w14:textId="74CED277" w:rsidR="00E34635" w:rsidRPr="00E34635" w:rsidRDefault="00E34635" w:rsidP="1B6559FF">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Use a range of vocabulary (</w:t>
      </w:r>
      <w:r w:rsidR="00FD67C1">
        <w:rPr>
          <w:rFonts w:ascii="Arial" w:hAnsi="Arial" w:cs="Arial"/>
          <w:kern w:val="0"/>
          <w14:ligatures w14:val="none"/>
          <w14:cntxtAlts w14:val="0"/>
        </w:rPr>
        <w:t xml:space="preserve">instead they </w:t>
      </w:r>
      <w:r w:rsidR="004B6CDB">
        <w:rPr>
          <w:rFonts w:ascii="Arial" w:hAnsi="Arial" w:cs="Arial"/>
          <w:kern w:val="0"/>
          <w14:ligatures w14:val="none"/>
          <w14:cntxtAlts w14:val="0"/>
        </w:rPr>
        <w:t>use non-specific language, e.g</w:t>
      </w:r>
      <w:r w:rsidR="00FD67C1">
        <w:rPr>
          <w:rFonts w:ascii="Arial" w:hAnsi="Arial" w:cs="Arial"/>
          <w:kern w:val="0"/>
          <w14:ligatures w14:val="none"/>
          <w14:cntxtAlts w14:val="0"/>
        </w:rPr>
        <w:t>.</w:t>
      </w:r>
      <w:r w:rsidR="004B6CDB">
        <w:rPr>
          <w:rFonts w:ascii="Arial" w:hAnsi="Arial" w:cs="Arial"/>
          <w:kern w:val="0"/>
          <w14:ligatures w14:val="none"/>
          <w14:cntxtAlts w14:val="0"/>
        </w:rPr>
        <w:t xml:space="preserve"> </w:t>
      </w:r>
      <w:r>
        <w:rPr>
          <w:rFonts w:ascii="Arial" w:hAnsi="Arial" w:cs="Arial"/>
          <w:kern w:val="0"/>
          <w14:ligatures w14:val="none"/>
          <w14:cntxtAlts w14:val="0"/>
        </w:rPr>
        <w:t>‘stuff’, ‘thing’</w:t>
      </w:r>
      <w:r w:rsidR="004B6CDB">
        <w:rPr>
          <w:rFonts w:ascii="Arial" w:hAnsi="Arial" w:cs="Arial"/>
          <w:kern w:val="0"/>
          <w14:ligatures w14:val="none"/>
          <w14:cntxtAlts w14:val="0"/>
        </w:rPr>
        <w:t>)</w:t>
      </w:r>
    </w:p>
    <w:p w14:paraId="540B41C5" w14:textId="77777777" w:rsidR="00E34635" w:rsidRPr="00E34635" w:rsidRDefault="00871ECC" w:rsidP="00871ECC">
      <w:pPr>
        <w:numPr>
          <w:ilvl w:val="0"/>
          <w:numId w:val="5"/>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Sequence words in the correct order</w:t>
      </w:r>
    </w:p>
    <w:p w14:paraId="5F2E86A0" w14:textId="77777777" w:rsidR="00E34635" w:rsidRPr="00E34635" w:rsidRDefault="00E34635" w:rsidP="00871ECC">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 xml:space="preserve">Use tenses accurately </w:t>
      </w:r>
    </w:p>
    <w:p w14:paraId="150B1FFC" w14:textId="7A6ACB5C" w:rsidR="00871ECC" w:rsidRPr="00871ECC" w:rsidRDefault="00E34635" w:rsidP="00871ECC">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 xml:space="preserve">Produce extended sentences </w:t>
      </w:r>
      <w:r w:rsidR="00871ECC" w:rsidRPr="00871ECC">
        <w:rPr>
          <w:rFonts w:ascii="Arial" w:hAnsi="Arial" w:cs="Arial"/>
          <w:kern w:val="0"/>
          <w14:ligatures w14:val="none"/>
          <w14:cntxtAlts w14:val="0"/>
        </w:rPr>
        <w:t xml:space="preserve"> </w:t>
      </w:r>
    </w:p>
    <w:p w14:paraId="66D6CDF4" w14:textId="60DBCA73" w:rsidR="00871ECC" w:rsidRPr="00E34635" w:rsidRDefault="00E34635" w:rsidP="00871ECC">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Clearly r</w:t>
      </w:r>
      <w:r w:rsidR="00871ECC" w:rsidRPr="00871ECC">
        <w:rPr>
          <w:rFonts w:ascii="Arial" w:hAnsi="Arial" w:cs="Arial"/>
          <w:kern w:val="0"/>
          <w14:ligatures w14:val="none"/>
          <w14:cntxtAlts w14:val="0"/>
        </w:rPr>
        <w:t>e-tell a story or event</w:t>
      </w:r>
    </w:p>
    <w:p w14:paraId="6AF28480" w14:textId="206A8147" w:rsidR="00E34635" w:rsidRPr="00871ECC" w:rsidRDefault="00E34635" w:rsidP="00871ECC">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Form and maintain friendships</w:t>
      </w:r>
    </w:p>
    <w:p w14:paraId="2277D5DB" w14:textId="53CA6F5D" w:rsidR="00E34635" w:rsidRDefault="00E34635" w:rsidP="00871ECC">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color w:val="auto"/>
          <w:kern w:val="0"/>
          <w14:ligatures w14:val="none"/>
          <w14:cntxtAlts w14:val="0"/>
        </w:rPr>
        <w:t xml:space="preserve">Understand </w:t>
      </w:r>
      <w:r w:rsidRPr="00E34635">
        <w:rPr>
          <w:rFonts w:ascii="Arial" w:hAnsi="Arial" w:cs="Arial"/>
          <w:color w:val="auto"/>
          <w:kern w:val="0"/>
          <w14:ligatures w14:val="none"/>
          <w14:cntxtAlts w14:val="0"/>
        </w:rPr>
        <w:t>puns, idioms, jokes, sarcasm and slang</w:t>
      </w:r>
    </w:p>
    <w:p w14:paraId="19671081" w14:textId="00C8038D" w:rsidR="00871ECC" w:rsidRPr="00E34635" w:rsidRDefault="00871ECC" w:rsidP="00871ECC">
      <w:pPr>
        <w:numPr>
          <w:ilvl w:val="0"/>
          <w:numId w:val="5"/>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Maintain attention</w:t>
      </w:r>
    </w:p>
    <w:p w14:paraId="315A5FC0" w14:textId="351B6F06" w:rsidR="00871ECC" w:rsidRPr="00E34635" w:rsidRDefault="00871ECC" w:rsidP="00871ECC">
      <w:pPr>
        <w:numPr>
          <w:ilvl w:val="0"/>
          <w:numId w:val="5"/>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Read and write</w:t>
      </w:r>
    </w:p>
    <w:p w14:paraId="5FD2120B" w14:textId="549219FD" w:rsidR="00E34635" w:rsidRPr="00E34635" w:rsidRDefault="00E34635" w:rsidP="00871ECC">
      <w:pPr>
        <w:numPr>
          <w:ilvl w:val="0"/>
          <w:numId w:val="5"/>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Understand and manage their emotions</w:t>
      </w:r>
    </w:p>
    <w:p w14:paraId="74F6B209" w14:textId="03D70E58" w:rsidR="00E34635" w:rsidRDefault="00E34635" w:rsidP="00E34635">
      <w:pPr>
        <w:spacing w:before="100" w:beforeAutospacing="1" w:after="100" w:afterAutospacing="1"/>
        <w:rPr>
          <w:rFonts w:ascii="Arial" w:hAnsi="Arial" w:cs="Arial"/>
          <w:b/>
          <w:bCs/>
          <w:color w:val="0070C0"/>
          <w:kern w:val="0"/>
          <w14:ligatures w14:val="none"/>
          <w14:cntxtAlts w14:val="0"/>
        </w:rPr>
      </w:pPr>
      <w:r>
        <w:rPr>
          <w:rFonts w:ascii="Arial" w:hAnsi="Arial" w:cs="Arial"/>
          <w:b/>
          <w:bCs/>
          <w:color w:val="0070C0"/>
          <w:kern w:val="0"/>
          <w14:ligatures w14:val="none"/>
          <w14:cntxtAlts w14:val="0"/>
        </w:rPr>
        <w:t xml:space="preserve">Impact </w:t>
      </w:r>
    </w:p>
    <w:p w14:paraId="3718FF34" w14:textId="7A74CE98" w:rsidR="00E34635" w:rsidRPr="00871ECC" w:rsidRDefault="00E34635" w:rsidP="00E34635">
      <w:pPr>
        <w:spacing w:before="100" w:beforeAutospacing="1" w:after="100" w:afterAutospacing="1" w:line="345" w:lineRule="atLeast"/>
        <w:rPr>
          <w:rFonts w:ascii="Arial" w:hAnsi="Arial" w:cs="Arial"/>
          <w:kern w:val="0"/>
          <w14:ligatures w14:val="none"/>
          <w14:cntxtAlts w14:val="0"/>
        </w:rPr>
      </w:pPr>
      <w:r w:rsidRPr="00871ECC">
        <w:rPr>
          <w:rFonts w:ascii="Arial" w:hAnsi="Arial" w:cs="Arial"/>
          <w:kern w:val="0"/>
          <w14:ligatures w14:val="none"/>
          <w14:cntxtAlts w14:val="0"/>
        </w:rPr>
        <w:t>DLD is a long-term condition which can impact:</w:t>
      </w:r>
    </w:p>
    <w:p w14:paraId="55033226" w14:textId="77777777" w:rsidR="00E34635" w:rsidRPr="00E34635" w:rsidRDefault="00E34635" w:rsidP="00E34635">
      <w:pPr>
        <w:numPr>
          <w:ilvl w:val="0"/>
          <w:numId w:val="6"/>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Learning and achievement in school</w:t>
      </w:r>
    </w:p>
    <w:p w14:paraId="76A7C7D9" w14:textId="77777777" w:rsidR="00E34635" w:rsidRPr="00871ECC" w:rsidRDefault="00E34635" w:rsidP="00E34635">
      <w:pPr>
        <w:numPr>
          <w:ilvl w:val="0"/>
          <w:numId w:val="6"/>
        </w:numPr>
        <w:spacing w:before="100" w:beforeAutospacing="1" w:after="100" w:afterAutospacing="1"/>
        <w:rPr>
          <w:rFonts w:ascii="Arial" w:hAnsi="Arial" w:cs="Arial"/>
          <w:color w:val="auto"/>
          <w:kern w:val="0"/>
          <w14:ligatures w14:val="none"/>
          <w14:cntxtAlts w14:val="0"/>
        </w:rPr>
      </w:pPr>
      <w:r>
        <w:rPr>
          <w:rFonts w:ascii="Arial" w:hAnsi="Arial" w:cs="Arial"/>
          <w:kern w:val="0"/>
          <w14:ligatures w14:val="none"/>
          <w14:cntxtAlts w14:val="0"/>
        </w:rPr>
        <w:t>Maintaining relationships</w:t>
      </w:r>
    </w:p>
    <w:p w14:paraId="1DAACD31" w14:textId="77777777" w:rsidR="00E34635" w:rsidRPr="00871ECC" w:rsidRDefault="00E34635" w:rsidP="00E34635">
      <w:pPr>
        <w:numPr>
          <w:ilvl w:val="0"/>
          <w:numId w:val="6"/>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Emotional wellbeing</w:t>
      </w:r>
      <w:r>
        <w:rPr>
          <w:rFonts w:ascii="Arial" w:hAnsi="Arial" w:cs="Arial"/>
          <w:kern w:val="0"/>
          <w14:ligatures w14:val="none"/>
          <w14:cntxtAlts w14:val="0"/>
        </w:rPr>
        <w:t xml:space="preserve"> (higher levels of social stress and victimisation) </w:t>
      </w:r>
    </w:p>
    <w:p w14:paraId="3C8E7FEE" w14:textId="77777777" w:rsidR="00E34635" w:rsidRPr="00871ECC" w:rsidRDefault="00E34635" w:rsidP="00E34635">
      <w:pPr>
        <w:numPr>
          <w:ilvl w:val="0"/>
          <w:numId w:val="6"/>
        </w:numPr>
        <w:spacing w:before="100" w:beforeAutospacing="1" w:after="100" w:afterAutospacing="1"/>
        <w:rPr>
          <w:rFonts w:ascii="Arial" w:hAnsi="Arial" w:cs="Arial"/>
          <w:color w:val="auto"/>
          <w:kern w:val="0"/>
          <w14:ligatures w14:val="none"/>
          <w14:cntxtAlts w14:val="0"/>
        </w:rPr>
      </w:pPr>
      <w:r w:rsidRPr="00871ECC">
        <w:rPr>
          <w:rFonts w:ascii="Arial" w:hAnsi="Arial" w:cs="Arial"/>
          <w:kern w:val="0"/>
          <w14:ligatures w14:val="none"/>
          <w14:cntxtAlts w14:val="0"/>
        </w:rPr>
        <w:t xml:space="preserve">Behaviour </w:t>
      </w:r>
      <w:r>
        <w:rPr>
          <w:rFonts w:ascii="Arial" w:hAnsi="Arial" w:cs="Arial"/>
          <w:kern w:val="0"/>
          <w14:ligatures w14:val="none"/>
          <w14:cntxtAlts w14:val="0"/>
        </w:rPr>
        <w:t>(difficulties with conflict, problem-solving skills)</w:t>
      </w:r>
    </w:p>
    <w:p w14:paraId="40E7E4DD" w14:textId="77777777" w:rsidR="00613646" w:rsidRDefault="00613646" w:rsidP="00871ECC">
      <w:pPr>
        <w:spacing w:before="100" w:beforeAutospacing="1" w:after="100" w:afterAutospacing="1"/>
        <w:rPr>
          <w:rFonts w:ascii="Arial" w:hAnsi="Arial" w:cs="Arial"/>
          <w:b/>
          <w:bCs/>
          <w:color w:val="0070C0"/>
          <w:kern w:val="0"/>
          <w14:ligatures w14:val="none"/>
          <w14:cntxtAlts w14:val="0"/>
        </w:rPr>
      </w:pPr>
    </w:p>
    <w:p w14:paraId="5E9F1299" w14:textId="2D5F6D11" w:rsidR="00871ECC" w:rsidRDefault="00871ECC" w:rsidP="00871ECC">
      <w:pPr>
        <w:spacing w:before="100" w:beforeAutospacing="1" w:after="100" w:afterAutospacing="1"/>
        <w:rPr>
          <w:rFonts w:ascii="Arial" w:hAnsi="Arial" w:cs="Arial"/>
          <w:b/>
          <w:bCs/>
          <w:color w:val="0070C0"/>
          <w:kern w:val="0"/>
          <w14:ligatures w14:val="none"/>
          <w14:cntxtAlts w14:val="0"/>
        </w:rPr>
      </w:pPr>
      <w:r>
        <w:rPr>
          <w:rFonts w:ascii="Arial" w:hAnsi="Arial" w:cs="Arial"/>
          <w:b/>
          <w:bCs/>
          <w:color w:val="0070C0"/>
          <w:kern w:val="0"/>
          <w14:ligatures w14:val="none"/>
          <w14:cntxtAlts w14:val="0"/>
        </w:rPr>
        <w:t xml:space="preserve">How to support a </w:t>
      </w:r>
      <w:r w:rsidR="00E34635">
        <w:rPr>
          <w:rFonts w:ascii="Arial" w:hAnsi="Arial" w:cs="Arial"/>
          <w:b/>
          <w:bCs/>
          <w:color w:val="0070C0"/>
          <w:kern w:val="0"/>
          <w14:ligatures w14:val="none"/>
          <w14:cntxtAlts w14:val="0"/>
        </w:rPr>
        <w:t>young person</w:t>
      </w:r>
      <w:r>
        <w:rPr>
          <w:rFonts w:ascii="Arial" w:hAnsi="Arial" w:cs="Arial"/>
          <w:b/>
          <w:bCs/>
          <w:color w:val="0070C0"/>
          <w:kern w:val="0"/>
          <w14:ligatures w14:val="none"/>
          <w14:cntxtAlts w14:val="0"/>
        </w:rPr>
        <w:t xml:space="preserve"> with DLD</w:t>
      </w:r>
    </w:p>
    <w:p w14:paraId="2E4C90F0" w14:textId="15A665A7" w:rsidR="00871ECC" w:rsidRPr="00871ECC" w:rsidRDefault="00871ECC" w:rsidP="00871ECC">
      <w:pPr>
        <w:spacing w:before="100" w:beforeAutospacing="1" w:after="100" w:afterAutospacing="1"/>
        <w:rPr>
          <w:rFonts w:ascii="Arial" w:hAnsi="Arial" w:cs="Arial"/>
          <w:color w:val="auto"/>
          <w:kern w:val="0"/>
          <w14:ligatures w14:val="none"/>
          <w14:cntxtAlts w14:val="0"/>
        </w:rPr>
      </w:pPr>
      <w:r w:rsidRPr="00E34635">
        <w:rPr>
          <w:rFonts w:ascii="Arial" w:hAnsi="Arial" w:cs="Arial"/>
          <w:b/>
          <w:bCs/>
          <w:color w:val="auto"/>
          <w:kern w:val="0"/>
          <w14:ligatures w14:val="none"/>
          <w14:cntxtAlts w14:val="0"/>
        </w:rPr>
        <w:t xml:space="preserve">Get </w:t>
      </w:r>
      <w:r w:rsidR="00E34635" w:rsidRPr="00E34635">
        <w:rPr>
          <w:rFonts w:ascii="Arial" w:hAnsi="Arial" w:cs="Arial"/>
          <w:b/>
          <w:bCs/>
          <w:color w:val="auto"/>
          <w:kern w:val="0"/>
          <w14:ligatures w14:val="none"/>
          <w14:cntxtAlts w14:val="0"/>
        </w:rPr>
        <w:t>the young person</w:t>
      </w:r>
      <w:r w:rsidRPr="00E34635">
        <w:rPr>
          <w:rFonts w:ascii="Arial" w:hAnsi="Arial" w:cs="Arial"/>
          <w:b/>
          <w:bCs/>
          <w:color w:val="auto"/>
          <w:kern w:val="0"/>
          <w14:ligatures w14:val="none"/>
          <w14:cntxtAlts w14:val="0"/>
        </w:rPr>
        <w:t>’s attention</w:t>
      </w:r>
      <w:r w:rsidRPr="00871ECC">
        <w:rPr>
          <w:rFonts w:ascii="Arial" w:hAnsi="Arial" w:cs="Arial"/>
          <w:color w:val="auto"/>
          <w:kern w:val="0"/>
          <w14:ligatures w14:val="none"/>
          <w14:cntxtAlts w14:val="0"/>
        </w:rPr>
        <w:t xml:space="preserve"> - say their name before</w:t>
      </w:r>
      <w:r w:rsidR="004B6CDB">
        <w:rPr>
          <w:rFonts w:ascii="Arial" w:hAnsi="Arial" w:cs="Arial"/>
          <w:color w:val="auto"/>
          <w:kern w:val="0"/>
          <w14:ligatures w14:val="none"/>
          <w14:cntxtAlts w14:val="0"/>
        </w:rPr>
        <w:t xml:space="preserve"> talking to them. </w:t>
      </w:r>
    </w:p>
    <w:p w14:paraId="4A611809" w14:textId="261864B7" w:rsidR="00871ECC" w:rsidRPr="00871ECC" w:rsidRDefault="00613646" w:rsidP="00871ECC">
      <w:pPr>
        <w:spacing w:before="100" w:beforeAutospacing="1" w:after="100" w:afterAutospacing="1"/>
        <w:rPr>
          <w:rFonts w:ascii="Arial" w:hAnsi="Arial" w:cs="Arial"/>
          <w:color w:val="auto"/>
          <w:kern w:val="0"/>
          <w14:ligatures w14:val="none"/>
          <w14:cntxtAlts w14:val="0"/>
        </w:rPr>
      </w:pPr>
      <w:r>
        <w:rPr>
          <w:rFonts w:ascii="Arial" w:hAnsi="Arial" w:cs="Arial"/>
          <w:b/>
          <w:bCs/>
          <w:color w:val="auto"/>
          <w:kern w:val="0"/>
          <w14:ligatures w14:val="none"/>
          <w14:cntxtAlts w14:val="0"/>
        </w:rPr>
        <w:t>Use visuals</w:t>
      </w:r>
      <w:r w:rsidR="00871ECC" w:rsidRPr="00871ECC">
        <w:rPr>
          <w:rFonts w:ascii="Arial" w:hAnsi="Arial" w:cs="Arial"/>
          <w:color w:val="auto"/>
          <w:kern w:val="0"/>
          <w14:ligatures w14:val="none"/>
          <w14:cntxtAlts w14:val="0"/>
        </w:rPr>
        <w:t xml:space="preserve"> </w:t>
      </w:r>
      <w:r w:rsidR="00FD67C1">
        <w:rPr>
          <w:rFonts w:ascii="Arial" w:hAnsi="Arial" w:cs="Arial"/>
          <w:color w:val="auto"/>
          <w:kern w:val="0"/>
          <w14:ligatures w14:val="none"/>
          <w14:cntxtAlts w14:val="0"/>
        </w:rPr>
        <w:t>–</w:t>
      </w:r>
      <w:r w:rsidR="00871ECC" w:rsidRPr="00871ECC">
        <w:rPr>
          <w:rFonts w:ascii="Arial" w:hAnsi="Arial" w:cs="Arial"/>
          <w:color w:val="auto"/>
          <w:kern w:val="0"/>
          <w14:ligatures w14:val="none"/>
          <w14:cntxtAlts w14:val="0"/>
        </w:rPr>
        <w:t xml:space="preserve"> </w:t>
      </w:r>
      <w:r w:rsidR="00FD67C1">
        <w:rPr>
          <w:rFonts w:ascii="Arial" w:hAnsi="Arial" w:cs="Arial"/>
          <w:color w:val="auto"/>
          <w:kern w:val="0"/>
          <w14:ligatures w14:val="none"/>
          <w14:cntxtAlts w14:val="0"/>
        </w:rPr>
        <w:t xml:space="preserve">such as photos, </w:t>
      </w:r>
      <w:r w:rsidR="00871ECC" w:rsidRPr="00871ECC">
        <w:rPr>
          <w:rFonts w:ascii="Arial" w:hAnsi="Arial" w:cs="Arial"/>
          <w:color w:val="auto"/>
          <w:kern w:val="0"/>
          <w14:ligatures w14:val="none"/>
          <w14:cntxtAlts w14:val="0"/>
        </w:rPr>
        <w:t>p</w:t>
      </w:r>
      <w:r w:rsidR="00E34635">
        <w:rPr>
          <w:rFonts w:ascii="Arial" w:hAnsi="Arial" w:cs="Arial"/>
          <w:color w:val="auto"/>
          <w:kern w:val="0"/>
          <w14:ligatures w14:val="none"/>
          <w14:cntxtAlts w14:val="0"/>
        </w:rPr>
        <w:t>ictures</w:t>
      </w:r>
      <w:r w:rsidR="00871ECC" w:rsidRPr="00871ECC">
        <w:rPr>
          <w:rFonts w:ascii="Arial" w:hAnsi="Arial" w:cs="Arial"/>
          <w:color w:val="auto"/>
          <w:kern w:val="0"/>
          <w14:ligatures w14:val="none"/>
          <w14:cntxtAlts w14:val="0"/>
        </w:rPr>
        <w:t>, objects and demonstrations alongside spoken information</w:t>
      </w:r>
    </w:p>
    <w:p w14:paraId="0CBB312E" w14:textId="0F86D02E" w:rsidR="00E34635" w:rsidRDefault="00871ECC" w:rsidP="00871ECC">
      <w:pPr>
        <w:spacing w:before="100" w:beforeAutospacing="1" w:after="100" w:afterAutospacing="1"/>
        <w:rPr>
          <w:rFonts w:ascii="Arial" w:hAnsi="Arial" w:cs="Arial"/>
          <w:color w:val="auto"/>
          <w:kern w:val="0"/>
          <w14:ligatures w14:val="none"/>
          <w14:cntxtAlts w14:val="0"/>
        </w:rPr>
      </w:pPr>
      <w:r w:rsidRPr="00E34635">
        <w:rPr>
          <w:rFonts w:ascii="Arial" w:hAnsi="Arial" w:cs="Arial"/>
          <w:b/>
          <w:bCs/>
          <w:color w:val="auto"/>
          <w:kern w:val="0"/>
          <w14:ligatures w14:val="none"/>
          <w14:cntxtAlts w14:val="0"/>
        </w:rPr>
        <w:t>Check understanding</w:t>
      </w:r>
      <w:r w:rsidRPr="00871ECC">
        <w:rPr>
          <w:rFonts w:ascii="Arial" w:hAnsi="Arial" w:cs="Arial"/>
          <w:color w:val="auto"/>
          <w:kern w:val="0"/>
          <w14:ligatures w14:val="none"/>
          <w14:cntxtAlts w14:val="0"/>
        </w:rPr>
        <w:t xml:space="preserve"> - Ask the </w:t>
      </w:r>
      <w:r w:rsidR="00E34635">
        <w:rPr>
          <w:rFonts w:ascii="Arial" w:hAnsi="Arial" w:cs="Arial"/>
          <w:color w:val="auto"/>
          <w:kern w:val="0"/>
          <w14:ligatures w14:val="none"/>
          <w14:cntxtAlts w14:val="0"/>
        </w:rPr>
        <w:t>young person</w:t>
      </w:r>
      <w:r w:rsidRPr="00871ECC">
        <w:rPr>
          <w:rFonts w:ascii="Arial" w:hAnsi="Arial" w:cs="Arial"/>
          <w:color w:val="auto"/>
          <w:kern w:val="0"/>
          <w14:ligatures w14:val="none"/>
          <w14:cntxtAlts w14:val="0"/>
        </w:rPr>
        <w:t xml:space="preserve"> to demonstrate or explain what they have been asked to do.</w:t>
      </w:r>
    </w:p>
    <w:p w14:paraId="41ED27E3" w14:textId="63677116" w:rsidR="00E34635" w:rsidRDefault="00E34635" w:rsidP="00871ECC">
      <w:pPr>
        <w:spacing w:before="100" w:beforeAutospacing="1" w:after="100" w:afterAutospacing="1"/>
        <w:rPr>
          <w:rFonts w:ascii="Arial" w:hAnsi="Arial" w:cs="Arial"/>
          <w:color w:val="auto"/>
          <w:kern w:val="0"/>
          <w14:ligatures w14:val="none"/>
          <w14:cntxtAlts w14:val="0"/>
        </w:rPr>
      </w:pPr>
      <w:r w:rsidRPr="00E34635">
        <w:rPr>
          <w:rFonts w:ascii="Arial" w:hAnsi="Arial" w:cs="Arial"/>
          <w:b/>
          <w:bCs/>
          <w:color w:val="auto"/>
          <w:kern w:val="0"/>
          <w14:ligatures w14:val="none"/>
          <w14:cntxtAlts w14:val="0"/>
        </w:rPr>
        <w:t>Use Task Planners</w:t>
      </w:r>
      <w:r>
        <w:rPr>
          <w:rFonts w:ascii="Arial" w:hAnsi="Arial" w:cs="Arial"/>
          <w:color w:val="auto"/>
          <w:kern w:val="0"/>
          <w14:ligatures w14:val="none"/>
          <w14:cntxtAlts w14:val="0"/>
        </w:rPr>
        <w:t xml:space="preserve"> – Write/draw each step of the activity to</w:t>
      </w:r>
      <w:r w:rsidR="004B6CDB">
        <w:rPr>
          <w:rFonts w:ascii="Arial" w:hAnsi="Arial" w:cs="Arial"/>
          <w:color w:val="auto"/>
          <w:kern w:val="0"/>
          <w14:ligatures w14:val="none"/>
          <w14:cntxtAlts w14:val="0"/>
        </w:rPr>
        <w:t xml:space="preserve"> be</w:t>
      </w:r>
      <w:r>
        <w:rPr>
          <w:rFonts w:ascii="Arial" w:hAnsi="Arial" w:cs="Arial"/>
          <w:color w:val="auto"/>
          <w:kern w:val="0"/>
          <w14:ligatures w14:val="none"/>
          <w14:cntxtAlts w14:val="0"/>
        </w:rPr>
        <w:t xml:space="preserve"> tick</w:t>
      </w:r>
      <w:r w:rsidR="004B6CDB">
        <w:rPr>
          <w:rFonts w:ascii="Arial" w:hAnsi="Arial" w:cs="Arial"/>
          <w:color w:val="auto"/>
          <w:kern w:val="0"/>
          <w14:ligatures w14:val="none"/>
          <w14:cntxtAlts w14:val="0"/>
        </w:rPr>
        <w:t>ed</w:t>
      </w:r>
      <w:r>
        <w:rPr>
          <w:rFonts w:ascii="Arial" w:hAnsi="Arial" w:cs="Arial"/>
          <w:color w:val="auto"/>
          <w:kern w:val="0"/>
          <w14:ligatures w14:val="none"/>
          <w14:cntxtAlts w14:val="0"/>
        </w:rPr>
        <w:t xml:space="preserve"> off as it is completed. </w:t>
      </w:r>
    </w:p>
    <w:p w14:paraId="528BFAF1" w14:textId="618509E8" w:rsidR="00E34635" w:rsidRDefault="00E34635" w:rsidP="00871ECC">
      <w:pPr>
        <w:spacing w:before="100" w:beforeAutospacing="1" w:after="100" w:afterAutospacing="1"/>
        <w:rPr>
          <w:rFonts w:ascii="Arial" w:hAnsi="Arial" w:cs="Arial"/>
          <w:color w:val="auto"/>
          <w:kern w:val="0"/>
          <w14:ligatures w14:val="none"/>
          <w14:cntxtAlts w14:val="0"/>
        </w:rPr>
      </w:pPr>
      <w:r w:rsidRPr="00E34635">
        <w:rPr>
          <w:rFonts w:ascii="Arial" w:hAnsi="Arial" w:cs="Arial"/>
          <w:b/>
          <w:bCs/>
          <w:color w:val="auto"/>
          <w:kern w:val="0"/>
          <w14:ligatures w14:val="none"/>
          <w14:cntxtAlts w14:val="0"/>
        </w:rPr>
        <w:t>Be aware of difficulties with inference</w:t>
      </w:r>
      <w:r>
        <w:rPr>
          <w:rFonts w:ascii="Arial" w:hAnsi="Arial" w:cs="Arial"/>
          <w:color w:val="auto"/>
          <w:kern w:val="0"/>
          <w14:ligatures w14:val="none"/>
          <w14:cntxtAlts w14:val="0"/>
        </w:rPr>
        <w:t xml:space="preserve"> – Answering ‘why?’</w:t>
      </w:r>
      <w:r w:rsidR="00613646">
        <w:rPr>
          <w:rFonts w:ascii="Arial" w:hAnsi="Arial" w:cs="Arial"/>
          <w:color w:val="auto"/>
          <w:kern w:val="0"/>
          <w14:ligatures w14:val="none"/>
          <w14:cntxtAlts w14:val="0"/>
        </w:rPr>
        <w:t xml:space="preserve"> and ‘how?’</w:t>
      </w:r>
      <w:r>
        <w:rPr>
          <w:rFonts w:ascii="Arial" w:hAnsi="Arial" w:cs="Arial"/>
          <w:color w:val="auto"/>
          <w:kern w:val="0"/>
          <w14:ligatures w14:val="none"/>
          <w14:cntxtAlts w14:val="0"/>
        </w:rPr>
        <w:t xml:space="preserve"> questions </w:t>
      </w:r>
      <w:r w:rsidR="00613646">
        <w:rPr>
          <w:rFonts w:ascii="Arial" w:hAnsi="Arial" w:cs="Arial"/>
          <w:color w:val="auto"/>
          <w:kern w:val="0"/>
          <w14:ligatures w14:val="none"/>
          <w14:cntxtAlts w14:val="0"/>
        </w:rPr>
        <w:t>will be</w:t>
      </w:r>
      <w:r>
        <w:rPr>
          <w:rFonts w:ascii="Arial" w:hAnsi="Arial" w:cs="Arial"/>
          <w:color w:val="auto"/>
          <w:kern w:val="0"/>
          <w14:ligatures w14:val="none"/>
          <w14:cntxtAlts w14:val="0"/>
        </w:rPr>
        <w:t xml:space="preserve"> difficult, especially </w:t>
      </w:r>
      <w:r w:rsidRPr="00E34635">
        <w:rPr>
          <w:rFonts w:ascii="Arial" w:hAnsi="Arial" w:cs="Arial"/>
          <w:color w:val="auto"/>
          <w:kern w:val="0"/>
          <w14:ligatures w14:val="none"/>
          <w14:cntxtAlts w14:val="0"/>
        </w:rPr>
        <w:t xml:space="preserve">when dysregulated. Reduce </w:t>
      </w:r>
      <w:r w:rsidR="00613646">
        <w:rPr>
          <w:rFonts w:ascii="Arial" w:hAnsi="Arial" w:cs="Arial"/>
          <w:color w:val="auto"/>
          <w:kern w:val="0"/>
          <w14:ligatures w14:val="none"/>
          <w14:cntxtAlts w14:val="0"/>
        </w:rPr>
        <w:t xml:space="preserve">all </w:t>
      </w:r>
      <w:r w:rsidRPr="00E34635">
        <w:rPr>
          <w:rFonts w:ascii="Arial" w:hAnsi="Arial" w:cs="Arial"/>
          <w:color w:val="auto"/>
          <w:kern w:val="0"/>
          <w14:ligatures w14:val="none"/>
          <w14:cntxtAlts w14:val="0"/>
        </w:rPr>
        <w:t xml:space="preserve">language </w:t>
      </w:r>
      <w:r w:rsidR="00613646">
        <w:rPr>
          <w:rFonts w:ascii="Arial" w:hAnsi="Arial" w:cs="Arial"/>
          <w:color w:val="auto"/>
          <w:kern w:val="0"/>
          <w14:ligatures w14:val="none"/>
          <w14:cntxtAlts w14:val="0"/>
        </w:rPr>
        <w:t xml:space="preserve">until </w:t>
      </w:r>
      <w:r w:rsidRPr="00E34635">
        <w:rPr>
          <w:rFonts w:ascii="Arial" w:hAnsi="Arial" w:cs="Arial"/>
          <w:color w:val="auto"/>
          <w:kern w:val="0"/>
          <w14:ligatures w14:val="none"/>
          <w14:cntxtAlts w14:val="0"/>
        </w:rPr>
        <w:t>the young person is regulated.</w:t>
      </w:r>
    </w:p>
    <w:p w14:paraId="5B1CCAB9" w14:textId="10E66AB0" w:rsidR="00613646" w:rsidRPr="00871ECC" w:rsidRDefault="00613646" w:rsidP="00871ECC">
      <w:pPr>
        <w:spacing w:before="100" w:beforeAutospacing="1" w:after="100" w:afterAutospacing="1"/>
        <w:rPr>
          <w:rFonts w:ascii="Arial" w:hAnsi="Arial" w:cs="Arial"/>
          <w:color w:val="auto"/>
          <w:kern w:val="0"/>
          <w14:ligatures w14:val="none"/>
          <w14:cntxtAlts w14:val="0"/>
        </w:rPr>
      </w:pPr>
      <w:r w:rsidRPr="00613646">
        <w:rPr>
          <w:rFonts w:ascii="Arial" w:hAnsi="Arial" w:cs="Arial"/>
          <w:b/>
          <w:bCs/>
          <w:color w:val="auto"/>
          <w:kern w:val="0"/>
          <w14:ligatures w14:val="none"/>
          <w14:cntxtAlts w14:val="0"/>
        </w:rPr>
        <w:t>Target vocabulary essential for learning</w:t>
      </w:r>
      <w:r>
        <w:rPr>
          <w:rFonts w:ascii="Arial" w:hAnsi="Arial" w:cs="Arial"/>
          <w:color w:val="auto"/>
          <w:kern w:val="0"/>
          <w14:ligatures w14:val="none"/>
          <w14:cntxtAlts w14:val="0"/>
        </w:rPr>
        <w:t xml:space="preserve"> – Topic vocabulary</w:t>
      </w:r>
      <w:r w:rsidRPr="00613646">
        <w:rPr>
          <w:rFonts w:ascii="Arial" w:hAnsi="Arial" w:cs="Arial"/>
          <w:color w:val="auto"/>
          <w:kern w:val="0"/>
          <w14:ligatures w14:val="none"/>
          <w14:cntxtAlts w14:val="0"/>
        </w:rPr>
        <w:t xml:space="preserve"> (e.g</w:t>
      </w:r>
      <w:r w:rsidR="00FD67C1">
        <w:rPr>
          <w:rFonts w:ascii="Arial" w:hAnsi="Arial" w:cs="Arial"/>
          <w:color w:val="auto"/>
          <w:kern w:val="0"/>
          <w14:ligatures w14:val="none"/>
          <w14:cntxtAlts w14:val="0"/>
        </w:rPr>
        <w:t>.</w:t>
      </w:r>
      <w:r w:rsidRPr="00613646">
        <w:rPr>
          <w:rFonts w:ascii="Arial" w:hAnsi="Arial" w:cs="Arial"/>
          <w:color w:val="auto"/>
          <w:kern w:val="0"/>
          <w14:ligatures w14:val="none"/>
          <w14:cntxtAlts w14:val="0"/>
        </w:rPr>
        <w:t xml:space="preserve"> photosynthesis, oxygen) and instruction words (e.g</w:t>
      </w:r>
      <w:r w:rsidR="00FD67C1">
        <w:rPr>
          <w:rFonts w:ascii="Arial" w:hAnsi="Arial" w:cs="Arial"/>
          <w:color w:val="auto"/>
          <w:kern w:val="0"/>
          <w14:ligatures w14:val="none"/>
          <w14:cntxtAlts w14:val="0"/>
        </w:rPr>
        <w:t>.</w:t>
      </w:r>
      <w:r w:rsidRPr="00613646">
        <w:rPr>
          <w:rFonts w:ascii="Arial" w:hAnsi="Arial" w:cs="Arial"/>
          <w:color w:val="auto"/>
          <w:kern w:val="0"/>
          <w14:ligatures w14:val="none"/>
          <w14:cntxtAlts w14:val="0"/>
        </w:rPr>
        <w:t xml:space="preserve"> analyse, discuss)</w:t>
      </w:r>
      <w:r>
        <w:rPr>
          <w:rFonts w:ascii="Arial" w:hAnsi="Arial" w:cs="Arial"/>
          <w:color w:val="auto"/>
          <w:kern w:val="0"/>
          <w14:ligatures w14:val="none"/>
          <w14:cntxtAlts w14:val="0"/>
        </w:rPr>
        <w:t xml:space="preserve">. </w:t>
      </w:r>
    </w:p>
    <w:p w14:paraId="1EE52223" w14:textId="531DDCFC" w:rsidR="00871ECC" w:rsidRDefault="00871ECC" w:rsidP="00871ECC">
      <w:pPr>
        <w:spacing w:before="100" w:beforeAutospacing="1" w:after="100" w:afterAutospacing="1"/>
        <w:rPr>
          <w:rFonts w:ascii="Arial" w:hAnsi="Arial" w:cs="Arial"/>
          <w:color w:val="auto"/>
          <w:kern w:val="0"/>
          <w14:ligatures w14:val="none"/>
          <w14:cntxtAlts w14:val="0"/>
        </w:rPr>
      </w:pPr>
      <w:r w:rsidRPr="00613646">
        <w:rPr>
          <w:rFonts w:ascii="Arial" w:hAnsi="Arial" w:cs="Arial"/>
          <w:b/>
          <w:bCs/>
          <w:color w:val="auto"/>
          <w:kern w:val="0"/>
          <w14:ligatures w14:val="none"/>
          <w14:cntxtAlts w14:val="0"/>
        </w:rPr>
        <w:t>Reduce language</w:t>
      </w:r>
      <w:r w:rsidR="004B6CDB">
        <w:rPr>
          <w:rFonts w:ascii="Arial" w:hAnsi="Arial" w:cs="Arial"/>
          <w:b/>
          <w:bCs/>
          <w:color w:val="auto"/>
          <w:kern w:val="0"/>
          <w14:ligatures w14:val="none"/>
          <w14:cntxtAlts w14:val="0"/>
        </w:rPr>
        <w:t xml:space="preserve"> and slow down</w:t>
      </w:r>
      <w:r w:rsidRPr="00871ECC">
        <w:rPr>
          <w:rFonts w:ascii="Arial" w:hAnsi="Arial" w:cs="Arial"/>
          <w:color w:val="auto"/>
          <w:kern w:val="0"/>
          <w14:ligatures w14:val="none"/>
          <w14:cntxtAlts w14:val="0"/>
        </w:rPr>
        <w:t xml:space="preserve"> - Use simple vocabulary</w:t>
      </w:r>
      <w:r w:rsidR="004B6CDB">
        <w:rPr>
          <w:rFonts w:ascii="Arial" w:hAnsi="Arial" w:cs="Arial"/>
          <w:color w:val="auto"/>
          <w:kern w:val="0"/>
          <w14:ligatures w14:val="none"/>
          <w14:cntxtAlts w14:val="0"/>
        </w:rPr>
        <w:t xml:space="preserve">, </w:t>
      </w:r>
      <w:r w:rsidRPr="00871ECC">
        <w:rPr>
          <w:rFonts w:ascii="Arial" w:hAnsi="Arial" w:cs="Arial"/>
          <w:color w:val="auto"/>
          <w:kern w:val="0"/>
          <w14:ligatures w14:val="none"/>
          <w14:cntxtAlts w14:val="0"/>
        </w:rPr>
        <w:t>short instruction</w:t>
      </w:r>
      <w:r w:rsidR="004B6CDB">
        <w:rPr>
          <w:rFonts w:ascii="Arial" w:hAnsi="Arial" w:cs="Arial"/>
          <w:color w:val="auto"/>
          <w:kern w:val="0"/>
          <w14:ligatures w14:val="none"/>
          <w14:cntxtAlts w14:val="0"/>
        </w:rPr>
        <w:t xml:space="preserve">s and </w:t>
      </w:r>
      <w:r w:rsidRPr="00871ECC">
        <w:rPr>
          <w:rFonts w:ascii="Arial" w:hAnsi="Arial" w:cs="Arial"/>
          <w:color w:val="auto"/>
          <w:kern w:val="0"/>
          <w14:ligatures w14:val="none"/>
          <w14:cntxtAlts w14:val="0"/>
        </w:rPr>
        <w:t>allow extra time for</w:t>
      </w:r>
      <w:r w:rsidR="004B6CDB">
        <w:rPr>
          <w:rFonts w:ascii="Arial" w:hAnsi="Arial" w:cs="Arial"/>
          <w:color w:val="auto"/>
          <w:kern w:val="0"/>
          <w14:ligatures w14:val="none"/>
          <w14:cntxtAlts w14:val="0"/>
        </w:rPr>
        <w:t xml:space="preserve"> </w:t>
      </w:r>
      <w:r w:rsidRPr="00871ECC">
        <w:rPr>
          <w:rFonts w:ascii="Arial" w:hAnsi="Arial" w:cs="Arial"/>
          <w:color w:val="auto"/>
          <w:kern w:val="0"/>
          <w14:ligatures w14:val="none"/>
          <w14:cntxtAlts w14:val="0"/>
        </w:rPr>
        <w:t xml:space="preserve">answering questions. </w:t>
      </w:r>
    </w:p>
    <w:p w14:paraId="384E2BE5" w14:textId="08EB4E16" w:rsidR="00A03E9B" w:rsidRPr="00FD67C1" w:rsidRDefault="00613646" w:rsidP="00FD67C1">
      <w:pPr>
        <w:rPr>
          <w:rFonts w:ascii="Arial" w:hAnsi="Arial" w:cs="Arial"/>
          <w:bCs/>
        </w:rPr>
      </w:pPr>
      <w:r w:rsidRPr="00613646">
        <w:rPr>
          <w:rFonts w:ascii="Arial" w:hAnsi="Arial" w:cs="Arial"/>
          <w:b/>
          <w:bCs/>
          <w:color w:val="auto"/>
          <w:kern w:val="0"/>
          <w14:ligatures w14:val="none"/>
          <w14:cntxtAlts w14:val="0"/>
        </w:rPr>
        <w:t>Use visual story boards</w:t>
      </w:r>
      <w:r>
        <w:rPr>
          <w:rFonts w:ascii="Arial" w:hAnsi="Arial" w:cs="Arial"/>
          <w:color w:val="auto"/>
          <w:kern w:val="0"/>
          <w14:ligatures w14:val="none"/>
          <w14:cntxtAlts w14:val="0"/>
        </w:rPr>
        <w:t xml:space="preserve"> – </w:t>
      </w:r>
      <w:r w:rsidRPr="00AA1C81">
        <w:rPr>
          <w:rFonts w:ascii="Arial" w:hAnsi="Arial" w:cs="Arial"/>
          <w:bCs/>
        </w:rPr>
        <w:t xml:space="preserve">Ask the student to </w:t>
      </w:r>
      <w:r w:rsidRPr="00613646">
        <w:rPr>
          <w:rFonts w:ascii="Arial" w:hAnsi="Arial" w:cs="Arial"/>
          <w:bCs/>
        </w:rPr>
        <w:t>draw out an event</w:t>
      </w:r>
      <w:r w:rsidRPr="00AA1C81">
        <w:rPr>
          <w:rFonts w:ascii="Arial" w:hAnsi="Arial" w:cs="Arial"/>
          <w:bCs/>
        </w:rPr>
        <w:t xml:space="preserve"> in a ‘comic-strip’ style if they are struggling to explain it</w:t>
      </w:r>
      <w:r>
        <w:rPr>
          <w:rFonts w:ascii="Arial" w:hAnsi="Arial" w:cs="Arial"/>
          <w:bCs/>
        </w:rPr>
        <w:t xml:space="preserve"> or understand what happened</w:t>
      </w:r>
      <w:r w:rsidRPr="00AA1C81">
        <w:rPr>
          <w:rFonts w:ascii="Arial" w:hAnsi="Arial" w:cs="Arial"/>
          <w:bCs/>
        </w:rPr>
        <w:t>, e.g</w:t>
      </w:r>
      <w:r w:rsidR="00FD67C1">
        <w:rPr>
          <w:rFonts w:ascii="Arial" w:hAnsi="Arial" w:cs="Arial"/>
          <w:bCs/>
        </w:rPr>
        <w:t>.</w:t>
      </w:r>
      <w:r w:rsidRPr="00AA1C81">
        <w:rPr>
          <w:rFonts w:ascii="Arial" w:hAnsi="Arial" w:cs="Arial"/>
          <w:bCs/>
        </w:rPr>
        <w:t xml:space="preserve"> social situation, </w:t>
      </w:r>
      <w:r w:rsidR="004B6CDB">
        <w:rPr>
          <w:rFonts w:ascii="Arial" w:hAnsi="Arial" w:cs="Arial"/>
          <w:bCs/>
        </w:rPr>
        <w:t xml:space="preserve">a </w:t>
      </w:r>
      <w:r w:rsidRPr="00AA1C81">
        <w:rPr>
          <w:rFonts w:ascii="Arial" w:hAnsi="Arial" w:cs="Arial"/>
          <w:bCs/>
        </w:rPr>
        <w:t>play, reading text.</w:t>
      </w:r>
    </w:p>
    <w:sectPr w:rsidR="00A03E9B" w:rsidRPr="00FD67C1" w:rsidSect="00DC6E92">
      <w:pgSz w:w="16838" w:h="11906" w:orient="landscape" w:code="9"/>
      <w:pgMar w:top="567" w:right="624" w:bottom="567" w:left="624" w:header="709" w:footer="709" w:gutter="0"/>
      <w:cols w:num="3" w:space="87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54C49"/>
    <w:multiLevelType w:val="hybridMultilevel"/>
    <w:tmpl w:val="8826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D6218"/>
    <w:multiLevelType w:val="hybridMultilevel"/>
    <w:tmpl w:val="8DDE2096"/>
    <w:lvl w:ilvl="0" w:tplc="7ABE538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32995"/>
    <w:multiLevelType w:val="multilevel"/>
    <w:tmpl w:val="C780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976B5"/>
    <w:multiLevelType w:val="hybridMultilevel"/>
    <w:tmpl w:val="9000C5F8"/>
    <w:lvl w:ilvl="0" w:tplc="4FC6D61E">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D6E92"/>
    <w:multiLevelType w:val="hybridMultilevel"/>
    <w:tmpl w:val="337A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A3DA9"/>
    <w:multiLevelType w:val="hybridMultilevel"/>
    <w:tmpl w:val="CFA2324A"/>
    <w:lvl w:ilvl="0" w:tplc="A5DEC438">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12B7A"/>
    <w:multiLevelType w:val="hybridMultilevel"/>
    <w:tmpl w:val="5C128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05CBF"/>
    <w:multiLevelType w:val="multilevel"/>
    <w:tmpl w:val="C3D2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2F776E"/>
    <w:multiLevelType w:val="multilevel"/>
    <w:tmpl w:val="03A2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9044164">
    <w:abstractNumId w:val="5"/>
  </w:num>
  <w:num w:numId="2" w16cid:durableId="1056783713">
    <w:abstractNumId w:val="1"/>
  </w:num>
  <w:num w:numId="3" w16cid:durableId="1983147606">
    <w:abstractNumId w:val="3"/>
  </w:num>
  <w:num w:numId="4" w16cid:durableId="528954391">
    <w:abstractNumId w:val="0"/>
  </w:num>
  <w:num w:numId="5" w16cid:durableId="248539169">
    <w:abstractNumId w:val="7"/>
  </w:num>
  <w:num w:numId="6" w16cid:durableId="206912027">
    <w:abstractNumId w:val="2"/>
  </w:num>
  <w:num w:numId="7" w16cid:durableId="1285692562">
    <w:abstractNumId w:val="8"/>
  </w:num>
  <w:num w:numId="8" w16cid:durableId="640698477">
    <w:abstractNumId w:val="4"/>
  </w:num>
  <w:num w:numId="9" w16cid:durableId="7667750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BB"/>
    <w:rsid w:val="00096D5A"/>
    <w:rsid w:val="000A1454"/>
    <w:rsid w:val="000D3775"/>
    <w:rsid w:val="000D7284"/>
    <w:rsid w:val="000E2268"/>
    <w:rsid w:val="001169C7"/>
    <w:rsid w:val="001429F7"/>
    <w:rsid w:val="00182D6C"/>
    <w:rsid w:val="001E76B9"/>
    <w:rsid w:val="002159AF"/>
    <w:rsid w:val="00235539"/>
    <w:rsid w:val="00281BD1"/>
    <w:rsid w:val="002B1941"/>
    <w:rsid w:val="003210F3"/>
    <w:rsid w:val="003268F8"/>
    <w:rsid w:val="003340CE"/>
    <w:rsid w:val="0035618A"/>
    <w:rsid w:val="003749B4"/>
    <w:rsid w:val="003B074E"/>
    <w:rsid w:val="003B11B8"/>
    <w:rsid w:val="003B2F3E"/>
    <w:rsid w:val="00445092"/>
    <w:rsid w:val="00463074"/>
    <w:rsid w:val="004A35DD"/>
    <w:rsid w:val="004B6CDB"/>
    <w:rsid w:val="004F41BE"/>
    <w:rsid w:val="00511BED"/>
    <w:rsid w:val="00512859"/>
    <w:rsid w:val="005840AF"/>
    <w:rsid w:val="005E4AB9"/>
    <w:rsid w:val="006133E4"/>
    <w:rsid w:val="00613646"/>
    <w:rsid w:val="0069393D"/>
    <w:rsid w:val="006F01E9"/>
    <w:rsid w:val="0074739A"/>
    <w:rsid w:val="007F2785"/>
    <w:rsid w:val="007F7EC2"/>
    <w:rsid w:val="00833AB0"/>
    <w:rsid w:val="00871ECC"/>
    <w:rsid w:val="008A0F87"/>
    <w:rsid w:val="008E6F7D"/>
    <w:rsid w:val="008F5553"/>
    <w:rsid w:val="00912916"/>
    <w:rsid w:val="0095419F"/>
    <w:rsid w:val="00975E69"/>
    <w:rsid w:val="0099757A"/>
    <w:rsid w:val="009E2FF0"/>
    <w:rsid w:val="009F5B9D"/>
    <w:rsid w:val="00A03E9B"/>
    <w:rsid w:val="00A217DD"/>
    <w:rsid w:val="00A62AA5"/>
    <w:rsid w:val="00A93513"/>
    <w:rsid w:val="00AE485B"/>
    <w:rsid w:val="00B02DE3"/>
    <w:rsid w:val="00B51AB8"/>
    <w:rsid w:val="00B56ADC"/>
    <w:rsid w:val="00BA7E9C"/>
    <w:rsid w:val="00BB59BC"/>
    <w:rsid w:val="00BD155F"/>
    <w:rsid w:val="00BE0D66"/>
    <w:rsid w:val="00C47F5E"/>
    <w:rsid w:val="00C64822"/>
    <w:rsid w:val="00C963BB"/>
    <w:rsid w:val="00CE403F"/>
    <w:rsid w:val="00CF7354"/>
    <w:rsid w:val="00D40FD8"/>
    <w:rsid w:val="00D7324C"/>
    <w:rsid w:val="00D819B9"/>
    <w:rsid w:val="00DB1DA6"/>
    <w:rsid w:val="00DC0785"/>
    <w:rsid w:val="00DC6E92"/>
    <w:rsid w:val="00DF5F91"/>
    <w:rsid w:val="00E34635"/>
    <w:rsid w:val="00E369EF"/>
    <w:rsid w:val="00E65EC1"/>
    <w:rsid w:val="00E94D74"/>
    <w:rsid w:val="00EB32F0"/>
    <w:rsid w:val="00F37D26"/>
    <w:rsid w:val="00F4375F"/>
    <w:rsid w:val="00F92829"/>
    <w:rsid w:val="00FC7096"/>
    <w:rsid w:val="00FD67C1"/>
    <w:rsid w:val="1B6559FF"/>
    <w:rsid w:val="368E0BC0"/>
    <w:rsid w:val="58A83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BFC23"/>
  <w15:docId w15:val="{EB86F4D1-F5CF-44B1-8C26-111A579E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3BB"/>
    <w:pPr>
      <w:spacing w:after="0" w:line="240" w:lineRule="auto"/>
    </w:pPr>
    <w:rPr>
      <w:rFonts w:ascii="Calibri" w:eastAsia="Times New Roman" w:hAnsi="Calibri" w:cs="Times New Roman"/>
      <w:color w:val="000000"/>
      <w:kern w:val="28"/>
      <w:sz w:val="24"/>
      <w:szCs w:val="2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63BB"/>
    <w:pPr>
      <w:spacing w:after="0" w:line="240" w:lineRule="auto"/>
    </w:pPr>
    <w:rPr>
      <w:rFonts w:ascii="Calibri" w:eastAsia="Times New Roman" w:hAnsi="Calibri" w:cs="Times New Roman"/>
      <w:color w:val="000000"/>
      <w:kern w:val="28"/>
      <w:lang w:eastAsia="en-GB"/>
      <w14:ligatures w14:val="standard"/>
      <w14:cntxtAlts/>
    </w:rPr>
  </w:style>
  <w:style w:type="paragraph" w:styleId="BodyText">
    <w:name w:val="Body Text"/>
    <w:basedOn w:val="Normal"/>
    <w:link w:val="BodyTextChar"/>
    <w:uiPriority w:val="99"/>
    <w:unhideWhenUsed/>
    <w:rsid w:val="00C963BB"/>
    <w:pPr>
      <w:spacing w:after="120"/>
    </w:pPr>
  </w:style>
  <w:style w:type="character" w:customStyle="1" w:styleId="BodyTextChar">
    <w:name w:val="Body Text Char"/>
    <w:basedOn w:val="DefaultParagraphFont"/>
    <w:link w:val="BodyText"/>
    <w:uiPriority w:val="99"/>
    <w:rsid w:val="00C963BB"/>
    <w:rPr>
      <w:rFonts w:ascii="Calibri" w:eastAsia="Times New Roman" w:hAnsi="Calibri" w:cs="Times New Roman"/>
      <w:color w:val="000000"/>
      <w:kern w:val="28"/>
      <w:sz w:val="24"/>
      <w:szCs w:val="24"/>
      <w:lang w:eastAsia="en-GB"/>
      <w14:ligatures w14:val="standard"/>
      <w14:cntxtAlts/>
    </w:rPr>
  </w:style>
  <w:style w:type="paragraph" w:styleId="BodyText3">
    <w:name w:val="Body Text 3"/>
    <w:basedOn w:val="Normal"/>
    <w:link w:val="BodyText3Char"/>
    <w:uiPriority w:val="99"/>
    <w:unhideWhenUsed/>
    <w:rsid w:val="00C963BB"/>
    <w:pPr>
      <w:spacing w:after="120"/>
    </w:pPr>
    <w:rPr>
      <w:sz w:val="16"/>
      <w:szCs w:val="16"/>
    </w:rPr>
  </w:style>
  <w:style w:type="character" w:customStyle="1" w:styleId="BodyText3Char">
    <w:name w:val="Body Text 3 Char"/>
    <w:basedOn w:val="DefaultParagraphFont"/>
    <w:link w:val="BodyText3"/>
    <w:uiPriority w:val="99"/>
    <w:rsid w:val="00C963BB"/>
    <w:rPr>
      <w:rFonts w:ascii="Calibri" w:eastAsia="Times New Roman" w:hAnsi="Calibri" w:cs="Times New Roman"/>
      <w:color w:val="000000"/>
      <w:kern w:val="28"/>
      <w:sz w:val="16"/>
      <w:szCs w:val="16"/>
      <w:lang w:eastAsia="en-GB"/>
      <w14:ligatures w14:val="standard"/>
      <w14:cntxtAlts/>
    </w:rPr>
  </w:style>
  <w:style w:type="paragraph" w:styleId="BalloonText">
    <w:name w:val="Balloon Text"/>
    <w:basedOn w:val="Normal"/>
    <w:link w:val="BalloonTextChar"/>
    <w:uiPriority w:val="99"/>
    <w:semiHidden/>
    <w:unhideWhenUsed/>
    <w:rsid w:val="008E6F7D"/>
    <w:rPr>
      <w:rFonts w:ascii="Tahoma" w:hAnsi="Tahoma" w:cs="Tahoma"/>
      <w:sz w:val="16"/>
      <w:szCs w:val="16"/>
    </w:rPr>
  </w:style>
  <w:style w:type="character" w:customStyle="1" w:styleId="BalloonTextChar">
    <w:name w:val="Balloon Text Char"/>
    <w:basedOn w:val="DefaultParagraphFont"/>
    <w:link w:val="BalloonText"/>
    <w:uiPriority w:val="99"/>
    <w:semiHidden/>
    <w:rsid w:val="008E6F7D"/>
    <w:rPr>
      <w:rFonts w:ascii="Tahoma" w:eastAsia="Times New Roman" w:hAnsi="Tahoma" w:cs="Tahoma"/>
      <w:color w:val="000000"/>
      <w:kern w:val="28"/>
      <w:sz w:val="16"/>
      <w:szCs w:val="16"/>
      <w:lang w:eastAsia="en-GB"/>
      <w14:ligatures w14:val="standard"/>
      <w14:cntxtAlts/>
    </w:rPr>
  </w:style>
  <w:style w:type="character" w:customStyle="1" w:styleId="ilfuvd">
    <w:name w:val="ilfuvd"/>
    <w:basedOn w:val="DefaultParagraphFont"/>
    <w:rsid w:val="00BE0D66"/>
  </w:style>
  <w:style w:type="paragraph" w:styleId="ListParagraph">
    <w:name w:val="List Paragraph"/>
    <w:basedOn w:val="Normal"/>
    <w:uiPriority w:val="34"/>
    <w:qFormat/>
    <w:rsid w:val="003B074E"/>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character" w:styleId="Hyperlink">
    <w:name w:val="Hyperlink"/>
    <w:basedOn w:val="DefaultParagraphFont"/>
    <w:uiPriority w:val="99"/>
    <w:unhideWhenUsed/>
    <w:rsid w:val="00F37D26"/>
    <w:rPr>
      <w:color w:val="0000FF" w:themeColor="hyperlink"/>
      <w:u w:val="single"/>
    </w:rPr>
  </w:style>
  <w:style w:type="character" w:styleId="FollowedHyperlink">
    <w:name w:val="FollowedHyperlink"/>
    <w:basedOn w:val="DefaultParagraphFont"/>
    <w:uiPriority w:val="99"/>
    <w:semiHidden/>
    <w:unhideWhenUsed/>
    <w:rsid w:val="00F37D26"/>
    <w:rPr>
      <w:color w:val="800080" w:themeColor="followedHyperlink"/>
      <w:u w:val="single"/>
    </w:rPr>
  </w:style>
  <w:style w:type="paragraph" w:customStyle="1" w:styleId="Default">
    <w:name w:val="Default"/>
    <w:rsid w:val="00D40FD8"/>
    <w:pPr>
      <w:autoSpaceDE w:val="0"/>
      <w:autoSpaceDN w:val="0"/>
      <w:adjustRightInd w:val="0"/>
      <w:spacing w:after="0" w:line="240" w:lineRule="auto"/>
    </w:pPr>
    <w:rPr>
      <w:rFonts w:ascii="Franklin Gothic Demi" w:hAnsi="Franklin Gothic Demi" w:cs="Franklin Gothic Demi"/>
      <w:color w:val="000000"/>
      <w:sz w:val="24"/>
      <w:szCs w:val="24"/>
    </w:rPr>
  </w:style>
  <w:style w:type="character" w:customStyle="1" w:styleId="oypena">
    <w:name w:val="oypena"/>
    <w:basedOn w:val="DefaultParagraphFont"/>
    <w:rsid w:val="00871ECC"/>
  </w:style>
  <w:style w:type="paragraph" w:customStyle="1" w:styleId="cvgsua">
    <w:name w:val="cvgsua"/>
    <w:basedOn w:val="Normal"/>
    <w:rsid w:val="00871ECC"/>
    <w:pPr>
      <w:spacing w:before="100" w:beforeAutospacing="1" w:after="100" w:afterAutospacing="1"/>
    </w:pPr>
    <w:rPr>
      <w:rFonts w:ascii="Times New Roman" w:hAnsi="Times New Roman"/>
      <w:color w:val="auto"/>
      <w:kern w:val="0"/>
      <w14:ligatures w14:val="none"/>
      <w14:cntxtAlts w14:val="0"/>
    </w:rPr>
  </w:style>
  <w:style w:type="character" w:styleId="UnresolvedMention">
    <w:name w:val="Unresolved Mention"/>
    <w:basedOn w:val="DefaultParagraphFont"/>
    <w:uiPriority w:val="99"/>
    <w:semiHidden/>
    <w:unhideWhenUsed/>
    <w:rsid w:val="00E34635"/>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Times New Roman" w:hAnsi="Calibri" w:cs="Times New Roman"/>
      <w:color w:val="000000"/>
      <w:kern w:val="28"/>
      <w:sz w:val="20"/>
      <w:szCs w:val="20"/>
      <w:lang w:eastAsia="en-GB"/>
      <w14:ligatures w14:val="standard"/>
      <w14:cntxtAlt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9501">
      <w:bodyDiv w:val="1"/>
      <w:marLeft w:val="0"/>
      <w:marRight w:val="0"/>
      <w:marTop w:val="0"/>
      <w:marBottom w:val="0"/>
      <w:divBdr>
        <w:top w:val="none" w:sz="0" w:space="0" w:color="auto"/>
        <w:left w:val="none" w:sz="0" w:space="0" w:color="auto"/>
        <w:bottom w:val="none" w:sz="0" w:space="0" w:color="auto"/>
        <w:right w:val="none" w:sz="0" w:space="0" w:color="auto"/>
      </w:divBdr>
    </w:div>
    <w:div w:id="155876540">
      <w:bodyDiv w:val="1"/>
      <w:marLeft w:val="0"/>
      <w:marRight w:val="0"/>
      <w:marTop w:val="0"/>
      <w:marBottom w:val="0"/>
      <w:divBdr>
        <w:top w:val="none" w:sz="0" w:space="0" w:color="auto"/>
        <w:left w:val="none" w:sz="0" w:space="0" w:color="auto"/>
        <w:bottom w:val="none" w:sz="0" w:space="0" w:color="auto"/>
        <w:right w:val="none" w:sz="0" w:space="0" w:color="auto"/>
      </w:divBdr>
    </w:div>
    <w:div w:id="197278189">
      <w:bodyDiv w:val="1"/>
      <w:marLeft w:val="0"/>
      <w:marRight w:val="0"/>
      <w:marTop w:val="0"/>
      <w:marBottom w:val="0"/>
      <w:divBdr>
        <w:top w:val="none" w:sz="0" w:space="0" w:color="auto"/>
        <w:left w:val="none" w:sz="0" w:space="0" w:color="auto"/>
        <w:bottom w:val="none" w:sz="0" w:space="0" w:color="auto"/>
        <w:right w:val="none" w:sz="0" w:space="0" w:color="auto"/>
      </w:divBdr>
    </w:div>
    <w:div w:id="198589807">
      <w:bodyDiv w:val="1"/>
      <w:marLeft w:val="0"/>
      <w:marRight w:val="0"/>
      <w:marTop w:val="0"/>
      <w:marBottom w:val="0"/>
      <w:divBdr>
        <w:top w:val="none" w:sz="0" w:space="0" w:color="auto"/>
        <w:left w:val="none" w:sz="0" w:space="0" w:color="auto"/>
        <w:bottom w:val="none" w:sz="0" w:space="0" w:color="auto"/>
        <w:right w:val="none" w:sz="0" w:space="0" w:color="auto"/>
      </w:divBdr>
    </w:div>
    <w:div w:id="465665651">
      <w:bodyDiv w:val="1"/>
      <w:marLeft w:val="0"/>
      <w:marRight w:val="0"/>
      <w:marTop w:val="0"/>
      <w:marBottom w:val="0"/>
      <w:divBdr>
        <w:top w:val="none" w:sz="0" w:space="0" w:color="auto"/>
        <w:left w:val="none" w:sz="0" w:space="0" w:color="auto"/>
        <w:bottom w:val="none" w:sz="0" w:space="0" w:color="auto"/>
        <w:right w:val="none" w:sz="0" w:space="0" w:color="auto"/>
      </w:divBdr>
    </w:div>
    <w:div w:id="559169730">
      <w:bodyDiv w:val="1"/>
      <w:marLeft w:val="0"/>
      <w:marRight w:val="0"/>
      <w:marTop w:val="0"/>
      <w:marBottom w:val="0"/>
      <w:divBdr>
        <w:top w:val="none" w:sz="0" w:space="0" w:color="auto"/>
        <w:left w:val="none" w:sz="0" w:space="0" w:color="auto"/>
        <w:bottom w:val="none" w:sz="0" w:space="0" w:color="auto"/>
        <w:right w:val="none" w:sz="0" w:space="0" w:color="auto"/>
      </w:divBdr>
    </w:div>
    <w:div w:id="900485504">
      <w:bodyDiv w:val="1"/>
      <w:marLeft w:val="0"/>
      <w:marRight w:val="0"/>
      <w:marTop w:val="0"/>
      <w:marBottom w:val="0"/>
      <w:divBdr>
        <w:top w:val="none" w:sz="0" w:space="0" w:color="auto"/>
        <w:left w:val="none" w:sz="0" w:space="0" w:color="auto"/>
        <w:bottom w:val="none" w:sz="0" w:space="0" w:color="auto"/>
        <w:right w:val="none" w:sz="0" w:space="0" w:color="auto"/>
      </w:divBdr>
    </w:div>
    <w:div w:id="1126696622">
      <w:bodyDiv w:val="1"/>
      <w:marLeft w:val="0"/>
      <w:marRight w:val="0"/>
      <w:marTop w:val="0"/>
      <w:marBottom w:val="0"/>
      <w:divBdr>
        <w:top w:val="none" w:sz="0" w:space="0" w:color="auto"/>
        <w:left w:val="none" w:sz="0" w:space="0" w:color="auto"/>
        <w:bottom w:val="none" w:sz="0" w:space="0" w:color="auto"/>
        <w:right w:val="none" w:sz="0" w:space="0" w:color="auto"/>
      </w:divBdr>
    </w:div>
    <w:div w:id="1134526138">
      <w:bodyDiv w:val="1"/>
      <w:marLeft w:val="0"/>
      <w:marRight w:val="0"/>
      <w:marTop w:val="0"/>
      <w:marBottom w:val="0"/>
      <w:divBdr>
        <w:top w:val="none" w:sz="0" w:space="0" w:color="auto"/>
        <w:left w:val="none" w:sz="0" w:space="0" w:color="auto"/>
        <w:bottom w:val="none" w:sz="0" w:space="0" w:color="auto"/>
        <w:right w:val="none" w:sz="0" w:space="0" w:color="auto"/>
      </w:divBdr>
    </w:div>
    <w:div w:id="1148666321">
      <w:bodyDiv w:val="1"/>
      <w:marLeft w:val="0"/>
      <w:marRight w:val="0"/>
      <w:marTop w:val="0"/>
      <w:marBottom w:val="0"/>
      <w:divBdr>
        <w:top w:val="none" w:sz="0" w:space="0" w:color="auto"/>
        <w:left w:val="none" w:sz="0" w:space="0" w:color="auto"/>
        <w:bottom w:val="none" w:sz="0" w:space="0" w:color="auto"/>
        <w:right w:val="none" w:sz="0" w:space="0" w:color="auto"/>
      </w:divBdr>
    </w:div>
    <w:div w:id="1280377730">
      <w:bodyDiv w:val="1"/>
      <w:marLeft w:val="0"/>
      <w:marRight w:val="0"/>
      <w:marTop w:val="0"/>
      <w:marBottom w:val="0"/>
      <w:divBdr>
        <w:top w:val="none" w:sz="0" w:space="0" w:color="auto"/>
        <w:left w:val="none" w:sz="0" w:space="0" w:color="auto"/>
        <w:bottom w:val="none" w:sz="0" w:space="0" w:color="auto"/>
        <w:right w:val="none" w:sz="0" w:space="0" w:color="auto"/>
      </w:divBdr>
    </w:div>
    <w:div w:id="1784298571">
      <w:bodyDiv w:val="1"/>
      <w:marLeft w:val="0"/>
      <w:marRight w:val="0"/>
      <w:marTop w:val="0"/>
      <w:marBottom w:val="0"/>
      <w:divBdr>
        <w:top w:val="none" w:sz="0" w:space="0" w:color="auto"/>
        <w:left w:val="none" w:sz="0" w:space="0" w:color="auto"/>
        <w:bottom w:val="none" w:sz="0" w:space="0" w:color="auto"/>
        <w:right w:val="none" w:sz="0" w:space="0" w:color="auto"/>
      </w:divBdr>
    </w:div>
    <w:div w:id="2033146691">
      <w:bodyDiv w:val="1"/>
      <w:marLeft w:val="0"/>
      <w:marRight w:val="0"/>
      <w:marTop w:val="0"/>
      <w:marBottom w:val="0"/>
      <w:divBdr>
        <w:top w:val="none" w:sz="0" w:space="0" w:color="auto"/>
        <w:left w:val="none" w:sz="0" w:space="0" w:color="auto"/>
        <w:bottom w:val="none" w:sz="0" w:space="0" w:color="auto"/>
        <w:right w:val="none" w:sz="0" w:space="0" w:color="auto"/>
      </w:divBdr>
    </w:div>
    <w:div w:id="208418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ldandme.co.uk" TargetMode="External"/><Relationship Id="rId13" Type="http://schemas.openxmlformats.org/officeDocument/2006/relationships/hyperlink" Target="http://www.alderhey.nhs.uk"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lderhey.nhs.uk/services/speech-and-language-therapy/"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mailto:childrensslt@alderhey.nhs.uk"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www.naplic.org.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222D717C688E4FA6CF9EED7306CCEA" ma:contentTypeVersion="4" ma:contentTypeDescription="Create a new document." ma:contentTypeScope="" ma:versionID="eb15850db68bc5e822712611216fd7f5">
  <xsd:schema xmlns:xsd="http://www.w3.org/2001/XMLSchema" xmlns:xs="http://www.w3.org/2001/XMLSchema" xmlns:p="http://schemas.microsoft.com/office/2006/metadata/properties" xmlns:ns2="f33c38ca-0c83-4bae-b554-7bc8f14b6231" targetNamespace="http://schemas.microsoft.com/office/2006/metadata/properties" ma:root="true" ma:fieldsID="dc4affb81156385c4b2b8e8a04a99aab" ns2:_="">
    <xsd:import namespace="f33c38ca-0c83-4bae-b554-7bc8f14b62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c38ca-0c83-4bae-b554-7bc8f14b6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051CC-3B5B-44CD-8F2E-8A7ADE714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c38ca-0c83-4bae-b554-7bc8f14b6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0326F7-4B4C-4B01-B4F5-DEEE2A40CF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A4ED2B-EBD4-488E-8CBC-BE86D78466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662</Words>
  <Characters>3777</Characters>
  <Application>Microsoft Office Word</Application>
  <DocSecurity>0</DocSecurity>
  <Lines>31</Lines>
  <Paragraphs>8</Paragraphs>
  <ScaleCrop>false</ScaleCrop>
  <Company>Alder Hey NHS Foundation Trust</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Elvina</dc:creator>
  <cp:keywords/>
  <cp:lastModifiedBy>Stringer Nicola</cp:lastModifiedBy>
  <cp:revision>2</cp:revision>
  <cp:lastPrinted>2025-03-20T15:31:00Z</cp:lastPrinted>
  <dcterms:created xsi:type="dcterms:W3CDTF">2025-03-20T15:34:00Z</dcterms:created>
  <dcterms:modified xsi:type="dcterms:W3CDTF">2025-03-20T15:34:00Z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0x01010090222D717C688E4FA6CF9EED7306CCEA</vt:lpwstr>
  </property>
</Properties>
</file>