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3469E129"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5CEFB3B7" w:rsidR="00ED7F86" w:rsidRPr="00ED7F86" w:rsidRDefault="00823E1B"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62453BF">
                <wp:simplePos x="0" y="0"/>
                <wp:positionH relativeFrom="column">
                  <wp:posOffset>1682750</wp:posOffset>
                </wp:positionH>
                <wp:positionV relativeFrom="paragraph">
                  <wp:posOffset>11430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62F2ED43" w:rsidR="00ED7F86" w:rsidRPr="00F244EC" w:rsidRDefault="00871996" w:rsidP="00222FFF">
                            <w:pPr>
                              <w:pStyle w:val="BodyText"/>
                              <w:spacing w:line="276" w:lineRule="auto"/>
                              <w:jc w:val="center"/>
                              <w:outlineLvl w:val="0"/>
                              <w:rPr>
                                <w:rFonts w:ascii="Arial" w:hAnsi="Arial" w:cs="Arial"/>
                              </w:rPr>
                            </w:pPr>
                            <w:r>
                              <w:rPr>
                                <w:rFonts w:ascii="Arial" w:hAnsi="Arial" w:cs="Arial"/>
                              </w:rPr>
                              <w:t>Department of Orthopaedics and Trauma</w:t>
                            </w:r>
                          </w:p>
                          <w:p w14:paraId="3C547F8B" w14:textId="19F24009" w:rsidR="00ED7F86" w:rsidRPr="00F244EC" w:rsidRDefault="009669D4"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Achilles Tenotomy in Clinic</w:t>
                            </w:r>
                          </w:p>
                          <w:p w14:paraId="3C547F8C" w14:textId="4B948585"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669D4">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32.5pt;margin-top:.9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" stroked="f">
                <v:textbox>
                  <w:txbxContent>
                    <w:p w14:paraId="3C547F8A" w14:textId="62F2ED43" w:rsidR="00ED7F86" w:rsidRPr="00F244EC" w:rsidRDefault="00871996" w:rsidP="00222FFF">
                      <w:pPr>
                        <w:pStyle w:val="BodyText"/>
                        <w:spacing w:line="276" w:lineRule="auto"/>
                        <w:jc w:val="center"/>
                        <w:outlineLvl w:val="0"/>
                        <w:rPr>
                          <w:rFonts w:ascii="Arial" w:hAnsi="Arial" w:cs="Arial"/>
                        </w:rPr>
                      </w:pPr>
                      <w:r>
                        <w:rPr>
                          <w:rFonts w:ascii="Arial" w:hAnsi="Arial" w:cs="Arial"/>
                        </w:rPr>
                        <w:t>Department of Orthopaedics and Trauma</w:t>
                      </w:r>
                    </w:p>
                    <w:p w14:paraId="3C547F8B" w14:textId="19F24009" w:rsidR="00ED7F86" w:rsidRPr="00F244EC" w:rsidRDefault="009669D4"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Achilles Tenotomy in Clinic</w:t>
                      </w:r>
                    </w:p>
                    <w:p w14:paraId="3C547F8C" w14:textId="4B948585"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669D4">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bookmarkStart w:id="0" w:name="_Hlk132890318"/>
      <w:r w:rsidRPr="00222FFF">
        <w:rPr>
          <w:rFonts w:ascii="Arial" w:hAnsi="Arial" w:cs="Arial"/>
          <w:b/>
          <w:color w:val="4F81BD"/>
          <w:szCs w:val="20"/>
          <w:lang w:eastAsia="en-US"/>
        </w:rPr>
        <w:t>Introduction</w:t>
      </w:r>
    </w:p>
    <w:bookmarkEnd w:id="0"/>
    <w:p w14:paraId="3C547F42" w14:textId="40474F43" w:rsidR="00ED7F86" w:rsidRDefault="00ED7F86" w:rsidP="00ED7F86">
      <w:pPr>
        <w:rPr>
          <w:rFonts w:ascii="Arial" w:hAnsi="Arial" w:cs="Arial"/>
          <w:szCs w:val="20"/>
          <w:lang w:eastAsia="en-US"/>
        </w:rPr>
      </w:pPr>
    </w:p>
    <w:p w14:paraId="0AB88709" w14:textId="2547D6DC" w:rsidR="00870494" w:rsidRDefault="00870494" w:rsidP="00ED7F86">
      <w:pPr>
        <w:rPr>
          <w:rFonts w:ascii="Arial" w:hAnsi="Arial" w:cs="Arial"/>
          <w:szCs w:val="20"/>
          <w:lang w:eastAsia="en-US"/>
        </w:rPr>
      </w:pPr>
      <w:r>
        <w:rPr>
          <w:rFonts w:ascii="Arial" w:hAnsi="Arial" w:cs="Arial"/>
          <w:szCs w:val="20"/>
          <w:lang w:eastAsia="en-US"/>
        </w:rPr>
        <w:t>This leaflet has been produced to give you some information about the Achilles tenotomy</w:t>
      </w:r>
      <w:r w:rsidR="00856A71">
        <w:rPr>
          <w:rFonts w:ascii="Arial" w:hAnsi="Arial" w:cs="Arial"/>
          <w:szCs w:val="20"/>
          <w:lang w:eastAsia="en-US"/>
        </w:rPr>
        <w:t xml:space="preserve"> procedure</w:t>
      </w:r>
      <w:r>
        <w:rPr>
          <w:rFonts w:ascii="Arial" w:hAnsi="Arial" w:cs="Arial"/>
          <w:szCs w:val="20"/>
          <w:lang w:eastAsia="en-US"/>
        </w:rPr>
        <w:t xml:space="preserve"> to improve the position of your baby’s foot before they go into boots and bars.</w:t>
      </w:r>
    </w:p>
    <w:p w14:paraId="3D85706C" w14:textId="4336ADE9" w:rsidR="00870494" w:rsidRDefault="00870494" w:rsidP="00ED7F86">
      <w:pPr>
        <w:rPr>
          <w:rFonts w:ascii="Arial" w:hAnsi="Arial" w:cs="Arial"/>
          <w:szCs w:val="20"/>
          <w:lang w:eastAsia="en-US"/>
        </w:rPr>
      </w:pPr>
    </w:p>
    <w:p w14:paraId="5626717F" w14:textId="506B0AEF" w:rsidR="00870494" w:rsidRDefault="00870494" w:rsidP="00870494">
      <w:pPr>
        <w:rPr>
          <w:rFonts w:ascii="Arial" w:hAnsi="Arial" w:cs="Arial"/>
          <w:b/>
          <w:color w:val="4F81BD"/>
          <w:szCs w:val="20"/>
          <w:lang w:eastAsia="en-US"/>
        </w:rPr>
      </w:pPr>
      <w:r>
        <w:rPr>
          <w:rFonts w:ascii="Arial" w:hAnsi="Arial" w:cs="Arial"/>
          <w:b/>
          <w:color w:val="4F81BD"/>
          <w:szCs w:val="20"/>
          <w:lang w:eastAsia="en-US"/>
        </w:rPr>
        <w:t xml:space="preserve">Why does my child need an Achilles </w:t>
      </w:r>
      <w:r w:rsidR="00F02546">
        <w:rPr>
          <w:rFonts w:ascii="Arial" w:hAnsi="Arial" w:cs="Arial"/>
          <w:b/>
          <w:color w:val="4F81BD"/>
          <w:szCs w:val="20"/>
          <w:lang w:eastAsia="en-US"/>
        </w:rPr>
        <w:t>T</w:t>
      </w:r>
      <w:r>
        <w:rPr>
          <w:rFonts w:ascii="Arial" w:hAnsi="Arial" w:cs="Arial"/>
          <w:b/>
          <w:color w:val="4F81BD"/>
          <w:szCs w:val="20"/>
          <w:lang w:eastAsia="en-US"/>
        </w:rPr>
        <w:t>enotomy?</w:t>
      </w:r>
    </w:p>
    <w:p w14:paraId="2A95E445" w14:textId="500A74F0" w:rsidR="00870494" w:rsidRDefault="00870494" w:rsidP="00870494">
      <w:pPr>
        <w:rPr>
          <w:rFonts w:ascii="Arial" w:hAnsi="Arial" w:cs="Arial"/>
          <w:b/>
          <w:color w:val="4F81BD"/>
          <w:szCs w:val="20"/>
          <w:lang w:eastAsia="en-US"/>
        </w:rPr>
      </w:pPr>
    </w:p>
    <w:p w14:paraId="3C34EBD0" w14:textId="6A7F6F79" w:rsidR="00856A71" w:rsidRPr="00856A71" w:rsidRDefault="006442B3" w:rsidP="00870494">
      <w:pPr>
        <w:rPr>
          <w:rFonts w:ascii="Arial" w:hAnsi="Arial" w:cs="Arial"/>
          <w:bCs/>
          <w:szCs w:val="20"/>
          <w:lang w:eastAsia="en-US"/>
        </w:rPr>
      </w:pPr>
      <w:r>
        <w:rPr>
          <w:rFonts w:ascii="Arial" w:hAnsi="Arial" w:cs="Arial"/>
          <w:bCs/>
          <w:szCs w:val="20"/>
          <w:lang w:eastAsia="en-US"/>
        </w:rPr>
        <w:t xml:space="preserve">The Achilles tendon is the tendon that runs down the back of the ankle. </w:t>
      </w:r>
      <w:r w:rsidR="00856A71">
        <w:rPr>
          <w:rFonts w:ascii="Arial" w:hAnsi="Arial" w:cs="Arial"/>
          <w:bCs/>
          <w:szCs w:val="20"/>
          <w:lang w:eastAsia="en-US"/>
        </w:rPr>
        <w:t>After your child’s foot/feet have been manipulated in casts, the final step is to cut the tendon</w:t>
      </w:r>
      <w:r>
        <w:rPr>
          <w:rFonts w:ascii="Arial" w:hAnsi="Arial" w:cs="Arial"/>
          <w:bCs/>
          <w:szCs w:val="20"/>
          <w:lang w:eastAsia="en-US"/>
        </w:rPr>
        <w:t xml:space="preserve"> </w:t>
      </w:r>
      <w:r w:rsidR="00856A71">
        <w:rPr>
          <w:rFonts w:ascii="Arial" w:hAnsi="Arial" w:cs="Arial"/>
          <w:bCs/>
          <w:szCs w:val="20"/>
          <w:lang w:eastAsia="en-US"/>
        </w:rPr>
        <w:t>to improve the foot position</w:t>
      </w:r>
      <w:r w:rsidR="007F5B04">
        <w:rPr>
          <w:rFonts w:ascii="Arial" w:hAnsi="Arial" w:cs="Arial"/>
          <w:bCs/>
          <w:szCs w:val="20"/>
          <w:lang w:eastAsia="en-US"/>
        </w:rPr>
        <w:t xml:space="preserve"> to stop it pointing downwards. This allows the tendon to lengthen and fit better into the boots and bars. </w:t>
      </w:r>
    </w:p>
    <w:p w14:paraId="575C498C" w14:textId="14369358" w:rsidR="00F244EC" w:rsidRDefault="00F244EC" w:rsidP="00F244EC">
      <w:pPr>
        <w:pStyle w:val="NoSpacing"/>
        <w:rPr>
          <w:rFonts w:ascii="Arial" w:hAnsi="Arial" w:cs="Arial"/>
          <w:b/>
          <w:sz w:val="28"/>
          <w:szCs w:val="28"/>
        </w:rPr>
      </w:pPr>
    </w:p>
    <w:p w14:paraId="55E48DD0" w14:textId="60CCF1AE" w:rsidR="00870494" w:rsidRDefault="00870494" w:rsidP="00870494">
      <w:pPr>
        <w:rPr>
          <w:rFonts w:ascii="Arial" w:hAnsi="Arial" w:cs="Arial"/>
          <w:b/>
          <w:color w:val="4F81BD"/>
          <w:szCs w:val="20"/>
          <w:lang w:eastAsia="en-US"/>
        </w:rPr>
      </w:pPr>
      <w:bookmarkStart w:id="1" w:name="_Hlk132890780"/>
      <w:r>
        <w:rPr>
          <w:rFonts w:ascii="Arial" w:hAnsi="Arial" w:cs="Arial"/>
          <w:b/>
          <w:color w:val="4F81BD"/>
          <w:szCs w:val="20"/>
          <w:lang w:eastAsia="en-US"/>
        </w:rPr>
        <w:t>What does the procedure involve?</w:t>
      </w:r>
    </w:p>
    <w:p w14:paraId="31608909" w14:textId="6EFB701C" w:rsidR="007F5B04" w:rsidRDefault="007F5B04" w:rsidP="00870494">
      <w:pPr>
        <w:rPr>
          <w:rFonts w:ascii="Arial" w:hAnsi="Arial" w:cs="Arial"/>
          <w:b/>
          <w:color w:val="4F81BD"/>
          <w:szCs w:val="20"/>
          <w:lang w:eastAsia="en-US"/>
        </w:rPr>
      </w:pPr>
    </w:p>
    <w:p w14:paraId="3F08C467" w14:textId="1B41676A" w:rsidR="007F5B04" w:rsidRDefault="007F5B04" w:rsidP="00870494">
      <w:pPr>
        <w:rPr>
          <w:rFonts w:ascii="Arial" w:hAnsi="Arial" w:cs="Arial"/>
          <w:bCs/>
          <w:szCs w:val="20"/>
          <w:lang w:eastAsia="en-US"/>
        </w:rPr>
      </w:pPr>
      <w:r>
        <w:rPr>
          <w:rFonts w:ascii="Arial" w:hAnsi="Arial" w:cs="Arial"/>
          <w:bCs/>
          <w:szCs w:val="20"/>
          <w:lang w:eastAsia="en-US"/>
        </w:rPr>
        <w:t>Your child will have their plaster removed when they arrive to outpatients by one of our plaster technicians. They will then have some numbing cream (</w:t>
      </w:r>
      <w:proofErr w:type="spellStart"/>
      <w:r>
        <w:rPr>
          <w:rFonts w:ascii="Arial" w:hAnsi="Arial" w:cs="Arial"/>
          <w:bCs/>
          <w:szCs w:val="20"/>
          <w:lang w:eastAsia="en-US"/>
        </w:rPr>
        <w:t>Ametop</w:t>
      </w:r>
      <w:proofErr w:type="spellEnd"/>
      <w:r>
        <w:rPr>
          <w:rFonts w:ascii="Arial" w:hAnsi="Arial" w:cs="Arial"/>
          <w:bCs/>
          <w:szCs w:val="20"/>
          <w:lang w:eastAsia="en-US"/>
        </w:rPr>
        <w:t>) applied to the back of their ankles around where the cut will be. This takes around 30</w:t>
      </w:r>
      <w:r w:rsidR="004524F8">
        <w:rPr>
          <w:rFonts w:ascii="Arial" w:hAnsi="Arial" w:cs="Arial"/>
          <w:bCs/>
          <w:szCs w:val="20"/>
          <w:lang w:eastAsia="en-US"/>
        </w:rPr>
        <w:t xml:space="preserve"> </w:t>
      </w:r>
      <w:r>
        <w:rPr>
          <w:rFonts w:ascii="Arial" w:hAnsi="Arial" w:cs="Arial"/>
          <w:bCs/>
          <w:szCs w:val="20"/>
          <w:lang w:eastAsia="en-US"/>
        </w:rPr>
        <w:t>minutes to work so you will then be asked to wait in the waiting area.</w:t>
      </w:r>
    </w:p>
    <w:p w14:paraId="554FFDCF" w14:textId="5FE0DA77" w:rsidR="00D440F0" w:rsidRDefault="00D440F0" w:rsidP="00870494">
      <w:pPr>
        <w:rPr>
          <w:rFonts w:ascii="Arial" w:hAnsi="Arial" w:cs="Arial"/>
          <w:bCs/>
          <w:szCs w:val="20"/>
          <w:lang w:eastAsia="en-US"/>
        </w:rPr>
      </w:pPr>
    </w:p>
    <w:p w14:paraId="5029FF7D" w14:textId="7A1547D2" w:rsidR="00D440F0" w:rsidRDefault="00D440F0" w:rsidP="00870494">
      <w:pPr>
        <w:rPr>
          <w:rFonts w:ascii="Arial" w:hAnsi="Arial" w:cs="Arial"/>
          <w:bCs/>
          <w:szCs w:val="20"/>
          <w:lang w:eastAsia="en-US"/>
        </w:rPr>
      </w:pPr>
      <w:r>
        <w:rPr>
          <w:rFonts w:ascii="Arial" w:hAnsi="Arial" w:cs="Arial"/>
          <w:bCs/>
          <w:szCs w:val="20"/>
          <w:lang w:eastAsia="en-US"/>
        </w:rPr>
        <w:t>When the numbing cream has worked, we will bring you and your child into the clinic room. We will ask you to feed your baby once the procedure starts. An injection of local anaesthetic will be</w:t>
      </w:r>
      <w:r w:rsidR="00744E4A">
        <w:rPr>
          <w:rFonts w:ascii="Arial" w:hAnsi="Arial" w:cs="Arial"/>
          <w:bCs/>
          <w:szCs w:val="20"/>
          <w:lang w:eastAsia="en-US"/>
        </w:rPr>
        <w:t xml:space="preserve"> infiltrated into the skin where the numbing cream previously </w:t>
      </w:r>
      <w:proofErr w:type="gramStart"/>
      <w:r w:rsidR="00744E4A">
        <w:rPr>
          <w:rFonts w:ascii="Arial" w:hAnsi="Arial" w:cs="Arial"/>
          <w:bCs/>
          <w:szCs w:val="20"/>
          <w:lang w:eastAsia="en-US"/>
        </w:rPr>
        <w:t>was</w:t>
      </w:r>
      <w:proofErr w:type="gramEnd"/>
      <w:r w:rsidR="00744E4A">
        <w:rPr>
          <w:rFonts w:ascii="Arial" w:hAnsi="Arial" w:cs="Arial"/>
          <w:bCs/>
          <w:szCs w:val="20"/>
          <w:lang w:eastAsia="en-US"/>
        </w:rPr>
        <w:t xml:space="preserve"> and a small blade will be used to cut the tendon. After the </w:t>
      </w:r>
      <w:r w:rsidR="00BB0261">
        <w:rPr>
          <w:rFonts w:ascii="Arial" w:hAnsi="Arial" w:cs="Arial"/>
          <w:bCs/>
          <w:szCs w:val="20"/>
          <w:lang w:eastAsia="en-US"/>
        </w:rPr>
        <w:t xml:space="preserve">procedure, a dressing will be applied and the final </w:t>
      </w:r>
      <w:proofErr w:type="spellStart"/>
      <w:r w:rsidR="00BB0261">
        <w:rPr>
          <w:rFonts w:ascii="Arial" w:hAnsi="Arial" w:cs="Arial"/>
          <w:bCs/>
          <w:szCs w:val="20"/>
          <w:lang w:eastAsia="en-US"/>
        </w:rPr>
        <w:t>Ponseti</w:t>
      </w:r>
      <w:proofErr w:type="spellEnd"/>
      <w:r w:rsidR="00BB0261">
        <w:rPr>
          <w:rFonts w:ascii="Arial" w:hAnsi="Arial" w:cs="Arial"/>
          <w:bCs/>
          <w:szCs w:val="20"/>
          <w:lang w:eastAsia="en-US"/>
        </w:rPr>
        <w:t xml:space="preserve"> plaster put on. This will stay on for a further 3 weeks. </w:t>
      </w:r>
    </w:p>
    <w:p w14:paraId="1D712FF0" w14:textId="7F5127BC" w:rsidR="00AF3142" w:rsidRDefault="00AF3142" w:rsidP="00870494">
      <w:pPr>
        <w:rPr>
          <w:rFonts w:ascii="Arial" w:hAnsi="Arial" w:cs="Arial"/>
          <w:bCs/>
          <w:szCs w:val="20"/>
          <w:lang w:eastAsia="en-US"/>
        </w:rPr>
      </w:pPr>
    </w:p>
    <w:p w14:paraId="676E50C1" w14:textId="0368F0B7" w:rsidR="00AF3142" w:rsidRPr="007F5B04" w:rsidRDefault="00AF3142" w:rsidP="00870494">
      <w:pPr>
        <w:rPr>
          <w:rFonts w:ascii="Arial" w:hAnsi="Arial" w:cs="Arial"/>
          <w:bCs/>
          <w:szCs w:val="20"/>
          <w:lang w:eastAsia="en-US"/>
        </w:rPr>
      </w:pPr>
      <w:r>
        <w:rPr>
          <w:rFonts w:ascii="Arial" w:hAnsi="Arial" w:cs="Arial"/>
          <w:bCs/>
          <w:szCs w:val="20"/>
          <w:lang w:eastAsia="en-US"/>
        </w:rPr>
        <w:t xml:space="preserve">We will ask you to wait in the department for 30 minutes after the final cast has been done to make sure baby is settled and there are no immediate concerns. </w:t>
      </w:r>
    </w:p>
    <w:bookmarkEnd w:id="1"/>
    <w:p w14:paraId="681D2F5B" w14:textId="30D5B2D3" w:rsidR="00F244EC" w:rsidRPr="00A35DB6" w:rsidRDefault="00F244EC" w:rsidP="00F244EC">
      <w:pPr>
        <w:pStyle w:val="NoSpacing"/>
        <w:rPr>
          <w:rFonts w:ascii="Arial" w:hAnsi="Arial" w:cs="Arial"/>
          <w:sz w:val="24"/>
          <w:szCs w:val="24"/>
        </w:rPr>
      </w:pPr>
    </w:p>
    <w:p w14:paraId="54DAC917" w14:textId="1DACAADC" w:rsidR="007D415F" w:rsidRDefault="007D415F" w:rsidP="007D415F">
      <w:pPr>
        <w:rPr>
          <w:rFonts w:ascii="Arial" w:hAnsi="Arial" w:cs="Arial"/>
          <w:szCs w:val="20"/>
          <w:lang w:eastAsia="en-US"/>
        </w:rPr>
      </w:pPr>
    </w:p>
    <w:p w14:paraId="1BDCF81F" w14:textId="751C4EA8" w:rsidR="00870494" w:rsidRDefault="00856A71" w:rsidP="00870494">
      <w:pPr>
        <w:rPr>
          <w:rFonts w:ascii="Arial" w:hAnsi="Arial" w:cs="Arial"/>
          <w:b/>
          <w:color w:val="4F81BD"/>
          <w:szCs w:val="20"/>
          <w:lang w:eastAsia="en-US"/>
        </w:rPr>
      </w:pPr>
      <w:r>
        <w:rPr>
          <w:rFonts w:ascii="Arial" w:hAnsi="Arial" w:cs="Arial"/>
          <w:b/>
          <w:color w:val="4F81BD"/>
          <w:szCs w:val="20"/>
          <w:lang w:eastAsia="en-US"/>
        </w:rPr>
        <w:t>Will it hurt?</w:t>
      </w:r>
    </w:p>
    <w:p w14:paraId="5A027A8A" w14:textId="2C23F58C" w:rsidR="00953C6C" w:rsidRDefault="00953C6C" w:rsidP="00870494">
      <w:pPr>
        <w:rPr>
          <w:rFonts w:ascii="Arial" w:hAnsi="Arial" w:cs="Arial"/>
          <w:b/>
          <w:color w:val="4F81BD"/>
          <w:szCs w:val="20"/>
          <w:lang w:eastAsia="en-US"/>
        </w:rPr>
      </w:pPr>
    </w:p>
    <w:p w14:paraId="7A8FC789" w14:textId="76ECEDA6" w:rsidR="00953C6C" w:rsidRPr="00262631" w:rsidRDefault="00262631" w:rsidP="00870494">
      <w:pPr>
        <w:rPr>
          <w:rFonts w:ascii="Arial" w:hAnsi="Arial" w:cs="Arial"/>
          <w:bCs/>
          <w:szCs w:val="20"/>
          <w:lang w:eastAsia="en-US"/>
        </w:rPr>
      </w:pPr>
      <w:r>
        <w:rPr>
          <w:rFonts w:ascii="Arial" w:hAnsi="Arial" w:cs="Arial"/>
          <w:bCs/>
          <w:szCs w:val="20"/>
          <w:lang w:eastAsia="en-US"/>
        </w:rPr>
        <w:t xml:space="preserve">The </w:t>
      </w:r>
      <w:proofErr w:type="spellStart"/>
      <w:r>
        <w:rPr>
          <w:rFonts w:ascii="Arial" w:hAnsi="Arial" w:cs="Arial"/>
          <w:bCs/>
          <w:szCs w:val="20"/>
          <w:lang w:eastAsia="en-US"/>
        </w:rPr>
        <w:t>Ametop</w:t>
      </w:r>
      <w:proofErr w:type="spellEnd"/>
      <w:r>
        <w:rPr>
          <w:rFonts w:ascii="Arial" w:hAnsi="Arial" w:cs="Arial"/>
          <w:bCs/>
          <w:szCs w:val="20"/>
          <w:lang w:eastAsia="en-US"/>
        </w:rPr>
        <w:t xml:space="preserve"> </w:t>
      </w:r>
      <w:r w:rsidR="00CE551B">
        <w:rPr>
          <w:rFonts w:ascii="Arial" w:hAnsi="Arial" w:cs="Arial"/>
          <w:bCs/>
          <w:szCs w:val="20"/>
          <w:lang w:eastAsia="en-US"/>
        </w:rPr>
        <w:t xml:space="preserve">works well and can be used on its own for the procedure. However, we </w:t>
      </w:r>
      <w:r w:rsidR="007E1AD1">
        <w:rPr>
          <w:rFonts w:ascii="Arial" w:hAnsi="Arial" w:cs="Arial"/>
          <w:bCs/>
          <w:szCs w:val="20"/>
          <w:lang w:eastAsia="en-US"/>
        </w:rPr>
        <w:t>inject</w:t>
      </w:r>
      <w:r w:rsidR="00CE551B">
        <w:rPr>
          <w:rFonts w:ascii="Arial" w:hAnsi="Arial" w:cs="Arial"/>
          <w:bCs/>
          <w:szCs w:val="20"/>
          <w:lang w:eastAsia="en-US"/>
        </w:rPr>
        <w:t xml:space="preserve"> a small amount of local anaesthetic to make sure that your baby is completely comfortable. Nationally, this is well accepted method of numbing the skin to allow </w:t>
      </w:r>
      <w:r w:rsidR="004524F8">
        <w:rPr>
          <w:rFonts w:ascii="Arial" w:hAnsi="Arial" w:cs="Arial"/>
          <w:bCs/>
          <w:szCs w:val="20"/>
          <w:lang w:eastAsia="en-US"/>
        </w:rPr>
        <w:t>release</w:t>
      </w:r>
      <w:r w:rsidR="00CE551B">
        <w:rPr>
          <w:rFonts w:ascii="Arial" w:hAnsi="Arial" w:cs="Arial"/>
          <w:bCs/>
          <w:szCs w:val="20"/>
          <w:lang w:eastAsia="en-US"/>
        </w:rPr>
        <w:t xml:space="preserve"> of the tendon</w:t>
      </w:r>
      <w:r w:rsidR="00063EA7">
        <w:rPr>
          <w:rFonts w:ascii="Arial" w:hAnsi="Arial" w:cs="Arial"/>
          <w:bCs/>
          <w:szCs w:val="20"/>
          <w:lang w:eastAsia="en-US"/>
        </w:rPr>
        <w:t xml:space="preserve"> and recommended by the UK Clubfoot Consensus Group. </w:t>
      </w:r>
    </w:p>
    <w:p w14:paraId="68615F94" w14:textId="22E1DF59" w:rsidR="007D415F" w:rsidRDefault="00F244EC" w:rsidP="007D415F">
      <w:pPr>
        <w:rPr>
          <w:rFonts w:ascii="Arial" w:hAnsi="Arial" w:cs="Arial"/>
          <w:szCs w:val="20"/>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78D32EF5">
            <wp:simplePos x="0" y="0"/>
            <wp:positionH relativeFrom="column">
              <wp:posOffset>5862955</wp:posOffset>
            </wp:positionH>
            <wp:positionV relativeFrom="paragraph">
              <wp:posOffset>10160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5D906903" w14:textId="16064C80" w:rsidR="00856A71" w:rsidRDefault="00856A71" w:rsidP="00856A71">
      <w:pPr>
        <w:rPr>
          <w:rFonts w:ascii="Arial" w:hAnsi="Arial" w:cs="Arial"/>
          <w:b/>
          <w:color w:val="4F81BD"/>
          <w:szCs w:val="20"/>
          <w:lang w:eastAsia="en-US"/>
        </w:rPr>
      </w:pPr>
      <w:r>
        <w:rPr>
          <w:rFonts w:ascii="Arial" w:hAnsi="Arial" w:cs="Arial"/>
          <w:b/>
          <w:color w:val="4F81BD"/>
          <w:szCs w:val="20"/>
          <w:lang w:eastAsia="en-US"/>
        </w:rPr>
        <w:t>How can I prepare for it?</w:t>
      </w:r>
    </w:p>
    <w:p w14:paraId="0AB1985B" w14:textId="5A2E83F8" w:rsidR="004524F8" w:rsidRDefault="004524F8" w:rsidP="00856A71">
      <w:pPr>
        <w:rPr>
          <w:rFonts w:ascii="Arial" w:hAnsi="Arial" w:cs="Arial"/>
          <w:b/>
          <w:color w:val="4F81BD"/>
          <w:szCs w:val="20"/>
          <w:lang w:eastAsia="en-US"/>
        </w:rPr>
      </w:pPr>
    </w:p>
    <w:p w14:paraId="138C79F9" w14:textId="77777777" w:rsidR="00161047" w:rsidRDefault="004524F8" w:rsidP="00856A71">
      <w:pPr>
        <w:rPr>
          <w:rFonts w:ascii="Arial" w:hAnsi="Arial" w:cs="Arial"/>
          <w:bCs/>
          <w:szCs w:val="20"/>
          <w:lang w:eastAsia="en-US"/>
        </w:rPr>
      </w:pPr>
      <w:r>
        <w:rPr>
          <w:rFonts w:ascii="Arial" w:hAnsi="Arial" w:cs="Arial"/>
          <w:bCs/>
          <w:szCs w:val="20"/>
          <w:lang w:eastAsia="en-US"/>
        </w:rPr>
        <w:t>We ask for you to feed your baby first thing in the morning (bottle or breast feed)</w:t>
      </w:r>
      <w:r w:rsidR="00161047">
        <w:rPr>
          <w:rFonts w:ascii="Arial" w:hAnsi="Arial" w:cs="Arial"/>
          <w:bCs/>
          <w:szCs w:val="20"/>
          <w:lang w:eastAsia="en-US"/>
        </w:rPr>
        <w:t xml:space="preserve"> around </w:t>
      </w:r>
    </w:p>
    <w:p w14:paraId="10C7AD27" w14:textId="77777777" w:rsidR="00161047" w:rsidRDefault="00161047" w:rsidP="00856A71">
      <w:pPr>
        <w:rPr>
          <w:rFonts w:ascii="Arial" w:hAnsi="Arial" w:cs="Arial"/>
          <w:bCs/>
          <w:szCs w:val="20"/>
          <w:lang w:eastAsia="en-US"/>
        </w:rPr>
      </w:pPr>
      <w:r>
        <w:rPr>
          <w:rFonts w:ascii="Arial" w:hAnsi="Arial" w:cs="Arial"/>
          <w:bCs/>
          <w:szCs w:val="20"/>
          <w:lang w:eastAsia="en-US"/>
        </w:rPr>
        <w:t>08:00</w:t>
      </w:r>
      <w:r w:rsidR="004524F8">
        <w:rPr>
          <w:rFonts w:ascii="Arial" w:hAnsi="Arial" w:cs="Arial"/>
          <w:bCs/>
          <w:szCs w:val="20"/>
          <w:lang w:eastAsia="en-US"/>
        </w:rPr>
        <w:t xml:space="preserve"> and</w:t>
      </w:r>
      <w:r>
        <w:rPr>
          <w:rFonts w:ascii="Arial" w:hAnsi="Arial" w:cs="Arial"/>
          <w:bCs/>
          <w:szCs w:val="20"/>
          <w:lang w:eastAsia="en-US"/>
        </w:rPr>
        <w:t xml:space="preserve"> </w:t>
      </w:r>
      <w:r w:rsidR="004524F8">
        <w:rPr>
          <w:rFonts w:ascii="Arial" w:hAnsi="Arial" w:cs="Arial"/>
          <w:bCs/>
          <w:szCs w:val="20"/>
          <w:lang w:eastAsia="en-US"/>
        </w:rPr>
        <w:t>then keep them starved for the procedure</w:t>
      </w:r>
      <w:r>
        <w:rPr>
          <w:rFonts w:ascii="Arial" w:hAnsi="Arial" w:cs="Arial"/>
          <w:bCs/>
          <w:szCs w:val="20"/>
          <w:lang w:eastAsia="en-US"/>
        </w:rPr>
        <w:t>, which is in the afternoon</w:t>
      </w:r>
      <w:r w:rsidR="004524F8">
        <w:rPr>
          <w:rFonts w:ascii="Arial" w:hAnsi="Arial" w:cs="Arial"/>
          <w:bCs/>
          <w:szCs w:val="20"/>
          <w:lang w:eastAsia="en-US"/>
        </w:rPr>
        <w:t xml:space="preserve">. </w:t>
      </w:r>
    </w:p>
    <w:p w14:paraId="19A07DBD" w14:textId="77777777" w:rsidR="00161047" w:rsidRDefault="004524F8" w:rsidP="00856A71">
      <w:pPr>
        <w:rPr>
          <w:rFonts w:ascii="Arial" w:hAnsi="Arial" w:cs="Arial"/>
          <w:bCs/>
          <w:szCs w:val="20"/>
          <w:lang w:eastAsia="en-US"/>
        </w:rPr>
      </w:pPr>
      <w:r>
        <w:rPr>
          <w:rFonts w:ascii="Arial" w:hAnsi="Arial" w:cs="Arial"/>
          <w:bCs/>
          <w:szCs w:val="20"/>
          <w:lang w:eastAsia="en-US"/>
        </w:rPr>
        <w:t>As your baby will be hungry, when they</w:t>
      </w:r>
      <w:r w:rsidR="00161047">
        <w:rPr>
          <w:rFonts w:ascii="Arial" w:hAnsi="Arial" w:cs="Arial"/>
          <w:bCs/>
          <w:szCs w:val="20"/>
          <w:lang w:eastAsia="en-US"/>
        </w:rPr>
        <w:t xml:space="preserve"> </w:t>
      </w:r>
      <w:r>
        <w:rPr>
          <w:rFonts w:ascii="Arial" w:hAnsi="Arial" w:cs="Arial"/>
          <w:bCs/>
          <w:szCs w:val="20"/>
          <w:lang w:eastAsia="en-US"/>
        </w:rPr>
        <w:t>are fed during the tenotomy, it automatically</w:t>
      </w:r>
    </w:p>
    <w:p w14:paraId="2CB19C9E" w14:textId="79CE42A3" w:rsidR="004524F8" w:rsidRPr="00161047" w:rsidRDefault="004524F8" w:rsidP="00856A71">
      <w:pPr>
        <w:rPr>
          <w:rFonts w:ascii="Arial" w:hAnsi="Arial" w:cs="Arial"/>
          <w:bCs/>
          <w:szCs w:val="20"/>
          <w:lang w:eastAsia="en-US"/>
        </w:rPr>
      </w:pPr>
      <w:r>
        <w:rPr>
          <w:rFonts w:ascii="Arial" w:hAnsi="Arial" w:cs="Arial"/>
          <w:bCs/>
          <w:szCs w:val="20"/>
          <w:lang w:eastAsia="en-US"/>
        </w:rPr>
        <w:t>soothes them and keeps them settled</w:t>
      </w:r>
      <w:r w:rsidR="00161047">
        <w:rPr>
          <w:rFonts w:ascii="Arial" w:hAnsi="Arial" w:cs="Arial"/>
          <w:bCs/>
          <w:szCs w:val="20"/>
          <w:lang w:eastAsia="en-US"/>
        </w:rPr>
        <w:t xml:space="preserve"> </w:t>
      </w:r>
      <w:r>
        <w:rPr>
          <w:rFonts w:ascii="Arial" w:hAnsi="Arial" w:cs="Arial"/>
          <w:bCs/>
          <w:szCs w:val="20"/>
          <w:lang w:eastAsia="en-US"/>
        </w:rPr>
        <w:t xml:space="preserve">throughout. </w:t>
      </w:r>
    </w:p>
    <w:p w14:paraId="6E41EA3D" w14:textId="34D22946" w:rsidR="00856A71" w:rsidRDefault="00856A71" w:rsidP="00856A71">
      <w:pPr>
        <w:rPr>
          <w:rFonts w:ascii="Arial" w:hAnsi="Arial" w:cs="Arial"/>
          <w:b/>
          <w:color w:val="4F81BD"/>
          <w:szCs w:val="20"/>
          <w:lang w:eastAsia="en-US"/>
        </w:rPr>
      </w:pPr>
      <w:r>
        <w:rPr>
          <w:rFonts w:ascii="Arial" w:hAnsi="Arial" w:cs="Arial"/>
          <w:b/>
          <w:color w:val="4F81BD"/>
          <w:szCs w:val="20"/>
          <w:lang w:eastAsia="en-US"/>
        </w:rPr>
        <w:lastRenderedPageBreak/>
        <w:t>What are the benefits?</w:t>
      </w:r>
    </w:p>
    <w:p w14:paraId="7D862E07" w14:textId="1FA0CD50" w:rsidR="004524F8" w:rsidRDefault="004524F8" w:rsidP="00856A71">
      <w:pPr>
        <w:rPr>
          <w:rFonts w:ascii="Arial" w:hAnsi="Arial" w:cs="Arial"/>
          <w:b/>
          <w:color w:val="4F81BD"/>
          <w:szCs w:val="20"/>
          <w:lang w:eastAsia="en-US"/>
        </w:rPr>
      </w:pPr>
    </w:p>
    <w:p w14:paraId="76F138D2" w14:textId="6EC4850D" w:rsidR="004524F8" w:rsidRPr="004524F8" w:rsidRDefault="00033421" w:rsidP="00856A71">
      <w:pPr>
        <w:rPr>
          <w:rFonts w:ascii="Arial" w:hAnsi="Arial" w:cs="Arial"/>
          <w:bCs/>
          <w:szCs w:val="20"/>
          <w:lang w:eastAsia="en-US"/>
        </w:rPr>
      </w:pPr>
      <w:r>
        <w:rPr>
          <w:rFonts w:ascii="Arial" w:hAnsi="Arial" w:cs="Arial"/>
          <w:bCs/>
          <w:szCs w:val="20"/>
          <w:lang w:eastAsia="en-US"/>
        </w:rPr>
        <w:t xml:space="preserve">Professor </w:t>
      </w:r>
      <w:proofErr w:type="spellStart"/>
      <w:r>
        <w:rPr>
          <w:rFonts w:ascii="Arial" w:hAnsi="Arial" w:cs="Arial"/>
          <w:bCs/>
          <w:szCs w:val="20"/>
          <w:lang w:eastAsia="en-US"/>
        </w:rPr>
        <w:t>Ponseti’s</w:t>
      </w:r>
      <w:proofErr w:type="spellEnd"/>
      <w:r>
        <w:rPr>
          <w:rFonts w:ascii="Arial" w:hAnsi="Arial" w:cs="Arial"/>
          <w:bCs/>
          <w:szCs w:val="20"/>
          <w:lang w:eastAsia="en-US"/>
        </w:rPr>
        <w:t xml:space="preserve"> original work said that 80-95% of patients require an Achilles tenotomy to fully correct the foot. </w:t>
      </w:r>
      <w:r w:rsidR="004524F8">
        <w:rPr>
          <w:rFonts w:ascii="Arial" w:hAnsi="Arial" w:cs="Arial"/>
          <w:bCs/>
          <w:szCs w:val="20"/>
          <w:lang w:eastAsia="en-US"/>
        </w:rPr>
        <w:t xml:space="preserve">By cutting the tendon, the heel position </w:t>
      </w:r>
      <w:proofErr w:type="gramStart"/>
      <w:r w:rsidR="004524F8">
        <w:rPr>
          <w:rFonts w:ascii="Arial" w:hAnsi="Arial" w:cs="Arial"/>
          <w:bCs/>
          <w:szCs w:val="20"/>
          <w:lang w:eastAsia="en-US"/>
        </w:rPr>
        <w:t>improves</w:t>
      </w:r>
      <w:proofErr w:type="gramEnd"/>
      <w:r w:rsidR="004524F8">
        <w:rPr>
          <w:rFonts w:ascii="Arial" w:hAnsi="Arial" w:cs="Arial"/>
          <w:bCs/>
          <w:szCs w:val="20"/>
          <w:lang w:eastAsia="en-US"/>
        </w:rPr>
        <w:t xml:space="preserve"> and it is the final step of a casting process. </w:t>
      </w:r>
    </w:p>
    <w:p w14:paraId="4CC3E7C8" w14:textId="6D08BE9D" w:rsidR="007D415F" w:rsidRDefault="007D415F" w:rsidP="007D415F">
      <w:pPr>
        <w:rPr>
          <w:rFonts w:ascii="Arial" w:hAnsi="Arial" w:cs="Arial"/>
          <w:szCs w:val="20"/>
          <w:lang w:eastAsia="en-US"/>
        </w:rPr>
      </w:pPr>
    </w:p>
    <w:p w14:paraId="3C9AA410" w14:textId="043145BA" w:rsidR="00856A71" w:rsidRDefault="00856A71" w:rsidP="00856A71">
      <w:pPr>
        <w:rPr>
          <w:rFonts w:ascii="Arial" w:hAnsi="Arial" w:cs="Arial"/>
          <w:b/>
          <w:color w:val="4F81BD"/>
          <w:szCs w:val="20"/>
          <w:lang w:eastAsia="en-US"/>
        </w:rPr>
      </w:pPr>
      <w:r>
        <w:rPr>
          <w:rFonts w:ascii="Arial" w:hAnsi="Arial" w:cs="Arial"/>
          <w:b/>
          <w:color w:val="4F81BD"/>
          <w:szCs w:val="20"/>
          <w:lang w:eastAsia="en-US"/>
        </w:rPr>
        <w:t>What are the risks?</w:t>
      </w:r>
    </w:p>
    <w:p w14:paraId="714CA9BD" w14:textId="2518A834" w:rsidR="00033421" w:rsidRDefault="00033421" w:rsidP="00856A71">
      <w:pPr>
        <w:rPr>
          <w:rFonts w:ascii="Arial" w:hAnsi="Arial" w:cs="Arial"/>
          <w:b/>
          <w:color w:val="4F81BD"/>
          <w:szCs w:val="20"/>
          <w:lang w:eastAsia="en-US"/>
        </w:rPr>
      </w:pPr>
    </w:p>
    <w:p w14:paraId="3DF9A623" w14:textId="5680C77A" w:rsidR="00033421" w:rsidRDefault="00033421" w:rsidP="00856A71">
      <w:pPr>
        <w:rPr>
          <w:rFonts w:ascii="Arial" w:hAnsi="Arial" w:cs="Arial"/>
          <w:bCs/>
          <w:szCs w:val="20"/>
          <w:lang w:eastAsia="en-US"/>
        </w:rPr>
      </w:pPr>
      <w:r>
        <w:rPr>
          <w:rFonts w:ascii="Arial" w:hAnsi="Arial" w:cs="Arial"/>
          <w:bCs/>
          <w:szCs w:val="20"/>
          <w:lang w:eastAsia="en-US"/>
        </w:rPr>
        <w:t>The risks are small. There is a risk of bleeding at the site whe</w:t>
      </w:r>
      <w:r w:rsidR="00676B32">
        <w:rPr>
          <w:rFonts w:ascii="Arial" w:hAnsi="Arial" w:cs="Arial"/>
          <w:bCs/>
          <w:szCs w:val="20"/>
          <w:lang w:eastAsia="en-US"/>
        </w:rPr>
        <w:t>re</w:t>
      </w:r>
      <w:r>
        <w:rPr>
          <w:rFonts w:ascii="Arial" w:hAnsi="Arial" w:cs="Arial"/>
          <w:bCs/>
          <w:szCs w:val="20"/>
          <w:lang w:eastAsia="en-US"/>
        </w:rPr>
        <w:t xml:space="preserve"> the cut has been made</w:t>
      </w:r>
      <w:r w:rsidR="00676B32">
        <w:rPr>
          <w:rFonts w:ascii="Arial" w:hAnsi="Arial" w:cs="Arial"/>
          <w:bCs/>
          <w:szCs w:val="20"/>
          <w:lang w:eastAsia="en-US"/>
        </w:rPr>
        <w:t xml:space="preserve">. This is usually solved by applying pressure to the area for 2-3 mins. Occasionally the tendon may need to be cut twice if it does not completely release during the first time. </w:t>
      </w:r>
    </w:p>
    <w:p w14:paraId="5DB04788" w14:textId="4EB51AB3" w:rsidR="00676B32" w:rsidRDefault="00676B32" w:rsidP="00856A71">
      <w:pPr>
        <w:rPr>
          <w:rFonts w:ascii="Arial" w:hAnsi="Arial" w:cs="Arial"/>
          <w:bCs/>
          <w:szCs w:val="20"/>
          <w:lang w:eastAsia="en-US"/>
        </w:rPr>
      </w:pPr>
    </w:p>
    <w:p w14:paraId="14CE2D41" w14:textId="4928AF42" w:rsidR="00676B32" w:rsidRPr="00033421" w:rsidRDefault="00676B32" w:rsidP="00856A71">
      <w:pPr>
        <w:rPr>
          <w:rFonts w:ascii="Arial" w:hAnsi="Arial" w:cs="Arial"/>
          <w:bCs/>
          <w:szCs w:val="20"/>
          <w:lang w:eastAsia="en-US"/>
        </w:rPr>
      </w:pPr>
      <w:proofErr w:type="gramStart"/>
      <w:r>
        <w:rPr>
          <w:rFonts w:ascii="Arial" w:hAnsi="Arial" w:cs="Arial"/>
          <w:bCs/>
          <w:szCs w:val="20"/>
          <w:lang w:eastAsia="en-US"/>
        </w:rPr>
        <w:t>At a later date</w:t>
      </w:r>
      <w:proofErr w:type="gramEnd"/>
      <w:r>
        <w:rPr>
          <w:rFonts w:ascii="Arial" w:hAnsi="Arial" w:cs="Arial"/>
          <w:bCs/>
          <w:szCs w:val="20"/>
          <w:lang w:eastAsia="en-US"/>
        </w:rPr>
        <w:t xml:space="preserve">, if the foot starts pointing downwards, the Achilles tenotomy may need to be done a second time. If this happens, the second procedure will be under general anaesthetic in theatre. </w:t>
      </w:r>
    </w:p>
    <w:p w14:paraId="129FC8E3" w14:textId="77777777" w:rsidR="007D415F" w:rsidRDefault="007D415F" w:rsidP="007D415F">
      <w:pPr>
        <w:rPr>
          <w:rFonts w:ascii="Arial" w:hAnsi="Arial" w:cs="Arial"/>
          <w:szCs w:val="20"/>
          <w:lang w:eastAsia="en-US"/>
        </w:rPr>
      </w:pPr>
    </w:p>
    <w:p w14:paraId="1394D6BA" w14:textId="72D17EFC" w:rsidR="00856A71" w:rsidRDefault="00856A71" w:rsidP="00856A71">
      <w:pPr>
        <w:rPr>
          <w:rFonts w:ascii="Arial" w:hAnsi="Arial" w:cs="Arial"/>
          <w:b/>
          <w:color w:val="4F81BD"/>
          <w:szCs w:val="20"/>
          <w:lang w:eastAsia="en-US"/>
        </w:rPr>
      </w:pPr>
      <w:r>
        <w:rPr>
          <w:rFonts w:ascii="Arial" w:hAnsi="Arial" w:cs="Arial"/>
          <w:b/>
          <w:color w:val="4F81BD"/>
          <w:szCs w:val="20"/>
          <w:lang w:eastAsia="en-US"/>
        </w:rPr>
        <w:t>What should a parent or carer look out for once the child goes home?</w:t>
      </w:r>
    </w:p>
    <w:p w14:paraId="6A018BC5" w14:textId="585BF914" w:rsidR="00796871" w:rsidRDefault="00796871" w:rsidP="00856A71">
      <w:pPr>
        <w:rPr>
          <w:rFonts w:ascii="Arial" w:hAnsi="Arial" w:cs="Arial"/>
          <w:b/>
          <w:color w:val="4F81BD"/>
          <w:szCs w:val="20"/>
          <w:lang w:eastAsia="en-US"/>
        </w:rPr>
      </w:pPr>
    </w:p>
    <w:p w14:paraId="5B6F5F69" w14:textId="687761EB" w:rsidR="00796871" w:rsidRPr="00796871" w:rsidRDefault="00796871" w:rsidP="00856A71">
      <w:pPr>
        <w:rPr>
          <w:rFonts w:ascii="Arial" w:hAnsi="Arial" w:cs="Arial"/>
          <w:bCs/>
          <w:szCs w:val="20"/>
          <w:lang w:eastAsia="en-US"/>
        </w:rPr>
      </w:pPr>
      <w:r>
        <w:rPr>
          <w:rFonts w:ascii="Arial" w:hAnsi="Arial" w:cs="Arial"/>
          <w:bCs/>
          <w:szCs w:val="20"/>
          <w:lang w:eastAsia="en-US"/>
        </w:rPr>
        <w:t xml:space="preserve">The final </w:t>
      </w:r>
      <w:proofErr w:type="spellStart"/>
      <w:r>
        <w:rPr>
          <w:rFonts w:ascii="Arial" w:hAnsi="Arial" w:cs="Arial"/>
          <w:bCs/>
          <w:szCs w:val="20"/>
          <w:lang w:eastAsia="en-US"/>
        </w:rPr>
        <w:t>Ponseti</w:t>
      </w:r>
      <w:proofErr w:type="spellEnd"/>
      <w:r>
        <w:rPr>
          <w:rFonts w:ascii="Arial" w:hAnsi="Arial" w:cs="Arial"/>
          <w:bCs/>
          <w:szCs w:val="20"/>
          <w:lang w:eastAsia="en-US"/>
        </w:rPr>
        <w:t xml:space="preserve"> ca</w:t>
      </w:r>
      <w:r w:rsidR="00AF3142">
        <w:rPr>
          <w:rFonts w:ascii="Arial" w:hAnsi="Arial" w:cs="Arial"/>
          <w:bCs/>
          <w:szCs w:val="20"/>
          <w:lang w:eastAsia="en-US"/>
        </w:rPr>
        <w:t xml:space="preserve">st is </w:t>
      </w:r>
      <w:proofErr w:type="gramStart"/>
      <w:r w:rsidR="00AF3142">
        <w:rPr>
          <w:rFonts w:ascii="Arial" w:hAnsi="Arial" w:cs="Arial"/>
          <w:bCs/>
          <w:szCs w:val="20"/>
          <w:lang w:eastAsia="en-US"/>
        </w:rPr>
        <w:t>similar to</w:t>
      </w:r>
      <w:proofErr w:type="gramEnd"/>
      <w:r w:rsidR="00AF3142">
        <w:rPr>
          <w:rFonts w:ascii="Arial" w:hAnsi="Arial" w:cs="Arial"/>
          <w:bCs/>
          <w:szCs w:val="20"/>
          <w:lang w:eastAsia="en-US"/>
        </w:rPr>
        <w:t xml:space="preserve"> the previous casts that have been applied, and the same precautions should be taken. The foot is in an overcorrected position to get the best shape of the foot. If there is any blood coming through the cast, please contact us </w:t>
      </w:r>
      <w:proofErr w:type="gramStart"/>
      <w:r w:rsidR="00AF3142">
        <w:rPr>
          <w:rFonts w:ascii="Arial" w:hAnsi="Arial" w:cs="Arial"/>
          <w:bCs/>
          <w:szCs w:val="20"/>
          <w:lang w:eastAsia="en-US"/>
        </w:rPr>
        <w:t>either by</w:t>
      </w:r>
      <w:proofErr w:type="gramEnd"/>
      <w:r w:rsidR="00AF3142">
        <w:rPr>
          <w:rFonts w:ascii="Arial" w:hAnsi="Arial" w:cs="Arial"/>
          <w:bCs/>
          <w:szCs w:val="20"/>
          <w:lang w:eastAsia="en-US"/>
        </w:rPr>
        <w:t xml:space="preserve"> email/ contacting the plaster roo</w:t>
      </w:r>
      <w:r w:rsidR="00083D77">
        <w:rPr>
          <w:rFonts w:ascii="Arial" w:hAnsi="Arial" w:cs="Arial"/>
          <w:bCs/>
          <w:szCs w:val="20"/>
          <w:lang w:eastAsia="en-US"/>
        </w:rPr>
        <w:t xml:space="preserve">m. </w:t>
      </w:r>
    </w:p>
    <w:p w14:paraId="16EA6F27" w14:textId="02520775" w:rsidR="007D415F" w:rsidRDefault="007D415F" w:rsidP="007D415F">
      <w:pPr>
        <w:rPr>
          <w:rFonts w:ascii="Arial" w:hAnsi="Arial" w:cs="Arial"/>
          <w:szCs w:val="20"/>
          <w:lang w:eastAsia="en-US"/>
        </w:rPr>
      </w:pPr>
    </w:p>
    <w:p w14:paraId="6C35DEF7" w14:textId="1EAC6BF6" w:rsidR="00856A71" w:rsidRDefault="00856A71" w:rsidP="00856A71">
      <w:pPr>
        <w:rPr>
          <w:rFonts w:ascii="Arial" w:hAnsi="Arial" w:cs="Arial"/>
          <w:b/>
          <w:color w:val="0070C0"/>
        </w:rPr>
      </w:pPr>
      <w:r w:rsidRPr="0021358C">
        <w:rPr>
          <w:rFonts w:ascii="Arial" w:hAnsi="Arial" w:cs="Arial"/>
          <w:b/>
          <w:color w:val="0070C0"/>
        </w:rPr>
        <w:t>Who should a parent or carer contact for further information or if they are worried?</w:t>
      </w:r>
    </w:p>
    <w:p w14:paraId="57B6839F" w14:textId="0FE46100" w:rsidR="00DF7EB2" w:rsidRDefault="00DF7EB2" w:rsidP="00856A71">
      <w:pPr>
        <w:rPr>
          <w:rFonts w:ascii="Arial" w:hAnsi="Arial" w:cs="Arial"/>
          <w:b/>
          <w:color w:val="0070C0"/>
        </w:rPr>
      </w:pPr>
    </w:p>
    <w:p w14:paraId="216652F8" w14:textId="77777777" w:rsidR="005B2C4B" w:rsidRPr="00A509AB" w:rsidRDefault="005B2C4B" w:rsidP="005B2C4B">
      <w:pPr>
        <w:autoSpaceDE w:val="0"/>
        <w:autoSpaceDN w:val="0"/>
        <w:adjustRightInd w:val="0"/>
        <w:spacing w:before="180"/>
        <w:rPr>
          <w:rFonts w:ascii="Arial" w:hAnsi="Arial" w:cs="Arial"/>
          <w:color w:val="606060"/>
        </w:rPr>
      </w:pPr>
      <w:r w:rsidRPr="00FD79FC">
        <w:rPr>
          <w:rFonts w:ascii="Arial" w:hAnsi="Arial" w:cs="Arial"/>
        </w:rPr>
        <w:t xml:space="preserve">Contact the Plaster Room between 9am to 5pm on Monday to Friday.  Their direct telephone number is: 0151 252 5754.  </w:t>
      </w:r>
      <w:r>
        <w:rPr>
          <w:rFonts w:ascii="Arial" w:hAnsi="Arial" w:cs="Arial"/>
        </w:rPr>
        <w:t xml:space="preserve">For any problems / issues with Boots and Bar contact the Orthotics Team on </w:t>
      </w:r>
      <w:r w:rsidRPr="00945245">
        <w:rPr>
          <w:rFonts w:ascii="Arial" w:hAnsi="Arial" w:cs="Arial"/>
          <w:color w:val="000000" w:themeColor="text1"/>
        </w:rPr>
        <w:t>0151 252 5318</w:t>
      </w:r>
      <w:r>
        <w:rPr>
          <w:rFonts w:ascii="Arial" w:hAnsi="Arial" w:cs="Arial"/>
          <w:color w:val="000000" w:themeColor="text1"/>
        </w:rPr>
        <w:t>.</w:t>
      </w:r>
    </w:p>
    <w:p w14:paraId="6D89C3AA" w14:textId="77777777" w:rsidR="005B2C4B" w:rsidRPr="00FD79FC" w:rsidRDefault="005B2C4B" w:rsidP="005B2C4B">
      <w:pPr>
        <w:tabs>
          <w:tab w:val="left" w:pos="2410"/>
        </w:tabs>
        <w:spacing w:before="180"/>
        <w:rPr>
          <w:rFonts w:ascii="Arial" w:hAnsi="Arial" w:cs="Arial"/>
        </w:rPr>
      </w:pPr>
      <w:r w:rsidRPr="00FD79FC">
        <w:rPr>
          <w:rFonts w:ascii="Arial" w:hAnsi="Arial" w:cs="Arial"/>
        </w:rPr>
        <w:t>Otherwise, attend the Accident and Emergency Department for any emergency and the on-call Orthopaedic Team will be happy to see your child.</w:t>
      </w:r>
    </w:p>
    <w:p w14:paraId="476A089A" w14:textId="0AD8B788" w:rsidR="00DF7EB2" w:rsidRPr="00DF7EB2" w:rsidRDefault="00DF7EB2" w:rsidP="00856A71">
      <w:pPr>
        <w:rPr>
          <w:rFonts w:ascii="Arial" w:hAnsi="Arial" w:cs="Arial"/>
          <w:bCs/>
        </w:rPr>
      </w:pPr>
    </w:p>
    <w:p w14:paraId="3CF8CCB4" w14:textId="2FD1EEC8" w:rsidR="00856A71" w:rsidRDefault="00856A71" w:rsidP="00856A71">
      <w:pPr>
        <w:rPr>
          <w:rFonts w:ascii="Arial" w:hAnsi="Arial" w:cs="Arial"/>
          <w:b/>
          <w:color w:val="0070C0"/>
        </w:rPr>
      </w:pPr>
    </w:p>
    <w:p w14:paraId="23C23CE2" w14:textId="47F89A00" w:rsidR="00856A71" w:rsidRPr="0021358C" w:rsidRDefault="00856A71" w:rsidP="00856A71">
      <w:pPr>
        <w:rPr>
          <w:rFonts w:ascii="Arial" w:hAnsi="Arial" w:cs="Arial"/>
          <w:b/>
          <w:color w:val="0070C0"/>
        </w:rPr>
      </w:pPr>
      <w:r>
        <w:rPr>
          <w:rFonts w:ascii="Arial" w:hAnsi="Arial" w:cs="Arial"/>
          <w:b/>
          <w:color w:val="0070C0"/>
        </w:rPr>
        <w:t>What will happen in the next appointment after the tenotomy?</w:t>
      </w:r>
    </w:p>
    <w:p w14:paraId="4A34ABEC" w14:textId="38534B32" w:rsidR="00856A71" w:rsidRDefault="00856A71" w:rsidP="00856A71">
      <w:pPr>
        <w:rPr>
          <w:rFonts w:ascii="Arial" w:hAnsi="Arial" w:cs="Arial"/>
          <w:b/>
          <w:color w:val="0070C0"/>
        </w:rPr>
      </w:pPr>
    </w:p>
    <w:p w14:paraId="6E788983" w14:textId="43A1A184" w:rsidR="005B2C4B" w:rsidRPr="005B2C4B" w:rsidRDefault="005B2C4B" w:rsidP="00856A71">
      <w:pPr>
        <w:rPr>
          <w:rFonts w:ascii="Arial" w:hAnsi="Arial" w:cs="Arial"/>
          <w:bCs/>
        </w:rPr>
      </w:pPr>
      <w:r>
        <w:rPr>
          <w:rFonts w:ascii="Arial" w:hAnsi="Arial" w:cs="Arial"/>
          <w:bCs/>
        </w:rPr>
        <w:t xml:space="preserve">At the next appointment, your baby will be seen by </w:t>
      </w:r>
      <w:r w:rsidR="00161047">
        <w:rPr>
          <w:rFonts w:ascii="Arial" w:hAnsi="Arial" w:cs="Arial"/>
          <w:bCs/>
        </w:rPr>
        <w:t xml:space="preserve">the </w:t>
      </w:r>
      <w:proofErr w:type="spellStart"/>
      <w:r w:rsidR="00161047">
        <w:rPr>
          <w:rFonts w:ascii="Arial" w:hAnsi="Arial" w:cs="Arial"/>
          <w:bCs/>
        </w:rPr>
        <w:t>Ponseti</w:t>
      </w:r>
      <w:proofErr w:type="spellEnd"/>
      <w:r w:rsidR="00161047">
        <w:rPr>
          <w:rFonts w:ascii="Arial" w:hAnsi="Arial" w:cs="Arial"/>
          <w:bCs/>
        </w:rPr>
        <w:t xml:space="preserve"> team</w:t>
      </w:r>
      <w:r>
        <w:rPr>
          <w:rFonts w:ascii="Arial" w:hAnsi="Arial" w:cs="Arial"/>
          <w:bCs/>
        </w:rPr>
        <w:t xml:space="preserve"> and a member of the orthotic team. We will remove the cast and the first boots and bars will be fitted. Please bring a thin pair of socks with you for the baby so we can show you how to put the boots and bar on. It is good for both parents to attend this appointment so they can both learn how to fit the boots and bar.  </w:t>
      </w:r>
    </w:p>
    <w:p w14:paraId="4A7CC5CB" w14:textId="793F18A5" w:rsidR="00856A71" w:rsidRPr="0021358C" w:rsidRDefault="00856A71" w:rsidP="00856A71">
      <w:pPr>
        <w:rPr>
          <w:rFonts w:ascii="Arial" w:hAnsi="Arial" w:cs="Arial"/>
          <w:b/>
          <w:color w:val="0070C0"/>
        </w:rPr>
      </w:pPr>
    </w:p>
    <w:p w14:paraId="40450BEE" w14:textId="3C55FF6C" w:rsidR="00856A71" w:rsidRDefault="00856A71" w:rsidP="007D415F">
      <w:pPr>
        <w:rPr>
          <w:rFonts w:ascii="Arial" w:hAnsi="Arial" w:cs="Arial"/>
          <w:szCs w:val="20"/>
          <w:lang w:eastAsia="en-US"/>
        </w:rPr>
      </w:pPr>
    </w:p>
    <w:p w14:paraId="1686921C" w14:textId="77777777" w:rsidR="005B2C4B" w:rsidRPr="00FD79FC" w:rsidRDefault="005B2C4B" w:rsidP="005B2C4B">
      <w:pPr>
        <w:rPr>
          <w:rFonts w:ascii="Arial" w:hAnsi="Arial" w:cs="Arial"/>
          <w:b/>
        </w:rPr>
      </w:pPr>
      <w:r w:rsidRPr="0021358C">
        <w:rPr>
          <w:rFonts w:ascii="Arial" w:hAnsi="Arial" w:cs="Arial"/>
          <w:b/>
          <w:color w:val="0070C0"/>
        </w:rPr>
        <w:t>Other sources of help and information</w:t>
      </w:r>
    </w:p>
    <w:p w14:paraId="439FF56B" w14:textId="77777777" w:rsidR="005B2C4B" w:rsidRPr="00D45AC1" w:rsidRDefault="005B2C4B" w:rsidP="005B2C4B">
      <w:pPr>
        <w:spacing w:before="200"/>
        <w:rPr>
          <w:rFonts w:ascii="Arial" w:hAnsi="Arial" w:cs="Arial"/>
        </w:rPr>
      </w:pPr>
      <w:r w:rsidRPr="00D45AC1">
        <w:rPr>
          <w:rFonts w:ascii="Arial" w:hAnsi="Arial" w:cs="Arial"/>
        </w:rPr>
        <w:t xml:space="preserve">STEPS is a voluntary organisation which support the care of children with lower limb abnormalities. STEPS Helpline: Tel: 0871 717 0044     </w:t>
      </w:r>
      <w:hyperlink r:id="rId10" w:history="1">
        <w:r w:rsidRPr="00D45AC1">
          <w:rPr>
            <w:rFonts w:ascii="Arial" w:hAnsi="Arial" w:cs="Arial"/>
            <w:color w:val="0000FF"/>
            <w:u w:val="single"/>
          </w:rPr>
          <w:t>www.steps-charity.org.uk</w:t>
        </w:r>
      </w:hyperlink>
      <w:r w:rsidRPr="00D45AC1">
        <w:rPr>
          <w:rFonts w:ascii="Arial" w:hAnsi="Arial" w:cs="Arial"/>
        </w:rPr>
        <w:t>.</w:t>
      </w:r>
    </w:p>
    <w:p w14:paraId="6A96DB04" w14:textId="77777777" w:rsidR="005B2C4B" w:rsidRPr="00D45AC1" w:rsidRDefault="005B2C4B" w:rsidP="005B2C4B">
      <w:pPr>
        <w:spacing w:line="200" w:lineRule="exact"/>
        <w:rPr>
          <w:rFonts w:ascii="Arial" w:hAnsi="Arial" w:cs="Arial"/>
          <w:color w:val="1F497D"/>
        </w:rPr>
      </w:pPr>
    </w:p>
    <w:p w14:paraId="385D1DCB" w14:textId="77777777" w:rsidR="005B2C4B" w:rsidRPr="00D45AC1" w:rsidRDefault="005B2C4B" w:rsidP="005B2C4B">
      <w:pPr>
        <w:rPr>
          <w:rFonts w:ascii="Arial" w:hAnsi="Arial" w:cs="Arial"/>
          <w:color w:val="1F497D"/>
        </w:rPr>
      </w:pPr>
      <w:r w:rsidRPr="00D45AC1">
        <w:rPr>
          <w:rFonts w:ascii="Arial" w:hAnsi="Arial" w:cs="Arial"/>
        </w:rPr>
        <w:t xml:space="preserve">UK Clubfoot Consensus Group (UKCCG): </w:t>
      </w:r>
      <w:hyperlink r:id="rId11" w:history="1">
        <w:r w:rsidRPr="00D45AC1">
          <w:rPr>
            <w:rStyle w:val="Hyperlink"/>
            <w:rFonts w:ascii="Arial" w:hAnsi="Arial" w:cs="Arial"/>
          </w:rPr>
          <w:t>www.clubfootuk.net</w:t>
        </w:r>
      </w:hyperlink>
    </w:p>
    <w:p w14:paraId="674CB974" w14:textId="77777777" w:rsidR="005B2C4B" w:rsidRPr="0021358C" w:rsidRDefault="005B2C4B" w:rsidP="005B2C4B">
      <w:pPr>
        <w:spacing w:before="200"/>
        <w:rPr>
          <w:rFonts w:ascii="Arial" w:hAnsi="Arial" w:cs="Arial"/>
          <w:color w:val="0070C0"/>
        </w:rPr>
      </w:pPr>
      <w:r w:rsidRPr="0021358C">
        <w:rPr>
          <w:rFonts w:ascii="Arial" w:hAnsi="Arial" w:cs="Arial"/>
          <w:b/>
          <w:color w:val="0070C0"/>
        </w:rPr>
        <w:t>Other web sites</w:t>
      </w:r>
      <w:r w:rsidRPr="0021358C">
        <w:rPr>
          <w:rFonts w:ascii="Arial" w:hAnsi="Arial" w:cs="Arial"/>
          <w:color w:val="0070C0"/>
        </w:rPr>
        <w:t xml:space="preserve">:    </w:t>
      </w:r>
      <w:r w:rsidRPr="0021358C">
        <w:rPr>
          <w:rFonts w:ascii="Arial" w:hAnsi="Arial" w:cs="Arial"/>
          <w:color w:val="0070C0"/>
        </w:rPr>
        <w:tab/>
      </w:r>
    </w:p>
    <w:p w14:paraId="057386A3" w14:textId="4EAEE07E" w:rsidR="005B2C4B" w:rsidRPr="00FD79FC" w:rsidRDefault="005B2C4B" w:rsidP="005B2C4B">
      <w:pPr>
        <w:spacing w:before="180"/>
        <w:rPr>
          <w:rFonts w:ascii="Arial" w:hAnsi="Arial" w:cs="Arial"/>
        </w:rPr>
      </w:pPr>
      <w:r w:rsidRPr="00FE16D8">
        <w:rPr>
          <w:rFonts w:ascii="Arial" w:hAnsi="Arial" w:cs="Arial"/>
          <w:b/>
          <w:noProof/>
          <w:szCs w:val="20"/>
        </w:rPr>
        <w:drawing>
          <wp:anchor distT="0" distB="0" distL="114300" distR="114300" simplePos="0" relativeHeight="251656704" behindDoc="1" locked="0" layoutInCell="1" allowOverlap="1" wp14:anchorId="18A53D01" wp14:editId="18AF7646">
            <wp:simplePos x="0" y="0"/>
            <wp:positionH relativeFrom="column">
              <wp:posOffset>5525770</wp:posOffset>
            </wp:positionH>
            <wp:positionV relativeFrom="paragraph">
              <wp:posOffset>140970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FD79FC">
          <w:rPr>
            <w:rFonts w:ascii="Arial" w:hAnsi="Arial" w:cs="Arial"/>
            <w:color w:val="0000FF"/>
            <w:u w:val="single"/>
          </w:rPr>
          <w:t>www.ponseti.org.uk</w:t>
        </w:r>
      </w:hyperlink>
    </w:p>
    <w:p w14:paraId="3C00D97B" w14:textId="77777777" w:rsidR="005B2C4B" w:rsidRPr="00FD79FC" w:rsidRDefault="00C4166A" w:rsidP="005B2C4B">
      <w:pPr>
        <w:spacing w:before="120"/>
        <w:rPr>
          <w:rFonts w:ascii="Arial" w:hAnsi="Arial" w:cs="Arial"/>
        </w:rPr>
      </w:pPr>
      <w:hyperlink r:id="rId14" w:history="1">
        <w:r w:rsidR="005B2C4B" w:rsidRPr="00FD79FC">
          <w:rPr>
            <w:rFonts w:ascii="Arial" w:hAnsi="Arial" w:cs="Arial"/>
            <w:color w:val="0000FF"/>
            <w:u w:val="single"/>
          </w:rPr>
          <w:t>www.vh.org/pediatric/patient/orthopaedics/clubfeet/index.html</w:t>
        </w:r>
      </w:hyperlink>
      <w:r w:rsidR="005B2C4B" w:rsidRPr="00FD79FC">
        <w:rPr>
          <w:rFonts w:ascii="Arial" w:hAnsi="Arial" w:cs="Arial"/>
        </w:rPr>
        <w:t>.</w:t>
      </w:r>
    </w:p>
    <w:p w14:paraId="1853C5E7" w14:textId="4ECAB4EE" w:rsidR="007D415F" w:rsidRDefault="007D415F" w:rsidP="007D415F">
      <w:pPr>
        <w:rPr>
          <w:rFonts w:ascii="Arial" w:hAnsi="Arial" w:cs="Arial"/>
          <w:szCs w:val="20"/>
          <w:lang w:eastAsia="en-US"/>
        </w:rPr>
      </w:pPr>
    </w:p>
    <w:p w14:paraId="60DBFC78" w14:textId="234F88AB" w:rsidR="007D415F" w:rsidRDefault="007D415F" w:rsidP="007D415F">
      <w:pPr>
        <w:rPr>
          <w:rFonts w:ascii="Arial" w:hAnsi="Arial" w:cs="Arial"/>
          <w:szCs w:val="20"/>
          <w:lang w:eastAsia="en-US"/>
        </w:rPr>
      </w:pPr>
    </w:p>
    <w:p w14:paraId="361F8843" w14:textId="3ED00DD1" w:rsidR="00F244EC" w:rsidRDefault="00F244EC" w:rsidP="005B2C4B">
      <w:pPr>
        <w:rPr>
          <w:rFonts w:ascii="Arial" w:hAnsi="Arial" w:cs="Arial"/>
          <w:szCs w:val="20"/>
          <w:lang w:eastAsia="en-US"/>
        </w:rPr>
      </w:pPr>
    </w:p>
    <w:p w14:paraId="3C547F6D" w14:textId="36C30580"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lastRenderedPageBreak/>
        <w:t>This leaflet only gives general information.  You must always discuss the individual treatment of your child with the appropriate member of staff.  Do not rely on this leaflet alone for information about your child’s treatment.</w:t>
      </w:r>
    </w:p>
    <w:p w14:paraId="3C547F6E" w14:textId="60B5BF4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4B0E24F8" w:rsidR="00ED7F86" w:rsidRPr="00ED7F86" w:rsidRDefault="005B2C4B"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4656" behindDoc="1" locked="0" layoutInCell="1" allowOverlap="1" wp14:anchorId="2CA6C990" wp14:editId="474DB16C">
            <wp:simplePos x="0" y="0"/>
            <wp:positionH relativeFrom="column">
              <wp:posOffset>4291330</wp:posOffset>
            </wp:positionH>
            <wp:positionV relativeFrom="paragraph">
              <wp:posOffset>8255</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3C547F71" w14:textId="6D384000"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0829D2BB"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3D127C30"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5" w14:textId="71ABE9D8"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47860CDA" w:rsidR="00ED7F86" w:rsidRPr="00ED7F86" w:rsidRDefault="00C4166A" w:rsidP="00ED7F86">
      <w:pPr>
        <w:rPr>
          <w:rFonts w:ascii="Arial" w:hAnsi="Arial" w:cs="Arial"/>
          <w:szCs w:val="20"/>
          <w:lang w:eastAsia="en-US"/>
        </w:rPr>
      </w:pPr>
      <w:r>
        <w:rPr>
          <w:rFonts w:ascii="Arial" w:hAnsi="Arial" w:cs="Arial"/>
          <w:b/>
          <w:noProof/>
          <w:szCs w:val="20"/>
        </w:rPr>
        <w:drawing>
          <wp:anchor distT="0" distB="0" distL="114300" distR="114300" simplePos="0" relativeHeight="251660800" behindDoc="1" locked="0" layoutInCell="1" allowOverlap="1" wp14:anchorId="2532756D" wp14:editId="38A7528D">
            <wp:simplePos x="0" y="0"/>
            <wp:positionH relativeFrom="column">
              <wp:posOffset>-495300</wp:posOffset>
            </wp:positionH>
            <wp:positionV relativeFrom="paragraph">
              <wp:posOffset>192405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hyperlink r:id="rId17" w:history="1">
        <w:r w:rsidR="00ED7F86" w:rsidRPr="00ED7F86">
          <w:rPr>
            <w:rFonts w:ascii="Arial" w:hAnsi="Arial" w:cs="Arial"/>
            <w:color w:val="0000FF"/>
            <w:szCs w:val="20"/>
            <w:u w:val="single"/>
            <w:lang w:eastAsia="en-US"/>
          </w:rPr>
          <w:t>www.alderhey.nhs.uk</w:t>
        </w:r>
      </w:hyperlink>
    </w:p>
    <w:p w14:paraId="3C547F78" w14:textId="18EF60DA" w:rsidR="00ED7F86" w:rsidRPr="00ED7F86" w:rsidRDefault="00ED7F86" w:rsidP="00ED7F86">
      <w:pPr>
        <w:rPr>
          <w:rFonts w:ascii="Arial" w:hAnsi="Arial" w:cs="Arial"/>
          <w:szCs w:val="20"/>
          <w:lang w:eastAsia="en-US"/>
        </w:rPr>
      </w:pPr>
    </w:p>
    <w:p w14:paraId="3C547F79" w14:textId="4177EADA" w:rsidR="00ED7F86" w:rsidRPr="00ED7F86" w:rsidRDefault="00ED7F86" w:rsidP="00ED7F86">
      <w:pPr>
        <w:rPr>
          <w:rFonts w:ascii="Arial" w:hAnsi="Arial" w:cs="Arial"/>
          <w:b/>
          <w:color w:val="FF0000"/>
          <w:szCs w:val="20"/>
          <w:lang w:eastAsia="en-US"/>
        </w:rPr>
      </w:pPr>
    </w:p>
    <w:p w14:paraId="3C547F7A" w14:textId="0BE0EFC9" w:rsidR="00ED7F86" w:rsidRPr="00ED7F86" w:rsidRDefault="00ED7F86" w:rsidP="00ED7F86">
      <w:pPr>
        <w:rPr>
          <w:rFonts w:ascii="Arial" w:hAnsi="Arial" w:cs="Arial"/>
          <w:b/>
          <w:szCs w:val="20"/>
          <w:lang w:eastAsia="en-US"/>
        </w:rPr>
      </w:pPr>
    </w:p>
    <w:p w14:paraId="3C547F7C" w14:textId="23DCE916"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w:t>
      </w:r>
    </w:p>
    <w:p w14:paraId="190DC56F" w14:textId="498FCE46" w:rsidR="00E17970" w:rsidRDefault="00C4166A" w:rsidP="00C4166A">
      <w:r w:rsidRPr="00ED7F86">
        <w:rPr>
          <w:rFonts w:ascii="Arial" w:hAnsi="Arial" w:cs="Arial"/>
          <w:b/>
          <w:szCs w:val="20"/>
          <w:lang w:eastAsia="en-US"/>
        </w:rPr>
        <w:t xml:space="preserve">© Alder Hey             </w:t>
      </w:r>
      <w:r>
        <w:rPr>
          <w:rFonts w:ascii="Arial" w:hAnsi="Arial" w:cs="Arial"/>
          <w:b/>
          <w:szCs w:val="20"/>
          <w:lang w:eastAsia="en-US"/>
        </w:rPr>
        <w:t xml:space="preserve">             </w:t>
      </w:r>
      <w:r w:rsidRPr="00ED7F86">
        <w:rPr>
          <w:rFonts w:ascii="Arial" w:hAnsi="Arial" w:cs="Arial"/>
          <w:b/>
          <w:szCs w:val="20"/>
          <w:lang w:eastAsia="en-US"/>
        </w:rPr>
        <w:t>Review Date</w:t>
      </w:r>
      <w:r>
        <w:rPr>
          <w:rFonts w:ascii="Arial" w:hAnsi="Arial" w:cs="Arial"/>
          <w:b/>
          <w:szCs w:val="20"/>
          <w:lang w:eastAsia="en-US"/>
        </w:rPr>
        <w:t>:</w:t>
      </w:r>
      <w:r w:rsidRPr="00ED7F86">
        <w:rPr>
          <w:rFonts w:ascii="Arial" w:hAnsi="Arial" w:cs="Arial"/>
          <w:b/>
          <w:szCs w:val="20"/>
          <w:lang w:eastAsia="en-US"/>
        </w:rPr>
        <w:t xml:space="preserve">   </w:t>
      </w:r>
      <w:r>
        <w:rPr>
          <w:rFonts w:ascii="Arial" w:hAnsi="Arial" w:cs="Arial"/>
          <w:b/>
          <w:szCs w:val="20"/>
          <w:lang w:eastAsia="en-US"/>
        </w:rPr>
        <w:t>August 2026</w:t>
      </w:r>
      <w:r w:rsidRPr="00ED7F86">
        <w:rPr>
          <w:rFonts w:ascii="Arial" w:hAnsi="Arial" w:cs="Arial"/>
          <w:b/>
          <w:szCs w:val="20"/>
          <w:lang w:eastAsia="en-US"/>
        </w:rPr>
        <w:t xml:space="preserve">                 </w:t>
      </w:r>
      <w:r>
        <w:rPr>
          <w:rFonts w:ascii="Arial" w:hAnsi="Arial" w:cs="Arial"/>
          <w:b/>
          <w:szCs w:val="20"/>
          <w:lang w:eastAsia="en-US"/>
        </w:rPr>
        <w:t xml:space="preserve">   </w:t>
      </w:r>
      <w:r w:rsidRPr="00ED7F86">
        <w:rPr>
          <w:rFonts w:ascii="Arial" w:hAnsi="Arial" w:cs="Arial"/>
          <w:b/>
          <w:szCs w:val="20"/>
          <w:lang w:eastAsia="en-US"/>
        </w:rPr>
        <w:t xml:space="preserve"> PIAG</w:t>
      </w:r>
      <w:r>
        <w:rPr>
          <w:rFonts w:ascii="Arial" w:hAnsi="Arial" w:cs="Arial"/>
          <w:b/>
          <w:szCs w:val="20"/>
          <w:lang w:eastAsia="en-US"/>
        </w:rPr>
        <w:t>:</w:t>
      </w:r>
      <w:r w:rsidRPr="00ED7F86">
        <w:rPr>
          <w:rFonts w:ascii="Arial" w:hAnsi="Arial" w:cs="Arial"/>
          <w:b/>
          <w:szCs w:val="20"/>
          <w:lang w:eastAsia="en-US"/>
        </w:rPr>
        <w:t xml:space="preserve"> </w:t>
      </w:r>
      <w:r>
        <w:rPr>
          <w:rFonts w:ascii="Arial" w:hAnsi="Arial" w:cs="Arial"/>
          <w:b/>
          <w:szCs w:val="20"/>
          <w:lang w:eastAsia="en-US"/>
        </w:rPr>
        <w:t>477</w:t>
      </w:r>
    </w:p>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33421"/>
    <w:rsid w:val="00063EA7"/>
    <w:rsid w:val="00083D77"/>
    <w:rsid w:val="000A3688"/>
    <w:rsid w:val="00161047"/>
    <w:rsid w:val="00222FFF"/>
    <w:rsid w:val="00251059"/>
    <w:rsid w:val="00262631"/>
    <w:rsid w:val="002F4CF0"/>
    <w:rsid w:val="00302A6B"/>
    <w:rsid w:val="003C0E2A"/>
    <w:rsid w:val="003C4C1D"/>
    <w:rsid w:val="00443FF2"/>
    <w:rsid w:val="004524F8"/>
    <w:rsid w:val="004B5999"/>
    <w:rsid w:val="005B2C4B"/>
    <w:rsid w:val="006442B3"/>
    <w:rsid w:val="00676B32"/>
    <w:rsid w:val="006A32CE"/>
    <w:rsid w:val="006A4329"/>
    <w:rsid w:val="006C76CE"/>
    <w:rsid w:val="00744E4A"/>
    <w:rsid w:val="00771DCB"/>
    <w:rsid w:val="00796871"/>
    <w:rsid w:val="007D415F"/>
    <w:rsid w:val="007E1AD1"/>
    <w:rsid w:val="007F5B04"/>
    <w:rsid w:val="00823E1B"/>
    <w:rsid w:val="00856A71"/>
    <w:rsid w:val="00870494"/>
    <w:rsid w:val="00871996"/>
    <w:rsid w:val="00953C6C"/>
    <w:rsid w:val="009669D4"/>
    <w:rsid w:val="009863A7"/>
    <w:rsid w:val="009D6BAA"/>
    <w:rsid w:val="009E3053"/>
    <w:rsid w:val="009F025E"/>
    <w:rsid w:val="00A2010C"/>
    <w:rsid w:val="00A30EE4"/>
    <w:rsid w:val="00A61762"/>
    <w:rsid w:val="00AF3142"/>
    <w:rsid w:val="00AF3172"/>
    <w:rsid w:val="00AF57E1"/>
    <w:rsid w:val="00B75BC8"/>
    <w:rsid w:val="00BB0261"/>
    <w:rsid w:val="00C4166A"/>
    <w:rsid w:val="00CE551B"/>
    <w:rsid w:val="00D440F0"/>
    <w:rsid w:val="00D6461C"/>
    <w:rsid w:val="00D74459"/>
    <w:rsid w:val="00DF7EB2"/>
    <w:rsid w:val="00E17970"/>
    <w:rsid w:val="00E65B76"/>
    <w:rsid w:val="00ED7F86"/>
    <w:rsid w:val="00EE18F6"/>
    <w:rsid w:val="00F0254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B2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onseti.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ubfootuk.net"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steps-charity.org.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www.vh.org/pediatric/patient/orthopaedics/clubfee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2" ma:contentTypeDescription="Create a new document." ma:contentTypeScope="" ma:versionID="607eb11c536676cc67bb3ec608489497">
  <xsd:schema xmlns:xsd="http://www.w3.org/2001/XMLSchema" xmlns:xs="http://www.w3.org/2001/XMLSchema" xmlns:p="http://schemas.microsoft.com/office/2006/metadata/properties" xmlns:ns2="f33c38ca-0c83-4bae-b554-7bc8f14b6231" targetNamespace="http://schemas.microsoft.com/office/2006/metadata/properties" ma:root="true" ma:fieldsID="01c226c774ea3d07e79ae437727f29fd" ns2:_="">
    <xsd:import namespace="f33c38ca-0c83-4bae-b554-7bc8f14b62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C2A09AA0-DA34-417C-84DF-6BB688DAD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Jessica4</cp:lastModifiedBy>
  <cp:revision>2</cp:revision>
  <dcterms:created xsi:type="dcterms:W3CDTF">2023-08-08T08:50:00Z</dcterms:created>
  <dcterms:modified xsi:type="dcterms:W3CDTF">2023-08-08T08:50:00Z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