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3F1C06C6" w:rsidR="00ED7F86" w:rsidRPr="00ED7F86" w:rsidRDefault="00414950"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313CAF0D">
                <wp:simplePos x="0" y="0"/>
                <wp:positionH relativeFrom="margin">
                  <wp:align>center</wp:align>
                </wp:positionH>
                <wp:positionV relativeFrom="paragraph">
                  <wp:posOffset>176530</wp:posOffset>
                </wp:positionV>
                <wp:extent cx="3867150" cy="1097280"/>
                <wp:effectExtent l="0" t="0" r="0" b="76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B5EFA" w14:textId="77777777" w:rsidR="00C63857" w:rsidRDefault="00C63857" w:rsidP="00C63857">
                            <w:pPr>
                              <w:widowControl w:val="0"/>
                              <w:autoSpaceDE w:val="0"/>
                              <w:autoSpaceDN w:val="0"/>
                              <w:adjustRightInd w:val="0"/>
                              <w:jc w:val="center"/>
                              <w:rPr>
                                <w:rFonts w:ascii="Arial" w:eastAsia="Arial Unicode MS" w:hAnsi="Arial" w:cs="Arial"/>
                                <w:b/>
                                <w:bCs/>
                                <w:lang w:val="en-US" w:eastAsia="en-US"/>
                              </w:rPr>
                            </w:pPr>
                            <w:bookmarkStart w:id="0" w:name="_GoBack"/>
                            <w:r w:rsidRPr="008F0624">
                              <w:rPr>
                                <w:rFonts w:ascii="Arial" w:eastAsia="Arial Unicode MS" w:hAnsi="Arial" w:cs="Arial"/>
                                <w:b/>
                                <w:bCs/>
                                <w:lang w:val="en-US" w:eastAsia="en-US"/>
                              </w:rPr>
                              <w:t>Surgical Day Care Unit</w:t>
                            </w:r>
                          </w:p>
                          <w:p w14:paraId="26B77324" w14:textId="77777777" w:rsidR="00C63857" w:rsidRPr="008F0624" w:rsidRDefault="00C63857" w:rsidP="00C63857">
                            <w:pPr>
                              <w:widowControl w:val="0"/>
                              <w:autoSpaceDE w:val="0"/>
                              <w:autoSpaceDN w:val="0"/>
                              <w:adjustRightInd w:val="0"/>
                              <w:jc w:val="center"/>
                              <w:rPr>
                                <w:rFonts w:ascii="Arial" w:eastAsia="Arial Unicode MS" w:hAnsi="Arial" w:cs="Arial"/>
                                <w:b/>
                                <w:bCs/>
                                <w:lang w:val="en-US" w:eastAsia="en-US"/>
                              </w:rPr>
                            </w:pPr>
                          </w:p>
                          <w:p w14:paraId="66C8E925" w14:textId="77777777" w:rsidR="00C63857" w:rsidRPr="00C63857" w:rsidRDefault="00C63857" w:rsidP="00C63857">
                            <w:pPr>
                              <w:widowControl w:val="0"/>
                              <w:autoSpaceDE w:val="0"/>
                              <w:autoSpaceDN w:val="0"/>
                              <w:adjustRightInd w:val="0"/>
                              <w:jc w:val="center"/>
                              <w:rPr>
                                <w:rFonts w:ascii="Arial" w:eastAsia="Arial Unicode MS" w:hAnsi="Arial" w:cs="Arial"/>
                                <w:b/>
                                <w:bCs/>
                                <w:color w:val="548DD4" w:themeColor="text2" w:themeTint="99"/>
                                <w:sz w:val="28"/>
                                <w:szCs w:val="28"/>
                                <w:lang w:val="en-US" w:eastAsia="en-US"/>
                              </w:rPr>
                            </w:pPr>
                            <w:r w:rsidRPr="00C63857">
                              <w:rPr>
                                <w:rFonts w:ascii="Arial" w:eastAsia="Arial Unicode MS" w:hAnsi="Arial" w:cs="Arial"/>
                                <w:b/>
                                <w:bCs/>
                                <w:color w:val="548DD4" w:themeColor="text2" w:themeTint="99"/>
                                <w:sz w:val="28"/>
                                <w:szCs w:val="28"/>
                                <w:lang w:val="en-US" w:eastAsia="en-US"/>
                              </w:rPr>
                              <w:t>Squint Surgery</w:t>
                            </w:r>
                          </w:p>
                          <w:p w14:paraId="44A50BB4" w14:textId="77777777" w:rsidR="00C63857" w:rsidRPr="008F0624" w:rsidRDefault="00C63857" w:rsidP="00C63857">
                            <w:pPr>
                              <w:widowControl w:val="0"/>
                              <w:autoSpaceDE w:val="0"/>
                              <w:autoSpaceDN w:val="0"/>
                              <w:adjustRightInd w:val="0"/>
                              <w:jc w:val="center"/>
                              <w:rPr>
                                <w:rFonts w:ascii="Arial" w:eastAsia="Arial Unicode MS" w:hAnsi="Arial" w:cs="Arial"/>
                                <w:b/>
                                <w:bCs/>
                                <w:lang w:val="en-US" w:eastAsia="en-US"/>
                              </w:rPr>
                            </w:pPr>
                          </w:p>
                          <w:p w14:paraId="0ABEDB60" w14:textId="77777777" w:rsidR="00C63857" w:rsidRPr="008F0624" w:rsidRDefault="00C63857" w:rsidP="00C63857">
                            <w:pPr>
                              <w:widowControl w:val="0"/>
                              <w:autoSpaceDE w:val="0"/>
                              <w:autoSpaceDN w:val="0"/>
                              <w:adjustRightInd w:val="0"/>
                              <w:jc w:val="center"/>
                              <w:rPr>
                                <w:rFonts w:ascii="Arial" w:eastAsia="Arial Unicode MS" w:hAnsi="Arial" w:cs="Arial"/>
                                <w:b/>
                                <w:bCs/>
                                <w:lang w:val="en-US" w:eastAsia="en-US"/>
                              </w:rPr>
                            </w:pPr>
                            <w:r w:rsidRPr="008F0624">
                              <w:rPr>
                                <w:rFonts w:ascii="Arial" w:eastAsia="Arial Unicode MS" w:hAnsi="Arial" w:cs="Arial"/>
                                <w:b/>
                                <w:bCs/>
                                <w:lang w:val="en-US" w:eastAsia="en-US"/>
                              </w:rPr>
                              <w:t xml:space="preserve">Discharge information </w:t>
                            </w:r>
                            <w:r>
                              <w:rPr>
                                <w:rFonts w:ascii="Arial" w:eastAsia="Arial Unicode MS" w:hAnsi="Arial" w:cs="Arial"/>
                                <w:b/>
                                <w:bCs/>
                                <w:lang w:val="en-US" w:eastAsia="en-US"/>
                              </w:rPr>
                              <w:t>f</w:t>
                            </w:r>
                            <w:r w:rsidRPr="008F0624">
                              <w:rPr>
                                <w:rFonts w:ascii="Arial" w:eastAsia="Arial Unicode MS" w:hAnsi="Arial" w:cs="Arial"/>
                                <w:b/>
                                <w:bCs/>
                                <w:lang w:val="en-US" w:eastAsia="en-US"/>
                              </w:rPr>
                              <w:t xml:space="preserve">or parents and </w:t>
                            </w:r>
                            <w:proofErr w:type="spellStart"/>
                            <w:r w:rsidRPr="008F0624">
                              <w:rPr>
                                <w:rFonts w:ascii="Arial" w:eastAsia="Arial Unicode MS" w:hAnsi="Arial" w:cs="Arial"/>
                                <w:b/>
                                <w:bCs/>
                                <w:lang w:val="en-US" w:eastAsia="en-US"/>
                              </w:rPr>
                              <w:t>carers</w:t>
                            </w:r>
                            <w:proofErr w:type="spellEnd"/>
                          </w:p>
                          <w:bookmarkEnd w:id="0"/>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0;margin-top:13.9pt;width:304.5pt;height:86.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m9CAIAAPIDAAAOAAAAZHJzL2Uyb0RvYy54bWysU9uO0zAQfUfiHyy/0zSlu9uNmq6WroqQ&#10;lou0ywc4jpNYOB4zdpuUr2fsdEuBN0QerMzteM6Z8fpu7A07KPQabMnz2ZwzZSXU2rYl//q8e7Pi&#10;zAdha2HAqpIfled3m9ev1oMr1AI6MLVCRiDWF4MreReCK7LMy071ws/AKUvBBrAXgUxssxrFQOi9&#10;yRbz+XU2ANYOQSrvyfswBfkm4TeNkuFz03gVmCk59RbSiems4plt1qJoUbhOy1Mb4h+66IW2dOkZ&#10;6kEEwfao/4LqtUTw0ISZhD6DptFSJQ7EJp//weapE04lLiSOd2eZ/P+DlZ8OX5DpuuSLnDMreprR&#10;sxoDewcjIxfpMzhfUNqTo8Qwkp/mnLh69wjym2cWtp2wrbpHhKFToqb+UmV2UTrh+AhSDR+hpnvE&#10;PkACGhvso3gkByN0mtPxPJvYiyTn29X1TX5FIUmxfH57s1il6WWieCl36MN7BT2LPyVHGn6CF4dH&#10;H4gIpb6kxNs8GF3vtDHJwLbaGmQHQYuyS1/kTiW/pRkbky3EsikcPYlnpDaRDGM1nnSroD4SY4Rp&#10;8eih0E8H+IOzgZau5P77XqDizHywpNptvlzGLU3G8upmQQZeRqrLiLCSoEoeOJt+t2Ha7L1D3XZ0&#10;0zQnC/ekdKOTBnEkU1envmmxEs/TI4ibe2mnrF9PdfMTAAD//wMAUEsDBBQABgAIAAAAIQAPYdwr&#10;2gAAAAcBAAAPAAAAZHJzL2Rvd25yZXYueG1sTI/NTsMwEITvSLyDtUi9IOpQQUJDnIoigbj25wE2&#10;8TaJiNdR7Dbp27Oc4Lgzq5lvis3senWhMXSeDTwuE1DEtbcdNwaOh4+HF1AhIlvsPZOBKwXYlLc3&#10;BebWT7yjyz42SkI45GigjXHItQ51Sw7D0g/E4p386DDKOTbajjhJuOv1KklS7bBjaWhxoPeW6u/9&#10;2Rk4fU33z+up+ozHbPeUbrHLKn81ZnE3v72CijTHv2f4xRd0KIWp8me2QfUGZEg0sMqEX9w0WYtQ&#10;iSCloMtC/+cvfwAAAP//AwBQSwECLQAUAAYACAAAACEAtoM4kv4AAADhAQAAEwAAAAAAAAAAAAAA&#10;AAAAAAAAW0NvbnRlbnRfVHlwZXNdLnhtbFBLAQItABQABgAIAAAAIQA4/SH/1gAAAJQBAAALAAAA&#10;AAAAAAAAAAAAAC8BAABfcmVscy8ucmVsc1BLAQItABQABgAIAAAAIQA9k+m9CAIAAPIDAAAOAAAA&#10;AAAAAAAAAAAAAC4CAABkcnMvZTJvRG9jLnhtbFBLAQItABQABgAIAAAAIQAPYdwr2gAAAAcBAAAP&#10;AAAAAAAAAAAAAAAAAGIEAABkcnMvZG93bnJldi54bWxQSwUGAAAAAAQABADzAAAAaQUAAAAA&#10;" stroked="f">
                <v:textbox>
                  <w:txbxContent>
                    <w:p w14:paraId="5E3B5EFA" w14:textId="77777777" w:rsidR="00C63857" w:rsidRDefault="00C63857" w:rsidP="00C63857">
                      <w:pPr>
                        <w:widowControl w:val="0"/>
                        <w:autoSpaceDE w:val="0"/>
                        <w:autoSpaceDN w:val="0"/>
                        <w:adjustRightInd w:val="0"/>
                        <w:jc w:val="center"/>
                        <w:rPr>
                          <w:rFonts w:ascii="Arial" w:eastAsia="Arial Unicode MS" w:hAnsi="Arial" w:cs="Arial"/>
                          <w:b/>
                          <w:bCs/>
                          <w:lang w:val="en-US" w:eastAsia="en-US"/>
                        </w:rPr>
                      </w:pPr>
                      <w:bookmarkStart w:id="1" w:name="_GoBack"/>
                      <w:r w:rsidRPr="008F0624">
                        <w:rPr>
                          <w:rFonts w:ascii="Arial" w:eastAsia="Arial Unicode MS" w:hAnsi="Arial" w:cs="Arial"/>
                          <w:b/>
                          <w:bCs/>
                          <w:lang w:val="en-US" w:eastAsia="en-US"/>
                        </w:rPr>
                        <w:t>Surgical Day Care Unit</w:t>
                      </w:r>
                    </w:p>
                    <w:p w14:paraId="26B77324" w14:textId="77777777" w:rsidR="00C63857" w:rsidRPr="008F0624" w:rsidRDefault="00C63857" w:rsidP="00C63857">
                      <w:pPr>
                        <w:widowControl w:val="0"/>
                        <w:autoSpaceDE w:val="0"/>
                        <w:autoSpaceDN w:val="0"/>
                        <w:adjustRightInd w:val="0"/>
                        <w:jc w:val="center"/>
                        <w:rPr>
                          <w:rFonts w:ascii="Arial" w:eastAsia="Arial Unicode MS" w:hAnsi="Arial" w:cs="Arial"/>
                          <w:b/>
                          <w:bCs/>
                          <w:lang w:val="en-US" w:eastAsia="en-US"/>
                        </w:rPr>
                      </w:pPr>
                    </w:p>
                    <w:p w14:paraId="66C8E925" w14:textId="77777777" w:rsidR="00C63857" w:rsidRPr="00C63857" w:rsidRDefault="00C63857" w:rsidP="00C63857">
                      <w:pPr>
                        <w:widowControl w:val="0"/>
                        <w:autoSpaceDE w:val="0"/>
                        <w:autoSpaceDN w:val="0"/>
                        <w:adjustRightInd w:val="0"/>
                        <w:jc w:val="center"/>
                        <w:rPr>
                          <w:rFonts w:ascii="Arial" w:eastAsia="Arial Unicode MS" w:hAnsi="Arial" w:cs="Arial"/>
                          <w:b/>
                          <w:bCs/>
                          <w:color w:val="548DD4" w:themeColor="text2" w:themeTint="99"/>
                          <w:sz w:val="28"/>
                          <w:szCs w:val="28"/>
                          <w:lang w:val="en-US" w:eastAsia="en-US"/>
                        </w:rPr>
                      </w:pPr>
                      <w:r w:rsidRPr="00C63857">
                        <w:rPr>
                          <w:rFonts w:ascii="Arial" w:eastAsia="Arial Unicode MS" w:hAnsi="Arial" w:cs="Arial"/>
                          <w:b/>
                          <w:bCs/>
                          <w:color w:val="548DD4" w:themeColor="text2" w:themeTint="99"/>
                          <w:sz w:val="28"/>
                          <w:szCs w:val="28"/>
                          <w:lang w:val="en-US" w:eastAsia="en-US"/>
                        </w:rPr>
                        <w:t>Squint Surgery</w:t>
                      </w:r>
                    </w:p>
                    <w:p w14:paraId="44A50BB4" w14:textId="77777777" w:rsidR="00C63857" w:rsidRPr="008F0624" w:rsidRDefault="00C63857" w:rsidP="00C63857">
                      <w:pPr>
                        <w:widowControl w:val="0"/>
                        <w:autoSpaceDE w:val="0"/>
                        <w:autoSpaceDN w:val="0"/>
                        <w:adjustRightInd w:val="0"/>
                        <w:jc w:val="center"/>
                        <w:rPr>
                          <w:rFonts w:ascii="Arial" w:eastAsia="Arial Unicode MS" w:hAnsi="Arial" w:cs="Arial"/>
                          <w:b/>
                          <w:bCs/>
                          <w:lang w:val="en-US" w:eastAsia="en-US"/>
                        </w:rPr>
                      </w:pPr>
                    </w:p>
                    <w:p w14:paraId="0ABEDB60" w14:textId="77777777" w:rsidR="00C63857" w:rsidRPr="008F0624" w:rsidRDefault="00C63857" w:rsidP="00C63857">
                      <w:pPr>
                        <w:widowControl w:val="0"/>
                        <w:autoSpaceDE w:val="0"/>
                        <w:autoSpaceDN w:val="0"/>
                        <w:adjustRightInd w:val="0"/>
                        <w:jc w:val="center"/>
                        <w:rPr>
                          <w:rFonts w:ascii="Arial" w:eastAsia="Arial Unicode MS" w:hAnsi="Arial" w:cs="Arial"/>
                          <w:b/>
                          <w:bCs/>
                          <w:lang w:val="en-US" w:eastAsia="en-US"/>
                        </w:rPr>
                      </w:pPr>
                      <w:r w:rsidRPr="008F0624">
                        <w:rPr>
                          <w:rFonts w:ascii="Arial" w:eastAsia="Arial Unicode MS" w:hAnsi="Arial" w:cs="Arial"/>
                          <w:b/>
                          <w:bCs/>
                          <w:lang w:val="en-US" w:eastAsia="en-US"/>
                        </w:rPr>
                        <w:t xml:space="preserve">Discharge information </w:t>
                      </w:r>
                      <w:r>
                        <w:rPr>
                          <w:rFonts w:ascii="Arial" w:eastAsia="Arial Unicode MS" w:hAnsi="Arial" w:cs="Arial"/>
                          <w:b/>
                          <w:bCs/>
                          <w:lang w:val="en-US" w:eastAsia="en-US"/>
                        </w:rPr>
                        <w:t>f</w:t>
                      </w:r>
                      <w:r w:rsidRPr="008F0624">
                        <w:rPr>
                          <w:rFonts w:ascii="Arial" w:eastAsia="Arial Unicode MS" w:hAnsi="Arial" w:cs="Arial"/>
                          <w:b/>
                          <w:bCs/>
                          <w:lang w:val="en-US" w:eastAsia="en-US"/>
                        </w:rPr>
                        <w:t xml:space="preserve">or parents and </w:t>
                      </w:r>
                      <w:proofErr w:type="spellStart"/>
                      <w:r w:rsidRPr="008F0624">
                        <w:rPr>
                          <w:rFonts w:ascii="Arial" w:eastAsia="Arial Unicode MS" w:hAnsi="Arial" w:cs="Arial"/>
                          <w:b/>
                          <w:bCs/>
                          <w:lang w:val="en-US" w:eastAsia="en-US"/>
                        </w:rPr>
                        <w:t>carers</w:t>
                      </w:r>
                      <w:proofErr w:type="spellEnd"/>
                    </w:p>
                    <w:bookmarkEnd w:id="1"/>
                    <w:p w14:paraId="3C547F8D" w14:textId="77777777" w:rsidR="00ED7F86" w:rsidRPr="00E81743" w:rsidRDefault="00ED7F86" w:rsidP="00ED7F86"/>
                  </w:txbxContent>
                </v:textbox>
                <w10:wrap anchorx="margin"/>
              </v:shape>
            </w:pict>
          </mc:Fallback>
        </mc:AlternateContent>
      </w:r>
      <w:r w:rsidR="00ED7F86" w:rsidRPr="00ED7F86">
        <w:rPr>
          <w:rFonts w:ascii="Arial" w:hAnsi="Arial"/>
          <w:szCs w:val="20"/>
          <w:lang w:eastAsia="en-US"/>
        </w:rPr>
        <w:t xml:space="preserve">       </w:t>
      </w:r>
    </w:p>
    <w:p w14:paraId="3C547F36" w14:textId="68E89EAB"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54E34DB1" w14:textId="77777777" w:rsidR="00302A6B" w:rsidRPr="00ED7F86" w:rsidRDefault="00302A6B" w:rsidP="00ED7F86">
      <w:pPr>
        <w:rPr>
          <w:rFonts w:ascii="Arial" w:hAnsi="Arial" w:cs="Arial"/>
          <w:b/>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ED7F86">
      <w:pPr>
        <w:rPr>
          <w:rFonts w:ascii="Arial" w:hAnsi="Arial" w:cs="Arial"/>
          <w:szCs w:val="20"/>
          <w:lang w:eastAsia="en-US"/>
        </w:rPr>
      </w:pPr>
    </w:p>
    <w:p w14:paraId="4E970A7D" w14:textId="25733390" w:rsidR="00C63857" w:rsidRPr="008F0624" w:rsidRDefault="00C63857" w:rsidP="00C63857">
      <w:pPr>
        <w:widowControl w:val="0"/>
        <w:autoSpaceDE w:val="0"/>
        <w:autoSpaceDN w:val="0"/>
        <w:adjustRightInd w:val="0"/>
        <w:jc w:val="both"/>
        <w:rPr>
          <w:rFonts w:ascii="Arial" w:eastAsia="Arial Unicode MS" w:hAnsi="Arial" w:cs="Arial"/>
          <w:lang w:val="en-US" w:eastAsia="en-US"/>
        </w:rPr>
      </w:pPr>
      <w:r w:rsidRPr="008F0624">
        <w:rPr>
          <w:rFonts w:ascii="Arial" w:eastAsia="Arial Unicode MS" w:hAnsi="Arial" w:cs="Arial"/>
          <w:lang w:val="en-US" w:eastAsia="en-US"/>
        </w:rPr>
        <w:t xml:space="preserve">Your child has had surgery and a general </w:t>
      </w:r>
      <w:proofErr w:type="spellStart"/>
      <w:r w:rsidRPr="008F0624">
        <w:rPr>
          <w:rFonts w:ascii="Arial" w:eastAsia="Arial Unicode MS" w:hAnsi="Arial" w:cs="Arial"/>
          <w:lang w:val="en-US" w:eastAsia="en-US"/>
        </w:rPr>
        <w:t>anaesthetic</w:t>
      </w:r>
      <w:proofErr w:type="spellEnd"/>
      <w:r w:rsidRPr="008F0624">
        <w:rPr>
          <w:rFonts w:ascii="Arial" w:eastAsia="Arial Unicode MS" w:hAnsi="Arial" w:cs="Arial"/>
          <w:lang w:val="en-US" w:eastAsia="en-US"/>
        </w:rPr>
        <w:t xml:space="preserve"> today and is now ready to go home. This </w:t>
      </w:r>
      <w:r w:rsidR="009D47D3">
        <w:rPr>
          <w:rFonts w:ascii="Arial" w:eastAsia="Arial Unicode MS" w:hAnsi="Arial" w:cs="Arial"/>
          <w:lang w:val="en-US" w:eastAsia="en-US"/>
        </w:rPr>
        <w:t>leaflet</w:t>
      </w:r>
      <w:r w:rsidRPr="008F0624">
        <w:rPr>
          <w:rFonts w:ascii="Arial" w:eastAsia="Arial Unicode MS" w:hAnsi="Arial" w:cs="Arial"/>
          <w:lang w:val="en-US" w:eastAsia="en-US"/>
        </w:rPr>
        <w:t xml:space="preserve"> aims to provide you with information to help you care for your child once at home. </w:t>
      </w:r>
    </w:p>
    <w:p w14:paraId="137A33CE" w14:textId="77777777" w:rsidR="00C63857" w:rsidRPr="008F0624" w:rsidRDefault="00C63857" w:rsidP="00C63857">
      <w:pPr>
        <w:widowControl w:val="0"/>
        <w:autoSpaceDE w:val="0"/>
        <w:autoSpaceDN w:val="0"/>
        <w:adjustRightInd w:val="0"/>
        <w:rPr>
          <w:rFonts w:ascii="Arial" w:eastAsia="Arial Unicode MS" w:hAnsi="Arial" w:cs="Arial"/>
          <w:sz w:val="16"/>
          <w:szCs w:val="16"/>
          <w:lang w:val="en-US" w:eastAsia="en-US"/>
        </w:rPr>
      </w:pPr>
    </w:p>
    <w:p w14:paraId="522229DF" w14:textId="2FC85050" w:rsidR="00C63857" w:rsidRPr="00CD6FF7" w:rsidRDefault="00C63857" w:rsidP="00C63857">
      <w:pPr>
        <w:widowControl w:val="0"/>
        <w:autoSpaceDE w:val="0"/>
        <w:autoSpaceDN w:val="0"/>
        <w:adjustRightInd w:val="0"/>
        <w:rPr>
          <w:rFonts w:ascii="Arial" w:eastAsia="Arial Unicode MS" w:hAnsi="Arial" w:cs="Arial"/>
          <w:b/>
          <w:bCs/>
          <w:color w:val="4F81BD" w:themeColor="accent1"/>
          <w:lang w:val="en-US" w:eastAsia="en-US"/>
        </w:rPr>
      </w:pPr>
      <w:r w:rsidRPr="00CD6FF7">
        <w:rPr>
          <w:rFonts w:ascii="Arial" w:eastAsia="Arial Unicode MS" w:hAnsi="Arial" w:cs="Arial"/>
          <w:b/>
          <w:bCs/>
          <w:color w:val="4F81BD" w:themeColor="accent1"/>
          <w:lang w:val="en-US" w:eastAsia="en-US"/>
        </w:rPr>
        <w:t xml:space="preserve">General </w:t>
      </w:r>
      <w:proofErr w:type="spellStart"/>
      <w:r w:rsidRPr="00CD6FF7">
        <w:rPr>
          <w:rFonts w:ascii="Arial" w:eastAsia="Arial Unicode MS" w:hAnsi="Arial" w:cs="Arial"/>
          <w:b/>
          <w:bCs/>
          <w:color w:val="4F81BD" w:themeColor="accent1"/>
          <w:lang w:val="en-US" w:eastAsia="en-US"/>
        </w:rPr>
        <w:t>Anaesthetic</w:t>
      </w:r>
      <w:proofErr w:type="spellEnd"/>
      <w:r w:rsidRPr="00CD6FF7">
        <w:rPr>
          <w:rFonts w:ascii="Arial" w:eastAsia="Arial Unicode MS" w:hAnsi="Arial" w:cs="Arial"/>
          <w:b/>
          <w:bCs/>
          <w:color w:val="4F81BD" w:themeColor="accent1"/>
          <w:lang w:val="en-US" w:eastAsia="en-US"/>
        </w:rPr>
        <w:t xml:space="preserve"> </w:t>
      </w:r>
      <w:r w:rsidR="00CD6FF7">
        <w:rPr>
          <w:rFonts w:ascii="Arial" w:eastAsia="Arial Unicode MS" w:hAnsi="Arial" w:cs="Arial"/>
          <w:b/>
          <w:bCs/>
          <w:color w:val="4F81BD" w:themeColor="accent1"/>
          <w:lang w:val="en-US" w:eastAsia="en-US"/>
        </w:rPr>
        <w:t>a</w:t>
      </w:r>
      <w:r w:rsidRPr="00CD6FF7">
        <w:rPr>
          <w:rFonts w:ascii="Arial" w:eastAsia="Arial Unicode MS" w:hAnsi="Arial" w:cs="Arial"/>
          <w:b/>
          <w:bCs/>
          <w:color w:val="4F81BD" w:themeColor="accent1"/>
          <w:lang w:val="en-US" w:eastAsia="en-US"/>
        </w:rPr>
        <w:t>dvice</w:t>
      </w:r>
    </w:p>
    <w:p w14:paraId="03AD2728" w14:textId="77777777" w:rsidR="00C63857" w:rsidRPr="008F0624" w:rsidRDefault="00C63857" w:rsidP="00C63857">
      <w:pPr>
        <w:widowControl w:val="0"/>
        <w:autoSpaceDE w:val="0"/>
        <w:autoSpaceDN w:val="0"/>
        <w:adjustRightInd w:val="0"/>
        <w:rPr>
          <w:rFonts w:ascii="Arial" w:eastAsia="Arial Unicode MS" w:hAnsi="Arial" w:cs="Arial"/>
          <w:b/>
          <w:bCs/>
          <w:sz w:val="16"/>
          <w:szCs w:val="16"/>
          <w:lang w:val="en-US" w:eastAsia="en-US"/>
        </w:rPr>
      </w:pPr>
    </w:p>
    <w:p w14:paraId="24C3E686" w14:textId="77777777" w:rsidR="00C63857" w:rsidRPr="008F0624" w:rsidRDefault="00C63857" w:rsidP="00C63857">
      <w:pPr>
        <w:widowControl w:val="0"/>
        <w:autoSpaceDE w:val="0"/>
        <w:autoSpaceDN w:val="0"/>
        <w:adjustRightInd w:val="0"/>
        <w:rPr>
          <w:rFonts w:ascii="Arial" w:eastAsia="Arial Unicode MS" w:hAnsi="Arial" w:cs="Arial"/>
          <w:lang w:val="en-US" w:eastAsia="en-US"/>
        </w:rPr>
      </w:pPr>
      <w:r w:rsidRPr="008F0624">
        <w:rPr>
          <w:rFonts w:ascii="Arial" w:eastAsia="Arial Unicode MS" w:hAnsi="Arial" w:cs="Arial"/>
          <w:lang w:val="en-US" w:eastAsia="en-US"/>
        </w:rPr>
        <w:t xml:space="preserve">Most children appear quite alert and active when they are discharged from hospital. </w:t>
      </w:r>
      <w:proofErr w:type="gramStart"/>
      <w:r w:rsidRPr="008F0624">
        <w:rPr>
          <w:rFonts w:ascii="Arial" w:eastAsia="Arial Unicode MS" w:hAnsi="Arial" w:cs="Arial"/>
          <w:lang w:val="en-US" w:eastAsia="en-US"/>
        </w:rPr>
        <w:t>However</w:t>
      </w:r>
      <w:proofErr w:type="gramEnd"/>
      <w:r>
        <w:rPr>
          <w:rFonts w:ascii="Arial" w:eastAsia="Arial Unicode MS" w:hAnsi="Arial" w:cs="Arial"/>
          <w:lang w:val="en-US" w:eastAsia="en-US"/>
        </w:rPr>
        <w:t xml:space="preserve"> do not be surprised if </w:t>
      </w:r>
      <w:r w:rsidRPr="008F0624">
        <w:rPr>
          <w:rFonts w:ascii="Arial" w:eastAsia="Arial Unicode MS" w:hAnsi="Arial" w:cs="Arial"/>
          <w:lang w:val="en-US" w:eastAsia="en-US"/>
        </w:rPr>
        <w:t>your child complain</w:t>
      </w:r>
      <w:r>
        <w:rPr>
          <w:rFonts w:ascii="Arial" w:eastAsia="Arial Unicode MS" w:hAnsi="Arial" w:cs="Arial"/>
          <w:lang w:val="en-US" w:eastAsia="en-US"/>
        </w:rPr>
        <w:t xml:space="preserve">s of feeling dizzy, </w:t>
      </w:r>
      <w:r w:rsidRPr="008F0624">
        <w:rPr>
          <w:rFonts w:ascii="Arial" w:eastAsia="Arial Unicode MS" w:hAnsi="Arial" w:cs="Arial"/>
          <w:lang w:val="en-US" w:eastAsia="en-US"/>
        </w:rPr>
        <w:t>tired</w:t>
      </w:r>
      <w:r>
        <w:rPr>
          <w:rFonts w:ascii="Arial" w:eastAsia="Arial Unicode MS" w:hAnsi="Arial" w:cs="Arial"/>
          <w:lang w:val="en-US" w:eastAsia="en-US"/>
        </w:rPr>
        <w:t xml:space="preserve"> or is a little clumsy</w:t>
      </w:r>
      <w:r w:rsidRPr="008F0624">
        <w:rPr>
          <w:rFonts w:ascii="Arial" w:eastAsia="Arial Unicode MS" w:hAnsi="Arial" w:cs="Arial"/>
          <w:lang w:val="en-US" w:eastAsia="en-US"/>
        </w:rPr>
        <w:t>. This</w:t>
      </w:r>
      <w:r>
        <w:rPr>
          <w:rFonts w:ascii="Arial" w:eastAsia="Arial Unicode MS" w:hAnsi="Arial" w:cs="Arial"/>
          <w:lang w:val="en-US" w:eastAsia="en-US"/>
        </w:rPr>
        <w:t xml:space="preserve"> may last for a couple of days.</w:t>
      </w:r>
    </w:p>
    <w:p w14:paraId="0A6F76FA" w14:textId="77777777" w:rsidR="00C63857" w:rsidRPr="008F0624" w:rsidRDefault="00C63857" w:rsidP="00C63857">
      <w:pPr>
        <w:widowControl w:val="0"/>
        <w:autoSpaceDE w:val="0"/>
        <w:autoSpaceDN w:val="0"/>
        <w:adjustRightInd w:val="0"/>
        <w:ind w:left="540"/>
        <w:rPr>
          <w:rFonts w:ascii="Arial" w:eastAsia="Arial Unicode MS" w:hAnsi="Arial" w:cs="Arial"/>
          <w:sz w:val="16"/>
          <w:szCs w:val="16"/>
          <w:lang w:val="en-US" w:eastAsia="en-US"/>
        </w:rPr>
      </w:pPr>
    </w:p>
    <w:p w14:paraId="7134158E" w14:textId="77777777" w:rsidR="00C63857" w:rsidRPr="00CD6FF7" w:rsidRDefault="00C63857" w:rsidP="00C63857">
      <w:pPr>
        <w:widowControl w:val="0"/>
        <w:autoSpaceDE w:val="0"/>
        <w:autoSpaceDN w:val="0"/>
        <w:adjustRightInd w:val="0"/>
        <w:rPr>
          <w:rFonts w:ascii="Arial" w:eastAsia="Arial Unicode MS" w:hAnsi="Arial" w:cs="Arial"/>
          <w:b/>
          <w:color w:val="000000" w:themeColor="text1"/>
          <w:lang w:val="en-US" w:eastAsia="en-US"/>
        </w:rPr>
      </w:pPr>
      <w:r w:rsidRPr="00CD6FF7">
        <w:rPr>
          <w:rFonts w:ascii="Arial" w:eastAsia="Arial Unicode MS" w:hAnsi="Arial" w:cs="Arial"/>
          <w:b/>
          <w:color w:val="000000" w:themeColor="text1"/>
          <w:lang w:val="en-US" w:eastAsia="en-US"/>
        </w:rPr>
        <w:t>For the next 24 hours</w:t>
      </w:r>
    </w:p>
    <w:p w14:paraId="762BE663" w14:textId="77777777" w:rsidR="00C63857" w:rsidRDefault="00C63857" w:rsidP="00C63857">
      <w:pPr>
        <w:widowControl w:val="0"/>
        <w:autoSpaceDE w:val="0"/>
        <w:autoSpaceDN w:val="0"/>
        <w:adjustRightInd w:val="0"/>
        <w:rPr>
          <w:rFonts w:ascii="Arial" w:eastAsia="Arial Unicode MS" w:hAnsi="Arial" w:cs="Arial"/>
          <w:lang w:val="en-US" w:eastAsia="en-US"/>
        </w:rPr>
      </w:pPr>
    </w:p>
    <w:p w14:paraId="0D326345" w14:textId="77777777" w:rsidR="00C63857" w:rsidRPr="004653E3" w:rsidRDefault="00C63857" w:rsidP="00C63857">
      <w:pPr>
        <w:pStyle w:val="ListParagraph"/>
        <w:widowControl w:val="0"/>
        <w:numPr>
          <w:ilvl w:val="0"/>
          <w:numId w:val="3"/>
        </w:numPr>
        <w:autoSpaceDE w:val="0"/>
        <w:autoSpaceDN w:val="0"/>
        <w:adjustRightInd w:val="0"/>
        <w:spacing w:after="0" w:line="360" w:lineRule="auto"/>
        <w:rPr>
          <w:rFonts w:ascii="Arial" w:eastAsia="Arial Unicode MS" w:hAnsi="Arial" w:cs="Arial"/>
          <w:color w:val="auto"/>
          <w:kern w:val="0"/>
          <w:sz w:val="24"/>
          <w:szCs w:val="24"/>
          <w:lang w:val="en-US" w:eastAsia="en-US"/>
          <w14:ligatures w14:val="none"/>
          <w14:cntxtAlts w14:val="0"/>
        </w:rPr>
      </w:pPr>
      <w:r w:rsidRPr="004653E3">
        <w:rPr>
          <w:rFonts w:ascii="Arial" w:eastAsia="Arial Unicode MS" w:hAnsi="Arial" w:cs="Arial"/>
          <w:b/>
          <w:color w:val="auto"/>
          <w:kern w:val="0"/>
          <w:sz w:val="24"/>
          <w:szCs w:val="24"/>
          <w:lang w:val="en-US" w:eastAsia="en-US"/>
          <w14:ligatures w14:val="none"/>
          <w14:cntxtAlts w14:val="0"/>
        </w:rPr>
        <w:t>You should</w:t>
      </w:r>
      <w:r w:rsidRPr="004653E3">
        <w:rPr>
          <w:rFonts w:ascii="Arial" w:eastAsia="Arial Unicode MS" w:hAnsi="Arial" w:cs="Arial"/>
          <w:color w:val="auto"/>
          <w:kern w:val="0"/>
          <w:sz w:val="24"/>
          <w:szCs w:val="24"/>
          <w:lang w:val="en-US" w:eastAsia="en-US"/>
          <w14:ligatures w14:val="none"/>
          <w14:cntxtAlts w14:val="0"/>
        </w:rPr>
        <w:t xml:space="preserve"> encourage your child to rest</w:t>
      </w:r>
    </w:p>
    <w:p w14:paraId="611718EB" w14:textId="77777777" w:rsidR="00C63857" w:rsidRPr="004653E3" w:rsidRDefault="00C63857" w:rsidP="00C63857">
      <w:pPr>
        <w:pStyle w:val="ListParagraph"/>
        <w:widowControl w:val="0"/>
        <w:numPr>
          <w:ilvl w:val="0"/>
          <w:numId w:val="3"/>
        </w:numPr>
        <w:autoSpaceDE w:val="0"/>
        <w:autoSpaceDN w:val="0"/>
        <w:adjustRightInd w:val="0"/>
        <w:spacing w:after="0" w:line="360" w:lineRule="auto"/>
        <w:rPr>
          <w:rFonts w:ascii="Arial" w:eastAsia="Arial Unicode MS" w:hAnsi="Arial" w:cs="Arial"/>
          <w:color w:val="auto"/>
          <w:kern w:val="0"/>
          <w:sz w:val="24"/>
          <w:szCs w:val="24"/>
          <w:lang w:val="en-US" w:eastAsia="en-US"/>
          <w14:ligatures w14:val="none"/>
          <w14:cntxtAlts w14:val="0"/>
        </w:rPr>
      </w:pPr>
      <w:r w:rsidRPr="004653E3">
        <w:rPr>
          <w:rFonts w:ascii="Arial" w:eastAsia="Arial Unicode MS" w:hAnsi="Arial" w:cs="Arial"/>
          <w:b/>
          <w:color w:val="auto"/>
          <w:kern w:val="0"/>
          <w:sz w:val="24"/>
          <w:szCs w:val="24"/>
          <w:lang w:val="en-US" w:eastAsia="en-US"/>
          <w14:ligatures w14:val="none"/>
          <w14:cntxtAlts w14:val="0"/>
        </w:rPr>
        <w:t>You should</w:t>
      </w:r>
      <w:r w:rsidRPr="004653E3">
        <w:rPr>
          <w:rFonts w:ascii="Arial" w:eastAsia="Arial Unicode MS" w:hAnsi="Arial" w:cs="Arial"/>
          <w:color w:val="auto"/>
          <w:kern w:val="0"/>
          <w:sz w:val="24"/>
          <w:szCs w:val="24"/>
          <w:lang w:val="en-US" w:eastAsia="en-US"/>
          <w14:ligatures w14:val="none"/>
          <w14:cntxtAlts w14:val="0"/>
        </w:rPr>
        <w:t xml:space="preserve"> make sure your child’s activities are supervised by a responsible adult</w:t>
      </w:r>
      <w:r>
        <w:rPr>
          <w:rFonts w:ascii="Arial" w:eastAsia="Arial Unicode MS" w:hAnsi="Arial" w:cs="Arial"/>
          <w:color w:val="auto"/>
          <w:kern w:val="0"/>
          <w:sz w:val="24"/>
          <w:szCs w:val="24"/>
          <w:lang w:val="en-US" w:eastAsia="en-US"/>
          <w14:ligatures w14:val="none"/>
          <w14:cntxtAlts w14:val="0"/>
        </w:rPr>
        <w:t>.</w:t>
      </w:r>
      <w:r w:rsidRPr="004653E3">
        <w:rPr>
          <w:rFonts w:ascii="Arial" w:eastAsia="Arial Unicode MS" w:hAnsi="Arial" w:cs="Arial"/>
          <w:color w:val="auto"/>
          <w:kern w:val="0"/>
          <w:sz w:val="24"/>
          <w:szCs w:val="24"/>
          <w:lang w:val="en-US" w:eastAsia="en-US"/>
          <w14:ligatures w14:val="none"/>
          <w14:cntxtAlts w14:val="0"/>
        </w:rPr>
        <w:t xml:space="preserve"> </w:t>
      </w:r>
    </w:p>
    <w:p w14:paraId="4E23DAD1" w14:textId="5A234DC1" w:rsidR="00C63857" w:rsidRPr="004653E3" w:rsidRDefault="009B27C1" w:rsidP="00C63857">
      <w:pPr>
        <w:pStyle w:val="ListParagraph"/>
        <w:widowControl w:val="0"/>
        <w:numPr>
          <w:ilvl w:val="0"/>
          <w:numId w:val="3"/>
        </w:numPr>
        <w:autoSpaceDE w:val="0"/>
        <w:autoSpaceDN w:val="0"/>
        <w:adjustRightInd w:val="0"/>
        <w:spacing w:after="0" w:line="360" w:lineRule="auto"/>
        <w:rPr>
          <w:rFonts w:ascii="Arial" w:eastAsia="Arial Unicode MS" w:hAnsi="Arial" w:cs="Arial"/>
          <w:color w:val="auto"/>
          <w:kern w:val="0"/>
          <w:sz w:val="24"/>
          <w:szCs w:val="24"/>
          <w:lang w:val="en-US" w:eastAsia="en-US"/>
          <w14:ligatures w14:val="none"/>
          <w14:cntxtAlts w14:val="0"/>
        </w:rPr>
      </w:pPr>
      <w:r w:rsidRPr="00FE16D8">
        <w:rPr>
          <w:rFonts w:ascii="Arial" w:hAnsi="Arial" w:cs="Arial"/>
          <w:b/>
          <w:noProof/>
        </w:rPr>
        <w:drawing>
          <wp:anchor distT="0" distB="0" distL="114300" distR="114300" simplePos="0" relativeHeight="251680768" behindDoc="1" locked="0" layoutInCell="1" allowOverlap="1" wp14:anchorId="4644DB59" wp14:editId="495F4AA5">
            <wp:simplePos x="0" y="0"/>
            <wp:positionH relativeFrom="column">
              <wp:posOffset>5185891</wp:posOffset>
            </wp:positionH>
            <wp:positionV relativeFrom="paragraph">
              <wp:posOffset>151195</wp:posOffset>
            </wp:positionV>
            <wp:extent cx="1357630" cy="788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7630" cy="788035"/>
                    </a:xfrm>
                    <a:prstGeom prst="rect">
                      <a:avLst/>
                    </a:prstGeom>
                  </pic:spPr>
                </pic:pic>
              </a:graphicData>
            </a:graphic>
            <wp14:sizeRelH relativeFrom="page">
              <wp14:pctWidth>0</wp14:pctWidth>
            </wp14:sizeRelH>
            <wp14:sizeRelV relativeFrom="page">
              <wp14:pctHeight>0</wp14:pctHeight>
            </wp14:sizeRelV>
          </wp:anchor>
        </w:drawing>
      </w:r>
      <w:r w:rsidR="00C63857" w:rsidRPr="004653E3">
        <w:rPr>
          <w:rFonts w:ascii="Arial" w:eastAsia="Arial Unicode MS" w:hAnsi="Arial" w:cs="Arial"/>
          <w:b/>
          <w:color w:val="auto"/>
          <w:kern w:val="0"/>
          <w:sz w:val="24"/>
          <w:szCs w:val="24"/>
          <w:lang w:val="en-US" w:eastAsia="en-US"/>
          <w14:ligatures w14:val="none"/>
          <w14:cntxtAlts w14:val="0"/>
        </w:rPr>
        <w:t>Do not</w:t>
      </w:r>
      <w:r w:rsidR="00C63857" w:rsidRPr="004653E3">
        <w:rPr>
          <w:rFonts w:ascii="Arial" w:eastAsia="Arial Unicode MS" w:hAnsi="Arial" w:cs="Arial"/>
          <w:color w:val="auto"/>
          <w:kern w:val="0"/>
          <w:sz w:val="24"/>
          <w:szCs w:val="24"/>
          <w:lang w:val="en-US" w:eastAsia="en-US"/>
          <w14:ligatures w14:val="none"/>
          <w14:cntxtAlts w14:val="0"/>
        </w:rPr>
        <w:t xml:space="preserve"> let your child ride a bike</w:t>
      </w:r>
    </w:p>
    <w:p w14:paraId="508E6FE6" w14:textId="4FC52B84" w:rsidR="00C63857" w:rsidRPr="004653E3" w:rsidRDefault="00C63857" w:rsidP="00C63857">
      <w:pPr>
        <w:pStyle w:val="ListParagraph"/>
        <w:widowControl w:val="0"/>
        <w:numPr>
          <w:ilvl w:val="0"/>
          <w:numId w:val="3"/>
        </w:numPr>
        <w:autoSpaceDE w:val="0"/>
        <w:autoSpaceDN w:val="0"/>
        <w:adjustRightInd w:val="0"/>
        <w:spacing w:after="0" w:line="360" w:lineRule="auto"/>
        <w:rPr>
          <w:rFonts w:ascii="Arial" w:eastAsia="Arial Unicode MS" w:hAnsi="Arial" w:cs="Arial"/>
          <w:color w:val="auto"/>
          <w:kern w:val="0"/>
          <w:sz w:val="24"/>
          <w:szCs w:val="24"/>
          <w:lang w:val="en-US" w:eastAsia="en-US"/>
          <w14:ligatures w14:val="none"/>
          <w14:cntxtAlts w14:val="0"/>
        </w:rPr>
      </w:pPr>
      <w:r w:rsidRPr="004653E3">
        <w:rPr>
          <w:rFonts w:ascii="Arial" w:eastAsia="Arial Unicode MS" w:hAnsi="Arial" w:cs="Arial"/>
          <w:b/>
          <w:color w:val="auto"/>
          <w:kern w:val="0"/>
          <w:sz w:val="24"/>
          <w:szCs w:val="24"/>
          <w:lang w:val="en-US" w:eastAsia="en-US"/>
          <w14:ligatures w14:val="none"/>
          <w14:cntxtAlts w14:val="0"/>
        </w:rPr>
        <w:t>Do not</w:t>
      </w:r>
      <w:r w:rsidRPr="004653E3">
        <w:rPr>
          <w:rFonts w:ascii="Arial" w:eastAsia="Arial Unicode MS" w:hAnsi="Arial" w:cs="Arial"/>
          <w:color w:val="auto"/>
          <w:kern w:val="0"/>
          <w:sz w:val="24"/>
          <w:szCs w:val="24"/>
          <w:lang w:val="en-US" w:eastAsia="en-US"/>
          <w14:ligatures w14:val="none"/>
          <w14:cntxtAlts w14:val="0"/>
        </w:rPr>
        <w:t xml:space="preserve"> let your child take part in any outdoor activities</w:t>
      </w:r>
    </w:p>
    <w:p w14:paraId="03679A95" w14:textId="77777777" w:rsidR="00C63857" w:rsidRPr="004653E3" w:rsidRDefault="00C63857" w:rsidP="00C63857">
      <w:pPr>
        <w:pStyle w:val="ListParagraph"/>
        <w:widowControl w:val="0"/>
        <w:numPr>
          <w:ilvl w:val="0"/>
          <w:numId w:val="3"/>
        </w:numPr>
        <w:autoSpaceDE w:val="0"/>
        <w:autoSpaceDN w:val="0"/>
        <w:adjustRightInd w:val="0"/>
        <w:spacing w:after="0" w:line="360" w:lineRule="auto"/>
        <w:rPr>
          <w:rFonts w:ascii="Arial" w:eastAsia="Arial Unicode MS" w:hAnsi="Arial" w:cs="Arial"/>
          <w:color w:val="auto"/>
          <w:kern w:val="0"/>
          <w:sz w:val="24"/>
          <w:szCs w:val="24"/>
          <w:lang w:val="en-US" w:eastAsia="en-US"/>
          <w14:ligatures w14:val="none"/>
          <w14:cntxtAlts w14:val="0"/>
        </w:rPr>
      </w:pPr>
      <w:r w:rsidRPr="004653E3">
        <w:rPr>
          <w:rFonts w:ascii="Arial" w:eastAsia="Arial Unicode MS" w:hAnsi="Arial" w:cs="Arial"/>
          <w:b/>
          <w:color w:val="auto"/>
          <w:kern w:val="0"/>
          <w:sz w:val="24"/>
          <w:szCs w:val="24"/>
          <w:lang w:val="en-US" w:eastAsia="en-US"/>
          <w14:ligatures w14:val="none"/>
          <w14:cntxtAlts w14:val="0"/>
        </w:rPr>
        <w:t>Do not</w:t>
      </w:r>
      <w:r w:rsidRPr="004653E3">
        <w:rPr>
          <w:rFonts w:ascii="Arial" w:eastAsia="Arial Unicode MS" w:hAnsi="Arial" w:cs="Arial"/>
          <w:color w:val="auto"/>
          <w:kern w:val="0"/>
          <w:sz w:val="24"/>
          <w:szCs w:val="24"/>
          <w:lang w:val="en-US" w:eastAsia="en-US"/>
          <w14:ligatures w14:val="none"/>
          <w14:cntxtAlts w14:val="0"/>
        </w:rPr>
        <w:t xml:space="preserve"> give your child any fizzy drinks</w:t>
      </w:r>
    </w:p>
    <w:p w14:paraId="38A1F94E" w14:textId="77777777" w:rsidR="00C63857" w:rsidRPr="004653E3" w:rsidRDefault="00C63857" w:rsidP="00C63857">
      <w:pPr>
        <w:pStyle w:val="ListParagraph"/>
        <w:widowControl w:val="0"/>
        <w:numPr>
          <w:ilvl w:val="0"/>
          <w:numId w:val="3"/>
        </w:numPr>
        <w:autoSpaceDE w:val="0"/>
        <w:autoSpaceDN w:val="0"/>
        <w:adjustRightInd w:val="0"/>
        <w:spacing w:after="0" w:line="360" w:lineRule="auto"/>
        <w:rPr>
          <w:rFonts w:ascii="Arial" w:eastAsia="Arial Unicode MS" w:hAnsi="Arial" w:cs="Arial"/>
          <w:color w:val="auto"/>
          <w:kern w:val="0"/>
          <w:sz w:val="24"/>
          <w:szCs w:val="24"/>
          <w:lang w:val="en-US" w:eastAsia="en-US"/>
          <w14:ligatures w14:val="none"/>
          <w14:cntxtAlts w14:val="0"/>
        </w:rPr>
      </w:pPr>
      <w:r w:rsidRPr="004653E3">
        <w:rPr>
          <w:rFonts w:ascii="Arial" w:eastAsia="Arial Unicode MS" w:hAnsi="Arial" w:cs="Arial"/>
          <w:b/>
          <w:color w:val="auto"/>
          <w:kern w:val="0"/>
          <w:sz w:val="24"/>
          <w:szCs w:val="24"/>
          <w:lang w:val="en-US" w:eastAsia="en-US"/>
          <w14:ligatures w14:val="none"/>
          <w14:cntxtAlts w14:val="0"/>
        </w:rPr>
        <w:t>Do not</w:t>
      </w:r>
      <w:r w:rsidRPr="004653E3">
        <w:rPr>
          <w:rFonts w:ascii="Arial" w:eastAsia="Arial Unicode MS" w:hAnsi="Arial" w:cs="Arial"/>
          <w:color w:val="auto"/>
          <w:kern w:val="0"/>
          <w:sz w:val="24"/>
          <w:szCs w:val="24"/>
          <w:lang w:val="en-US" w:eastAsia="en-US"/>
          <w14:ligatures w14:val="none"/>
          <w14:cntxtAlts w14:val="0"/>
        </w:rPr>
        <w:t xml:space="preserve"> give your child hard to digest foods such as chips, burgers</w:t>
      </w:r>
    </w:p>
    <w:p w14:paraId="38E60180" w14:textId="77777777" w:rsidR="00C63857" w:rsidRPr="008F0624" w:rsidRDefault="00C63857" w:rsidP="00C63857">
      <w:pPr>
        <w:widowControl w:val="0"/>
        <w:autoSpaceDE w:val="0"/>
        <w:autoSpaceDN w:val="0"/>
        <w:adjustRightInd w:val="0"/>
        <w:ind w:left="540"/>
        <w:rPr>
          <w:rFonts w:ascii="Arial" w:eastAsia="Arial Unicode MS" w:hAnsi="Arial" w:cs="Arial"/>
          <w:sz w:val="16"/>
          <w:szCs w:val="16"/>
          <w:lang w:val="en-US" w:eastAsia="en-US"/>
        </w:rPr>
      </w:pPr>
    </w:p>
    <w:p w14:paraId="6AD44F02" w14:textId="77777777" w:rsidR="00C63857" w:rsidRDefault="00C63857" w:rsidP="00C63857">
      <w:pPr>
        <w:widowControl w:val="0"/>
        <w:autoSpaceDE w:val="0"/>
        <w:autoSpaceDN w:val="0"/>
        <w:adjustRightInd w:val="0"/>
        <w:rPr>
          <w:rFonts w:ascii="Arial" w:eastAsia="Arial Unicode MS" w:hAnsi="Arial" w:cs="Arial"/>
          <w:lang w:val="en-US" w:eastAsia="en-US"/>
        </w:rPr>
      </w:pPr>
      <w:r w:rsidRPr="008F0624">
        <w:rPr>
          <w:rFonts w:ascii="Arial" w:eastAsia="Arial Unicode MS" w:hAnsi="Arial" w:cs="Arial"/>
          <w:lang w:val="en-US" w:eastAsia="en-US"/>
        </w:rPr>
        <w:t xml:space="preserve">Your child may complain of a sore throat, hoarseness or muscle ache following an </w:t>
      </w:r>
      <w:proofErr w:type="spellStart"/>
      <w:r w:rsidRPr="008F0624">
        <w:rPr>
          <w:rFonts w:ascii="Arial" w:eastAsia="Arial Unicode MS" w:hAnsi="Arial" w:cs="Arial"/>
          <w:lang w:val="en-US" w:eastAsia="en-US"/>
        </w:rPr>
        <w:t>anaesthetic</w:t>
      </w:r>
      <w:proofErr w:type="spellEnd"/>
      <w:r w:rsidRPr="008F0624">
        <w:rPr>
          <w:rFonts w:ascii="Arial" w:eastAsia="Arial Unicode MS" w:hAnsi="Arial" w:cs="Arial"/>
          <w:lang w:val="en-US" w:eastAsia="en-US"/>
        </w:rPr>
        <w:t xml:space="preserve"> or pain at the site of the operation.  </w:t>
      </w:r>
      <w:r>
        <w:rPr>
          <w:rFonts w:ascii="Arial" w:eastAsia="Arial Unicode MS" w:hAnsi="Arial" w:cs="Arial"/>
          <w:lang w:val="en-US" w:eastAsia="en-US"/>
        </w:rPr>
        <w:t xml:space="preserve"> </w:t>
      </w:r>
      <w:r w:rsidRPr="008F0624">
        <w:rPr>
          <w:rFonts w:ascii="Arial" w:eastAsia="Arial Unicode MS" w:hAnsi="Arial" w:cs="Arial"/>
          <w:lang w:val="en-US" w:eastAsia="en-US"/>
        </w:rPr>
        <w:t xml:space="preserve">You can give your child </w:t>
      </w:r>
      <w:r>
        <w:rPr>
          <w:rFonts w:ascii="Arial" w:eastAsia="Arial Unicode MS" w:hAnsi="Arial" w:cs="Arial"/>
          <w:lang w:val="en-US" w:eastAsia="en-US"/>
        </w:rPr>
        <w:t>Paracetamol</w:t>
      </w:r>
      <w:r w:rsidRPr="008F0624">
        <w:rPr>
          <w:rFonts w:ascii="Arial" w:eastAsia="Arial Unicode MS" w:hAnsi="Arial" w:cs="Arial"/>
          <w:lang w:val="en-US" w:eastAsia="en-US"/>
        </w:rPr>
        <w:t>.</w:t>
      </w:r>
    </w:p>
    <w:p w14:paraId="6DE7F2D0" w14:textId="77777777" w:rsidR="00C63857" w:rsidRPr="004653E3" w:rsidRDefault="00C63857" w:rsidP="00C63857">
      <w:pPr>
        <w:widowControl w:val="0"/>
        <w:autoSpaceDE w:val="0"/>
        <w:autoSpaceDN w:val="0"/>
        <w:adjustRightInd w:val="0"/>
        <w:rPr>
          <w:rFonts w:ascii="Arial" w:eastAsia="Arial Unicode MS" w:hAnsi="Arial" w:cs="Arial"/>
          <w:lang w:val="en-US" w:eastAsia="en-US"/>
        </w:rPr>
      </w:pPr>
      <w:r w:rsidRPr="004653E3">
        <w:rPr>
          <w:rFonts w:ascii="Arial" w:eastAsia="Arial Unicode MS" w:hAnsi="Arial" w:cs="Arial"/>
          <w:b/>
          <w:lang w:val="en-US" w:eastAsia="en-US"/>
        </w:rPr>
        <w:t>Do not exceed the dosage recommended for your child’s age.</w:t>
      </w:r>
    </w:p>
    <w:p w14:paraId="765B15C3" w14:textId="77777777" w:rsidR="00C63857" w:rsidRPr="004653E3" w:rsidRDefault="00C63857" w:rsidP="00C63857">
      <w:pPr>
        <w:widowControl w:val="0"/>
        <w:autoSpaceDE w:val="0"/>
        <w:autoSpaceDN w:val="0"/>
        <w:adjustRightInd w:val="0"/>
        <w:rPr>
          <w:rFonts w:ascii="Arial" w:eastAsia="Arial Unicode MS" w:hAnsi="Arial" w:cs="Arial"/>
          <w:sz w:val="16"/>
          <w:szCs w:val="16"/>
          <w:lang w:val="en-US" w:eastAsia="en-US"/>
        </w:rPr>
      </w:pPr>
    </w:p>
    <w:p w14:paraId="1F5ED1F4" w14:textId="77777777" w:rsidR="00C63857" w:rsidRPr="004653E3" w:rsidRDefault="00C63857" w:rsidP="00C63857">
      <w:pPr>
        <w:widowControl w:val="0"/>
        <w:autoSpaceDE w:val="0"/>
        <w:autoSpaceDN w:val="0"/>
        <w:adjustRightInd w:val="0"/>
        <w:rPr>
          <w:rFonts w:ascii="Arial" w:eastAsia="Arial Unicode MS" w:hAnsi="Arial" w:cs="Arial"/>
          <w:b/>
          <w:lang w:val="en-US" w:eastAsia="en-US"/>
        </w:rPr>
      </w:pPr>
      <w:r>
        <w:rPr>
          <w:rFonts w:ascii="Arial" w:eastAsia="Arial Unicode MS" w:hAnsi="Arial" w:cs="Arial"/>
          <w:lang w:val="en-US" w:eastAsia="en-US"/>
        </w:rPr>
        <w:t>All advice regarding medicines will be given to you when your child is discharged</w:t>
      </w:r>
    </w:p>
    <w:p w14:paraId="13A937B7" w14:textId="77777777" w:rsidR="00C63857" w:rsidRPr="004653E3" w:rsidRDefault="00C63857" w:rsidP="00C63857">
      <w:pPr>
        <w:widowControl w:val="0"/>
        <w:autoSpaceDE w:val="0"/>
        <w:autoSpaceDN w:val="0"/>
        <w:adjustRightInd w:val="0"/>
        <w:rPr>
          <w:rFonts w:ascii="Arial" w:eastAsia="Arial Unicode MS" w:hAnsi="Arial" w:cs="Arial"/>
          <w:sz w:val="28"/>
          <w:szCs w:val="28"/>
          <w:lang w:val="en-US" w:eastAsia="en-US"/>
        </w:rPr>
      </w:pPr>
    </w:p>
    <w:p w14:paraId="5DCB1230" w14:textId="77777777" w:rsidR="00C63857" w:rsidRPr="00CD6FF7" w:rsidRDefault="00C63857" w:rsidP="00C63857">
      <w:pPr>
        <w:widowControl w:val="0"/>
        <w:autoSpaceDE w:val="0"/>
        <w:autoSpaceDN w:val="0"/>
        <w:adjustRightInd w:val="0"/>
        <w:rPr>
          <w:rFonts w:ascii="Arial" w:eastAsia="Arial Unicode MS" w:hAnsi="Arial" w:cs="Arial"/>
          <w:b/>
          <w:color w:val="4F81BD" w:themeColor="accent1"/>
          <w:lang w:val="en-US" w:eastAsia="en-US"/>
        </w:rPr>
      </w:pPr>
      <w:r w:rsidRPr="00CD6FF7">
        <w:rPr>
          <w:rFonts w:ascii="Arial" w:eastAsia="Arial Unicode MS" w:hAnsi="Arial" w:cs="Arial"/>
          <w:b/>
          <w:color w:val="4F81BD" w:themeColor="accent1"/>
          <w:lang w:val="en-US" w:eastAsia="en-US"/>
        </w:rPr>
        <w:t>What to do if your child starts to vomit</w:t>
      </w:r>
    </w:p>
    <w:p w14:paraId="5285A9CE" w14:textId="77777777" w:rsidR="00C63857" w:rsidRPr="009F1D6C" w:rsidRDefault="00C63857" w:rsidP="00C63857">
      <w:pPr>
        <w:widowControl w:val="0"/>
        <w:autoSpaceDE w:val="0"/>
        <w:autoSpaceDN w:val="0"/>
        <w:adjustRightInd w:val="0"/>
        <w:rPr>
          <w:rFonts w:ascii="Arial" w:eastAsia="Arial Unicode MS" w:hAnsi="Arial" w:cs="Arial"/>
          <w:sz w:val="16"/>
          <w:szCs w:val="16"/>
          <w:lang w:val="en-US" w:eastAsia="en-US"/>
        </w:rPr>
      </w:pPr>
    </w:p>
    <w:p w14:paraId="6CD03307" w14:textId="1BF341AE" w:rsidR="00C63857" w:rsidRDefault="00C63857" w:rsidP="00C63857">
      <w:pPr>
        <w:widowControl w:val="0"/>
        <w:autoSpaceDE w:val="0"/>
        <w:autoSpaceDN w:val="0"/>
        <w:adjustRightInd w:val="0"/>
        <w:rPr>
          <w:rFonts w:ascii="Arial" w:eastAsia="Arial Unicode MS" w:hAnsi="Arial" w:cs="Arial"/>
          <w:lang w:val="en-US" w:eastAsia="en-US"/>
        </w:rPr>
      </w:pPr>
      <w:r>
        <w:rPr>
          <w:rFonts w:ascii="Arial" w:eastAsia="Arial Unicode MS" w:hAnsi="Arial" w:cs="Arial"/>
          <w:lang w:val="en-US" w:eastAsia="en-US"/>
        </w:rPr>
        <w:t>If your child vomits on the way home or when you get home, do not be alarmed.  Do not give your child anything to eat or drink for one hour.  After that you can start giving your child a small amount of water or juice. Then gradually start to increase the amount of fluid you give to your child.  Once your child can keep fluids down you can begin to give them a light diet.</w:t>
      </w:r>
    </w:p>
    <w:p w14:paraId="0A4282AA" w14:textId="77777777" w:rsidR="00C63857" w:rsidRDefault="00C63857" w:rsidP="00C63857">
      <w:pPr>
        <w:widowControl w:val="0"/>
        <w:autoSpaceDE w:val="0"/>
        <w:autoSpaceDN w:val="0"/>
        <w:adjustRightInd w:val="0"/>
        <w:rPr>
          <w:rFonts w:ascii="Arial" w:eastAsia="Arial Unicode MS" w:hAnsi="Arial" w:cs="Arial"/>
          <w:lang w:val="en-US" w:eastAsia="en-US"/>
        </w:rPr>
      </w:pPr>
    </w:p>
    <w:p w14:paraId="349B759F" w14:textId="77777777" w:rsidR="00C63857" w:rsidRPr="004653E3" w:rsidRDefault="00C63857" w:rsidP="00C63857">
      <w:pPr>
        <w:widowControl w:val="0"/>
        <w:autoSpaceDE w:val="0"/>
        <w:autoSpaceDN w:val="0"/>
        <w:adjustRightInd w:val="0"/>
        <w:rPr>
          <w:rFonts w:ascii="Arial" w:eastAsia="Arial Unicode MS" w:hAnsi="Arial" w:cs="Arial"/>
          <w:b/>
          <w:lang w:val="en-US" w:eastAsia="en-US"/>
        </w:rPr>
      </w:pPr>
      <w:r w:rsidRPr="004653E3">
        <w:rPr>
          <w:rFonts w:ascii="Arial" w:eastAsia="Arial Unicode MS" w:hAnsi="Arial" w:cs="Arial"/>
          <w:b/>
          <w:lang w:val="en-US" w:eastAsia="en-US"/>
        </w:rPr>
        <w:t>If the vomiting continues please contact your GP out of hours number or you nearest Accident &amp; Emergency Department</w:t>
      </w:r>
    </w:p>
    <w:p w14:paraId="4AFC21A3" w14:textId="77777777" w:rsidR="00C63857" w:rsidRPr="009F1D6C" w:rsidRDefault="00C63857" w:rsidP="00C63857">
      <w:pPr>
        <w:widowControl w:val="0"/>
        <w:autoSpaceDE w:val="0"/>
        <w:autoSpaceDN w:val="0"/>
        <w:adjustRightInd w:val="0"/>
        <w:rPr>
          <w:rFonts w:ascii="Arial" w:eastAsia="Arial Unicode MS" w:hAnsi="Arial" w:cs="Arial"/>
          <w:sz w:val="16"/>
          <w:szCs w:val="16"/>
          <w:lang w:val="en-US" w:eastAsia="en-US"/>
        </w:rPr>
      </w:pPr>
    </w:p>
    <w:p w14:paraId="45A351FE" w14:textId="3203B4C0" w:rsidR="00C63857" w:rsidRDefault="00C63857" w:rsidP="00C63857">
      <w:pPr>
        <w:widowControl w:val="0"/>
        <w:autoSpaceDE w:val="0"/>
        <w:autoSpaceDN w:val="0"/>
        <w:adjustRightInd w:val="0"/>
        <w:rPr>
          <w:rFonts w:ascii="Arial" w:eastAsia="Arial Unicode MS" w:hAnsi="Arial" w:cs="Arial"/>
          <w:bCs/>
          <w:lang w:val="en-US" w:eastAsia="en-US"/>
        </w:rPr>
      </w:pPr>
    </w:p>
    <w:p w14:paraId="5E2B822E" w14:textId="77777777" w:rsidR="009B27C1" w:rsidRDefault="009B27C1" w:rsidP="00C63857">
      <w:pPr>
        <w:widowControl w:val="0"/>
        <w:autoSpaceDE w:val="0"/>
        <w:autoSpaceDN w:val="0"/>
        <w:adjustRightInd w:val="0"/>
        <w:rPr>
          <w:rFonts w:ascii="Arial" w:eastAsia="Arial Unicode MS" w:hAnsi="Arial" w:cs="Arial"/>
          <w:bCs/>
          <w:color w:val="4F81BD" w:themeColor="accent1"/>
          <w:lang w:val="en-US" w:eastAsia="en-US"/>
        </w:rPr>
      </w:pPr>
    </w:p>
    <w:p w14:paraId="462E13F9" w14:textId="77777777" w:rsidR="009B27C1" w:rsidRDefault="009B27C1" w:rsidP="00C63857">
      <w:pPr>
        <w:widowControl w:val="0"/>
        <w:autoSpaceDE w:val="0"/>
        <w:autoSpaceDN w:val="0"/>
        <w:adjustRightInd w:val="0"/>
        <w:rPr>
          <w:rFonts w:ascii="Arial" w:eastAsia="Arial Unicode MS" w:hAnsi="Arial" w:cs="Arial"/>
          <w:bCs/>
          <w:color w:val="4F81BD" w:themeColor="accent1"/>
          <w:lang w:val="en-US" w:eastAsia="en-US"/>
        </w:rPr>
      </w:pPr>
    </w:p>
    <w:p w14:paraId="70C11B8F" w14:textId="77777777" w:rsidR="009B27C1" w:rsidRDefault="009B27C1" w:rsidP="00C63857">
      <w:pPr>
        <w:widowControl w:val="0"/>
        <w:autoSpaceDE w:val="0"/>
        <w:autoSpaceDN w:val="0"/>
        <w:adjustRightInd w:val="0"/>
        <w:rPr>
          <w:rFonts w:ascii="Arial" w:eastAsia="Arial Unicode MS" w:hAnsi="Arial" w:cs="Arial"/>
          <w:bCs/>
          <w:color w:val="4F81BD" w:themeColor="accent1"/>
          <w:lang w:val="en-US" w:eastAsia="en-US"/>
        </w:rPr>
      </w:pPr>
    </w:p>
    <w:p w14:paraId="6C467280" w14:textId="77777777" w:rsidR="009B27C1" w:rsidRDefault="009B27C1" w:rsidP="00C63857">
      <w:pPr>
        <w:widowControl w:val="0"/>
        <w:autoSpaceDE w:val="0"/>
        <w:autoSpaceDN w:val="0"/>
        <w:adjustRightInd w:val="0"/>
        <w:rPr>
          <w:rFonts w:ascii="Arial" w:eastAsia="Arial Unicode MS" w:hAnsi="Arial" w:cs="Arial"/>
          <w:bCs/>
          <w:color w:val="4F81BD" w:themeColor="accent1"/>
          <w:lang w:val="en-US" w:eastAsia="en-US"/>
        </w:rPr>
      </w:pPr>
    </w:p>
    <w:p w14:paraId="71CE5B99" w14:textId="403938FC" w:rsidR="1D3E20F4" w:rsidRDefault="1D3E20F4" w:rsidP="1D3E20F4">
      <w:pPr>
        <w:rPr>
          <w:rFonts w:ascii="Arial" w:eastAsia="Arial Unicode MS" w:hAnsi="Arial" w:cs="Arial"/>
          <w:b/>
          <w:bCs/>
          <w:color w:val="4F81BD" w:themeColor="accent1"/>
          <w:lang w:val="en-US" w:eastAsia="en-US"/>
        </w:rPr>
      </w:pPr>
    </w:p>
    <w:p w14:paraId="68A9AD2B" w14:textId="6B0592D9" w:rsidR="1D3E20F4" w:rsidRDefault="1D3E20F4" w:rsidP="1D3E20F4">
      <w:pPr>
        <w:rPr>
          <w:rFonts w:ascii="Arial" w:eastAsia="Arial Unicode MS" w:hAnsi="Arial" w:cs="Arial"/>
          <w:b/>
          <w:bCs/>
          <w:color w:val="4F81BD" w:themeColor="accent1"/>
          <w:lang w:val="en-US" w:eastAsia="en-US"/>
        </w:rPr>
      </w:pPr>
    </w:p>
    <w:p w14:paraId="7E01DA52" w14:textId="064D9871" w:rsidR="1D3E20F4" w:rsidRDefault="1D3E20F4" w:rsidP="1D3E20F4">
      <w:pPr>
        <w:rPr>
          <w:rFonts w:ascii="Arial" w:eastAsia="Arial Unicode MS" w:hAnsi="Arial" w:cs="Arial"/>
          <w:b/>
          <w:bCs/>
          <w:color w:val="4F81BD" w:themeColor="accent1"/>
          <w:lang w:val="en-US" w:eastAsia="en-US"/>
        </w:rPr>
      </w:pPr>
    </w:p>
    <w:p w14:paraId="1401F3DB" w14:textId="3397F6AE" w:rsidR="1D3E20F4" w:rsidRDefault="1D3E20F4" w:rsidP="1D3E20F4">
      <w:pPr>
        <w:rPr>
          <w:rFonts w:ascii="Arial" w:eastAsia="Arial Unicode MS" w:hAnsi="Arial" w:cs="Arial"/>
          <w:b/>
          <w:bCs/>
          <w:color w:val="4F81BD" w:themeColor="accent1"/>
          <w:lang w:val="en-US" w:eastAsia="en-US"/>
        </w:rPr>
      </w:pPr>
    </w:p>
    <w:p w14:paraId="258D46B5" w14:textId="77777777" w:rsidR="00C63857" w:rsidRPr="00CD6FF7" w:rsidRDefault="00C63857" w:rsidP="00C63857">
      <w:pPr>
        <w:widowControl w:val="0"/>
        <w:autoSpaceDE w:val="0"/>
        <w:autoSpaceDN w:val="0"/>
        <w:adjustRightInd w:val="0"/>
        <w:rPr>
          <w:rFonts w:ascii="Arial" w:eastAsia="Arial Unicode MS" w:hAnsi="Arial" w:cs="Arial"/>
          <w:b/>
          <w:bCs/>
          <w:color w:val="4F81BD" w:themeColor="accent1"/>
          <w:lang w:val="en-US" w:eastAsia="en-US"/>
        </w:rPr>
      </w:pPr>
      <w:r w:rsidRPr="00CD6FF7">
        <w:rPr>
          <w:rFonts w:ascii="Arial" w:eastAsia="Arial Unicode MS" w:hAnsi="Arial" w:cs="Arial"/>
          <w:b/>
          <w:bCs/>
          <w:color w:val="4F81BD" w:themeColor="accent1"/>
          <w:lang w:val="en-US" w:eastAsia="en-US"/>
        </w:rPr>
        <w:t>What to do when your child goes home</w:t>
      </w:r>
    </w:p>
    <w:p w14:paraId="6484C596" w14:textId="77777777" w:rsidR="00C63857" w:rsidRDefault="00C63857" w:rsidP="009B27C1">
      <w:pPr>
        <w:widowControl w:val="0"/>
        <w:autoSpaceDE w:val="0"/>
        <w:autoSpaceDN w:val="0"/>
        <w:adjustRightInd w:val="0"/>
        <w:rPr>
          <w:rFonts w:ascii="Arial" w:eastAsia="Arial Unicode MS" w:hAnsi="Arial" w:cs="Arial"/>
          <w:lang w:val="en-US" w:eastAsia="en-US"/>
        </w:rPr>
      </w:pPr>
    </w:p>
    <w:p w14:paraId="549CFAC3" w14:textId="4C87DEED" w:rsidR="00C63857" w:rsidRPr="007630F0" w:rsidRDefault="00C63857" w:rsidP="00C63857">
      <w:pPr>
        <w:pStyle w:val="ListParagraph"/>
        <w:widowControl w:val="0"/>
        <w:numPr>
          <w:ilvl w:val="0"/>
          <w:numId w:val="2"/>
        </w:numPr>
        <w:autoSpaceDE w:val="0"/>
        <w:autoSpaceDN w:val="0"/>
        <w:adjustRightInd w:val="0"/>
        <w:spacing w:after="0" w:line="240" w:lineRule="auto"/>
        <w:rPr>
          <w:rFonts w:ascii="Arial" w:eastAsia="Arial Unicode MS" w:hAnsi="Arial" w:cs="Arial"/>
          <w:color w:val="auto"/>
          <w:kern w:val="0"/>
          <w:sz w:val="24"/>
          <w:szCs w:val="24"/>
          <w:lang w:val="en-US" w:eastAsia="en-US"/>
          <w14:ligatures w14:val="none"/>
          <w14:cntxtAlts w14:val="0"/>
        </w:rPr>
      </w:pPr>
      <w:r w:rsidRPr="007630F0">
        <w:rPr>
          <w:rFonts w:ascii="Arial" w:eastAsia="Arial Unicode MS" w:hAnsi="Arial" w:cs="Arial"/>
          <w:color w:val="auto"/>
          <w:kern w:val="0"/>
          <w:sz w:val="24"/>
          <w:szCs w:val="24"/>
          <w:lang w:val="en-US" w:eastAsia="en-US"/>
          <w14:ligatures w14:val="none"/>
          <w14:cntxtAlts w14:val="0"/>
        </w:rPr>
        <w:t>Your child’s eyes will look red after the operation. This is quite normal. The redness will settle within a few weeks.</w:t>
      </w:r>
    </w:p>
    <w:p w14:paraId="254CDA91" w14:textId="138017F2" w:rsidR="00C63857" w:rsidRPr="008F0624" w:rsidRDefault="009B27C1" w:rsidP="00C63857">
      <w:pPr>
        <w:widowControl w:val="0"/>
        <w:autoSpaceDE w:val="0"/>
        <w:autoSpaceDN w:val="0"/>
        <w:adjustRightInd w:val="0"/>
        <w:ind w:left="540"/>
        <w:rPr>
          <w:rFonts w:ascii="Arial" w:eastAsia="Arial Unicode MS" w:hAnsi="Arial" w:cs="Arial"/>
          <w:sz w:val="16"/>
          <w:szCs w:val="16"/>
          <w:lang w:val="en-US" w:eastAsia="en-US"/>
        </w:rPr>
      </w:pPr>
      <w:r>
        <w:rPr>
          <w:rFonts w:ascii="Arial" w:hAnsi="Arial" w:cs="Arial"/>
          <w:noProof/>
          <w:szCs w:val="20"/>
        </w:rPr>
        <w:drawing>
          <wp:anchor distT="0" distB="0" distL="114300" distR="114300" simplePos="0" relativeHeight="251678720" behindDoc="1" locked="0" layoutInCell="1" allowOverlap="1" wp14:anchorId="32A9D227" wp14:editId="34235D55">
            <wp:simplePos x="0" y="0"/>
            <wp:positionH relativeFrom="margin">
              <wp:posOffset>4892040</wp:posOffset>
            </wp:positionH>
            <wp:positionV relativeFrom="margin">
              <wp:posOffset>715010</wp:posOffset>
            </wp:positionV>
            <wp:extent cx="1245870" cy="882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245870" cy="882650"/>
                    </a:xfrm>
                    <a:prstGeom prst="rect">
                      <a:avLst/>
                    </a:prstGeom>
                  </pic:spPr>
                </pic:pic>
              </a:graphicData>
            </a:graphic>
            <wp14:sizeRelH relativeFrom="margin">
              <wp14:pctWidth>0</wp14:pctWidth>
            </wp14:sizeRelH>
            <wp14:sizeRelV relativeFrom="margin">
              <wp14:pctHeight>0</wp14:pctHeight>
            </wp14:sizeRelV>
          </wp:anchor>
        </w:drawing>
      </w:r>
    </w:p>
    <w:p w14:paraId="1069AA58" w14:textId="77777777" w:rsidR="00C63857" w:rsidRPr="008F0624" w:rsidRDefault="00C63857" w:rsidP="00C63857">
      <w:pPr>
        <w:widowControl w:val="0"/>
        <w:numPr>
          <w:ilvl w:val="0"/>
          <w:numId w:val="1"/>
        </w:numPr>
        <w:autoSpaceDE w:val="0"/>
        <w:autoSpaceDN w:val="0"/>
        <w:adjustRightInd w:val="0"/>
        <w:rPr>
          <w:rFonts w:ascii="Arial" w:eastAsia="Arial Unicode MS" w:hAnsi="Arial" w:cs="Arial"/>
          <w:lang w:val="en-US" w:eastAsia="en-US"/>
        </w:rPr>
      </w:pPr>
      <w:r w:rsidRPr="008F0624">
        <w:rPr>
          <w:rFonts w:ascii="Arial" w:eastAsia="Arial Unicode MS" w:hAnsi="Arial" w:cs="Arial"/>
          <w:lang w:val="en-US" w:eastAsia="en-US"/>
        </w:rPr>
        <w:t>Try to encourage your child not to rub their eye/eyes.</w:t>
      </w:r>
    </w:p>
    <w:p w14:paraId="40B8B840" w14:textId="77777777" w:rsidR="00C63857" w:rsidRPr="008F0624" w:rsidRDefault="00C63857" w:rsidP="00C63857">
      <w:pPr>
        <w:widowControl w:val="0"/>
        <w:autoSpaceDE w:val="0"/>
        <w:autoSpaceDN w:val="0"/>
        <w:adjustRightInd w:val="0"/>
        <w:ind w:left="540"/>
        <w:rPr>
          <w:rFonts w:ascii="Arial" w:eastAsia="Arial Unicode MS" w:hAnsi="Arial" w:cs="Arial"/>
          <w:sz w:val="16"/>
          <w:szCs w:val="16"/>
          <w:lang w:val="en-US" w:eastAsia="en-US"/>
        </w:rPr>
      </w:pPr>
    </w:p>
    <w:p w14:paraId="098157A1" w14:textId="1F08E7C0" w:rsidR="00C63857" w:rsidRPr="008F0624" w:rsidRDefault="00C63857" w:rsidP="00C63857">
      <w:pPr>
        <w:widowControl w:val="0"/>
        <w:numPr>
          <w:ilvl w:val="0"/>
          <w:numId w:val="1"/>
        </w:numPr>
        <w:autoSpaceDE w:val="0"/>
        <w:autoSpaceDN w:val="0"/>
        <w:adjustRightInd w:val="0"/>
        <w:rPr>
          <w:rFonts w:ascii="Arial" w:eastAsia="Arial Unicode MS" w:hAnsi="Arial" w:cs="Arial"/>
          <w:lang w:val="en-US" w:eastAsia="en-US"/>
        </w:rPr>
      </w:pPr>
      <w:r w:rsidRPr="008F0624">
        <w:rPr>
          <w:rFonts w:ascii="Arial" w:eastAsia="Arial Unicode MS" w:hAnsi="Arial" w:cs="Arial"/>
          <w:lang w:val="en-US" w:eastAsia="en-US"/>
        </w:rPr>
        <w:t>Use the ointment and/or drops as prescribed by the hospital.</w:t>
      </w:r>
    </w:p>
    <w:p w14:paraId="420B6FF0" w14:textId="77777777" w:rsidR="00C63857" w:rsidRPr="008F0624" w:rsidRDefault="00C63857" w:rsidP="00C63857">
      <w:pPr>
        <w:widowControl w:val="0"/>
        <w:autoSpaceDE w:val="0"/>
        <w:autoSpaceDN w:val="0"/>
        <w:adjustRightInd w:val="0"/>
        <w:ind w:left="540"/>
        <w:rPr>
          <w:rFonts w:ascii="Arial" w:eastAsia="Arial Unicode MS" w:hAnsi="Arial" w:cs="Arial"/>
          <w:sz w:val="16"/>
          <w:szCs w:val="16"/>
          <w:lang w:val="en-US" w:eastAsia="en-US"/>
        </w:rPr>
      </w:pPr>
    </w:p>
    <w:p w14:paraId="4BD229B8" w14:textId="77777777" w:rsidR="00C63857" w:rsidRPr="008F0624" w:rsidRDefault="00C63857" w:rsidP="00C63857">
      <w:pPr>
        <w:widowControl w:val="0"/>
        <w:numPr>
          <w:ilvl w:val="0"/>
          <w:numId w:val="1"/>
        </w:numPr>
        <w:autoSpaceDE w:val="0"/>
        <w:autoSpaceDN w:val="0"/>
        <w:adjustRightInd w:val="0"/>
        <w:rPr>
          <w:rFonts w:ascii="Arial" w:eastAsia="Arial Unicode MS" w:hAnsi="Arial" w:cs="Arial"/>
          <w:lang w:val="en-US" w:eastAsia="en-US"/>
        </w:rPr>
      </w:pPr>
      <w:r w:rsidRPr="008F0624">
        <w:rPr>
          <w:rFonts w:ascii="Arial" w:eastAsia="Arial Unicode MS" w:hAnsi="Arial" w:cs="Arial"/>
          <w:lang w:val="en-US" w:eastAsia="en-US"/>
        </w:rPr>
        <w:t>Any small stitches used</w:t>
      </w:r>
      <w:r>
        <w:rPr>
          <w:rFonts w:ascii="Arial" w:eastAsia="Arial Unicode MS" w:hAnsi="Arial" w:cs="Arial"/>
          <w:lang w:val="en-US" w:eastAsia="en-US"/>
        </w:rPr>
        <w:t xml:space="preserve"> will dissolve in several </w:t>
      </w:r>
      <w:proofErr w:type="spellStart"/>
      <w:r>
        <w:rPr>
          <w:rFonts w:ascii="Arial" w:eastAsia="Arial Unicode MS" w:hAnsi="Arial" w:cs="Arial"/>
          <w:lang w:val="en-US" w:eastAsia="en-US"/>
        </w:rPr>
        <w:t xml:space="preserve">weeks </w:t>
      </w:r>
      <w:r w:rsidRPr="008F0624">
        <w:rPr>
          <w:rFonts w:ascii="Arial" w:eastAsia="Arial Unicode MS" w:hAnsi="Arial" w:cs="Arial"/>
          <w:lang w:val="en-US" w:eastAsia="en-US"/>
        </w:rPr>
        <w:t>time</w:t>
      </w:r>
      <w:proofErr w:type="spellEnd"/>
      <w:r w:rsidRPr="008F0624">
        <w:rPr>
          <w:rFonts w:ascii="Arial" w:eastAsia="Arial Unicode MS" w:hAnsi="Arial" w:cs="Arial"/>
          <w:lang w:val="en-US" w:eastAsia="en-US"/>
        </w:rPr>
        <w:t>.</w:t>
      </w:r>
    </w:p>
    <w:p w14:paraId="58976863" w14:textId="77777777" w:rsidR="00C63857" w:rsidRPr="008F0624" w:rsidRDefault="00C63857" w:rsidP="00C63857">
      <w:pPr>
        <w:widowControl w:val="0"/>
        <w:autoSpaceDE w:val="0"/>
        <w:autoSpaceDN w:val="0"/>
        <w:adjustRightInd w:val="0"/>
        <w:ind w:left="540"/>
        <w:rPr>
          <w:rFonts w:ascii="Arial" w:eastAsia="Arial Unicode MS" w:hAnsi="Arial" w:cs="Arial"/>
          <w:sz w:val="16"/>
          <w:szCs w:val="16"/>
          <w:lang w:val="en-US" w:eastAsia="en-US"/>
        </w:rPr>
      </w:pPr>
    </w:p>
    <w:p w14:paraId="438C710F" w14:textId="77777777" w:rsidR="00C63857" w:rsidRPr="008F0624" w:rsidRDefault="00C63857" w:rsidP="00C63857">
      <w:pPr>
        <w:widowControl w:val="0"/>
        <w:numPr>
          <w:ilvl w:val="0"/>
          <w:numId w:val="1"/>
        </w:numPr>
        <w:autoSpaceDE w:val="0"/>
        <w:autoSpaceDN w:val="0"/>
        <w:adjustRightInd w:val="0"/>
        <w:rPr>
          <w:rFonts w:ascii="Arial" w:eastAsia="Arial Unicode MS" w:hAnsi="Arial" w:cs="Arial"/>
          <w:lang w:val="en-US" w:eastAsia="en-US"/>
        </w:rPr>
      </w:pPr>
      <w:r w:rsidRPr="008F0624">
        <w:rPr>
          <w:rFonts w:ascii="Arial" w:eastAsia="Arial Unicode MS" w:hAnsi="Arial" w:cs="Arial"/>
          <w:lang w:val="en-US" w:eastAsia="en-US"/>
        </w:rPr>
        <w:t>The eyelid and cheek may be cleaned with cooled boiled water and cotton wool or tissue. Clean each eyelid area separately, from the inside corner of the eye outwards, as explained by the nurse.</w:t>
      </w:r>
    </w:p>
    <w:p w14:paraId="7DDA3725" w14:textId="77777777" w:rsidR="00C63857" w:rsidRPr="008F0624" w:rsidRDefault="00C63857" w:rsidP="00C63857">
      <w:pPr>
        <w:widowControl w:val="0"/>
        <w:autoSpaceDE w:val="0"/>
        <w:autoSpaceDN w:val="0"/>
        <w:adjustRightInd w:val="0"/>
        <w:ind w:left="540"/>
        <w:rPr>
          <w:rFonts w:ascii="Arial" w:eastAsia="Arial Unicode MS" w:hAnsi="Arial" w:cs="Arial"/>
          <w:sz w:val="16"/>
          <w:szCs w:val="16"/>
          <w:lang w:val="en-US" w:eastAsia="en-US"/>
        </w:rPr>
      </w:pPr>
    </w:p>
    <w:p w14:paraId="37827975" w14:textId="3CBBB3B0" w:rsidR="00C63857" w:rsidRPr="008F0624" w:rsidRDefault="00C63857" w:rsidP="00C63857">
      <w:pPr>
        <w:widowControl w:val="0"/>
        <w:numPr>
          <w:ilvl w:val="0"/>
          <w:numId w:val="1"/>
        </w:numPr>
        <w:autoSpaceDE w:val="0"/>
        <w:autoSpaceDN w:val="0"/>
        <w:adjustRightInd w:val="0"/>
        <w:rPr>
          <w:rFonts w:ascii="Arial" w:eastAsia="Arial Unicode MS" w:hAnsi="Arial" w:cs="Arial"/>
          <w:lang w:val="en-US" w:eastAsia="en-US"/>
        </w:rPr>
      </w:pPr>
      <w:r w:rsidRPr="008F0624">
        <w:rPr>
          <w:rFonts w:ascii="Arial" w:eastAsia="Arial Unicode MS" w:hAnsi="Arial" w:cs="Arial"/>
          <w:lang w:val="en-US" w:eastAsia="en-US"/>
        </w:rPr>
        <w:t>Your child should continue to wear glasses (if usually worn) until advised otherwise by the doctor.</w:t>
      </w:r>
    </w:p>
    <w:p w14:paraId="237A5074" w14:textId="77777777" w:rsidR="00C63857" w:rsidRPr="008F0624" w:rsidRDefault="00C63857" w:rsidP="00A60CDB">
      <w:pPr>
        <w:widowControl w:val="0"/>
        <w:autoSpaceDE w:val="0"/>
        <w:autoSpaceDN w:val="0"/>
        <w:adjustRightInd w:val="0"/>
        <w:rPr>
          <w:rFonts w:ascii="Arial" w:eastAsia="Arial Unicode MS" w:hAnsi="Arial" w:cs="Arial"/>
          <w:sz w:val="16"/>
          <w:szCs w:val="16"/>
          <w:lang w:val="en-US" w:eastAsia="en-US"/>
        </w:rPr>
      </w:pPr>
    </w:p>
    <w:p w14:paraId="266D288A" w14:textId="77777777" w:rsidR="00C63857" w:rsidRDefault="00C63857" w:rsidP="00A60CDB">
      <w:pPr>
        <w:widowControl w:val="0"/>
        <w:numPr>
          <w:ilvl w:val="0"/>
          <w:numId w:val="1"/>
        </w:numPr>
        <w:autoSpaceDE w:val="0"/>
        <w:autoSpaceDN w:val="0"/>
        <w:adjustRightInd w:val="0"/>
        <w:ind w:left="714" w:hanging="357"/>
        <w:rPr>
          <w:rFonts w:ascii="Arial" w:eastAsia="Arial Unicode MS" w:hAnsi="Arial" w:cs="Arial"/>
          <w:lang w:val="en-US" w:eastAsia="en-US"/>
        </w:rPr>
      </w:pPr>
      <w:r w:rsidRPr="008F0624">
        <w:rPr>
          <w:rFonts w:ascii="Arial" w:eastAsia="Arial Unicode MS" w:hAnsi="Arial" w:cs="Arial"/>
          <w:lang w:val="en-US" w:eastAsia="en-US"/>
        </w:rPr>
        <w:t>Your child can watch television and read as soon as he/she is comfortable to do so.</w:t>
      </w:r>
    </w:p>
    <w:p w14:paraId="6155A213" w14:textId="3FBD0950" w:rsidR="00A60CDB" w:rsidRPr="008F0624" w:rsidRDefault="1D3E20F4" w:rsidP="00A60CDB">
      <w:pPr>
        <w:widowControl w:val="0"/>
        <w:numPr>
          <w:ilvl w:val="0"/>
          <w:numId w:val="1"/>
        </w:numPr>
        <w:autoSpaceDE w:val="0"/>
        <w:autoSpaceDN w:val="0"/>
        <w:adjustRightInd w:val="0"/>
        <w:spacing w:before="200"/>
        <w:ind w:left="714" w:hanging="357"/>
        <w:rPr>
          <w:rFonts w:ascii="Arial" w:eastAsia="Arial Unicode MS" w:hAnsi="Arial" w:cs="Arial"/>
          <w:lang w:val="en-US" w:eastAsia="en-US"/>
        </w:rPr>
      </w:pPr>
      <w:r w:rsidRPr="1D3E20F4">
        <w:rPr>
          <w:rFonts w:ascii="Arial" w:eastAsia="Arial Unicode MS" w:hAnsi="Arial" w:cs="Arial"/>
          <w:lang w:val="en-US" w:eastAsia="en-US"/>
        </w:rPr>
        <w:t>When washing your child’s hair, or bathing your child, take extra care to avoid getting soap or shampoo into their eyes.</w:t>
      </w:r>
    </w:p>
    <w:p w14:paraId="44B90B07" w14:textId="77777777" w:rsidR="00C63857" w:rsidRPr="008F0624" w:rsidRDefault="00C63857" w:rsidP="00C63857">
      <w:pPr>
        <w:widowControl w:val="0"/>
        <w:autoSpaceDE w:val="0"/>
        <w:autoSpaceDN w:val="0"/>
        <w:adjustRightInd w:val="0"/>
        <w:ind w:left="540"/>
        <w:rPr>
          <w:rFonts w:ascii="Arial" w:eastAsia="Arial Unicode MS" w:hAnsi="Arial" w:cs="Arial"/>
          <w:sz w:val="16"/>
          <w:szCs w:val="16"/>
          <w:lang w:val="en-US" w:eastAsia="en-US"/>
        </w:rPr>
      </w:pPr>
    </w:p>
    <w:p w14:paraId="3ED36615" w14:textId="77777777" w:rsidR="00C63857" w:rsidRPr="007630F0" w:rsidRDefault="00C63857" w:rsidP="00C63857">
      <w:pPr>
        <w:widowControl w:val="0"/>
        <w:numPr>
          <w:ilvl w:val="0"/>
          <w:numId w:val="1"/>
        </w:numPr>
        <w:autoSpaceDE w:val="0"/>
        <w:autoSpaceDN w:val="0"/>
        <w:adjustRightInd w:val="0"/>
        <w:rPr>
          <w:rFonts w:ascii="Arial" w:eastAsia="Arial Unicode MS" w:hAnsi="Arial" w:cs="Arial"/>
          <w:lang w:val="en-US" w:eastAsia="en-US"/>
        </w:rPr>
      </w:pPr>
      <w:r w:rsidRPr="008F0624">
        <w:rPr>
          <w:rFonts w:ascii="Arial" w:eastAsia="Arial Unicode MS" w:hAnsi="Arial" w:cs="Arial"/>
          <w:lang w:val="en-US" w:eastAsia="en-US"/>
        </w:rPr>
        <w:t>Your child can return to school</w:t>
      </w:r>
      <w:r>
        <w:rPr>
          <w:rFonts w:ascii="Arial" w:eastAsia="Arial Unicode MS" w:hAnsi="Arial" w:cs="Arial"/>
          <w:lang w:val="en-US" w:eastAsia="en-US"/>
        </w:rPr>
        <w:t xml:space="preserve"> </w:t>
      </w:r>
      <w:r w:rsidRPr="007630F0">
        <w:rPr>
          <w:rFonts w:ascii="Arial" w:eastAsia="Arial Unicode MS" w:hAnsi="Arial" w:cs="Arial"/>
          <w:lang w:val="en-US" w:eastAsia="en-US"/>
        </w:rPr>
        <w:t>after four or five days, if they feel comfortable to do so.</w:t>
      </w:r>
    </w:p>
    <w:p w14:paraId="4F0001A1" w14:textId="77777777" w:rsidR="00C63857" w:rsidRPr="008F0624" w:rsidRDefault="00C63857" w:rsidP="00C63857">
      <w:pPr>
        <w:widowControl w:val="0"/>
        <w:autoSpaceDE w:val="0"/>
        <w:autoSpaceDN w:val="0"/>
        <w:adjustRightInd w:val="0"/>
        <w:rPr>
          <w:rFonts w:ascii="Arial" w:eastAsia="Arial Unicode MS" w:hAnsi="Arial" w:cs="Arial"/>
          <w:sz w:val="16"/>
          <w:szCs w:val="16"/>
          <w:lang w:val="en-US" w:eastAsia="en-US"/>
        </w:rPr>
      </w:pPr>
    </w:p>
    <w:p w14:paraId="4E4B5AB3" w14:textId="77777777" w:rsidR="00C63857" w:rsidRDefault="00C63857" w:rsidP="00C63857">
      <w:pPr>
        <w:widowControl w:val="0"/>
        <w:numPr>
          <w:ilvl w:val="0"/>
          <w:numId w:val="1"/>
        </w:numPr>
        <w:autoSpaceDE w:val="0"/>
        <w:autoSpaceDN w:val="0"/>
        <w:adjustRightInd w:val="0"/>
        <w:rPr>
          <w:rFonts w:ascii="Arial" w:eastAsia="Arial Unicode MS" w:hAnsi="Arial" w:cs="Arial"/>
          <w:lang w:val="en-US" w:eastAsia="en-US"/>
        </w:rPr>
      </w:pPr>
      <w:r w:rsidRPr="008F0624">
        <w:rPr>
          <w:rFonts w:ascii="Arial" w:eastAsia="Arial Unicode MS" w:hAnsi="Arial" w:cs="Arial"/>
          <w:lang w:val="en-US" w:eastAsia="en-US"/>
        </w:rPr>
        <w:t>Your child should avoid swimming for six weeks.</w:t>
      </w:r>
    </w:p>
    <w:p w14:paraId="59879C01" w14:textId="77777777" w:rsidR="009B27C1" w:rsidRDefault="009B27C1" w:rsidP="00C63857">
      <w:pPr>
        <w:widowControl w:val="0"/>
        <w:autoSpaceDE w:val="0"/>
        <w:autoSpaceDN w:val="0"/>
        <w:adjustRightInd w:val="0"/>
        <w:rPr>
          <w:rFonts w:ascii="Arial" w:eastAsia="Arial Unicode MS" w:hAnsi="Arial" w:cs="Arial"/>
          <w:lang w:val="en-US" w:eastAsia="en-US"/>
        </w:rPr>
      </w:pPr>
    </w:p>
    <w:p w14:paraId="7ABF41E1" w14:textId="65A37CAD" w:rsidR="00C63857" w:rsidRPr="00CD6FF7" w:rsidRDefault="009B27C1" w:rsidP="00C63857">
      <w:pPr>
        <w:widowControl w:val="0"/>
        <w:autoSpaceDE w:val="0"/>
        <w:autoSpaceDN w:val="0"/>
        <w:adjustRightInd w:val="0"/>
        <w:rPr>
          <w:rFonts w:ascii="Arial" w:eastAsia="Arial Unicode MS" w:hAnsi="Arial" w:cs="Arial"/>
          <w:b/>
          <w:color w:val="4F81BD" w:themeColor="accent1"/>
          <w:lang w:val="en-US" w:eastAsia="en-US"/>
        </w:rPr>
      </w:pPr>
      <w:r w:rsidRPr="00CD6FF7">
        <w:rPr>
          <w:rFonts w:ascii="Arial" w:hAnsi="Arial" w:cs="Arial"/>
          <w:b/>
          <w:noProof/>
          <w:color w:val="4F81BD" w:themeColor="accent1"/>
        </w:rPr>
        <w:drawing>
          <wp:anchor distT="0" distB="0" distL="114300" distR="114300" simplePos="0" relativeHeight="251682816" behindDoc="1" locked="0" layoutInCell="1" allowOverlap="1" wp14:anchorId="60746987" wp14:editId="3F56BBCD">
            <wp:simplePos x="0" y="0"/>
            <wp:positionH relativeFrom="column">
              <wp:posOffset>5930265</wp:posOffset>
            </wp:positionH>
            <wp:positionV relativeFrom="paragraph">
              <wp:posOffset>4423</wp:posOffset>
            </wp:positionV>
            <wp:extent cx="835025" cy="850900"/>
            <wp:effectExtent l="0" t="0" r="317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5025" cy="850900"/>
                    </a:xfrm>
                    <a:prstGeom prst="rect">
                      <a:avLst/>
                    </a:prstGeom>
                  </pic:spPr>
                </pic:pic>
              </a:graphicData>
            </a:graphic>
            <wp14:sizeRelH relativeFrom="page">
              <wp14:pctWidth>0</wp14:pctWidth>
            </wp14:sizeRelH>
            <wp14:sizeRelV relativeFrom="page">
              <wp14:pctHeight>0</wp14:pctHeight>
            </wp14:sizeRelV>
          </wp:anchor>
        </w:drawing>
      </w:r>
      <w:r w:rsidR="00C63857" w:rsidRPr="00CD6FF7">
        <w:rPr>
          <w:rFonts w:ascii="Arial" w:eastAsia="Arial Unicode MS" w:hAnsi="Arial" w:cs="Arial"/>
          <w:b/>
          <w:bCs/>
          <w:color w:val="4F81BD" w:themeColor="accent1"/>
          <w:lang w:val="en-US" w:eastAsia="en-US"/>
        </w:rPr>
        <w:t xml:space="preserve">Who to contact if you have any </w:t>
      </w:r>
      <w:proofErr w:type="gramStart"/>
      <w:r w:rsidR="00C63857" w:rsidRPr="00CD6FF7">
        <w:rPr>
          <w:rFonts w:ascii="Arial" w:eastAsia="Arial Unicode MS" w:hAnsi="Arial" w:cs="Arial"/>
          <w:b/>
          <w:bCs/>
          <w:color w:val="4F81BD" w:themeColor="accent1"/>
          <w:lang w:val="en-US" w:eastAsia="en-US"/>
        </w:rPr>
        <w:t>worries</w:t>
      </w:r>
      <w:proofErr w:type="gramEnd"/>
    </w:p>
    <w:p w14:paraId="164F4090" w14:textId="77777777" w:rsidR="00C63857" w:rsidRPr="009F1D6C" w:rsidRDefault="00C63857" w:rsidP="00C63857">
      <w:pPr>
        <w:widowControl w:val="0"/>
        <w:autoSpaceDE w:val="0"/>
        <w:autoSpaceDN w:val="0"/>
        <w:adjustRightInd w:val="0"/>
        <w:rPr>
          <w:rFonts w:ascii="Arial" w:eastAsia="Arial Unicode MS" w:hAnsi="Arial" w:cs="Arial"/>
          <w:b/>
          <w:bCs/>
          <w:sz w:val="16"/>
          <w:szCs w:val="16"/>
          <w:lang w:val="en-US" w:eastAsia="en-US"/>
        </w:rPr>
      </w:pPr>
    </w:p>
    <w:p w14:paraId="796C9679" w14:textId="6E0FBB7B" w:rsidR="00C63857" w:rsidRDefault="00C63857" w:rsidP="00C63857">
      <w:pPr>
        <w:widowControl w:val="0"/>
        <w:autoSpaceDE w:val="0"/>
        <w:autoSpaceDN w:val="0"/>
        <w:adjustRightInd w:val="0"/>
        <w:rPr>
          <w:rFonts w:ascii="Arial" w:eastAsia="Arial Unicode MS" w:hAnsi="Arial" w:cs="Arial"/>
          <w:bCs/>
          <w:lang w:val="en-US" w:eastAsia="en-US"/>
        </w:rPr>
      </w:pPr>
      <w:r>
        <w:rPr>
          <w:rFonts w:ascii="Arial" w:eastAsia="Arial Unicode MS" w:hAnsi="Arial" w:cs="Arial"/>
          <w:bCs/>
          <w:lang w:val="en-US" w:eastAsia="en-US"/>
        </w:rPr>
        <w:t>Monday to Friday</w:t>
      </w:r>
      <w:r>
        <w:rPr>
          <w:rFonts w:ascii="Arial" w:eastAsia="Arial Unicode MS" w:hAnsi="Arial" w:cs="Arial"/>
          <w:bCs/>
          <w:lang w:val="en-US" w:eastAsia="en-US"/>
        </w:rPr>
        <w:tab/>
        <w:t>07.00–20</w:t>
      </w:r>
      <w:r w:rsidRPr="009F1D6C">
        <w:rPr>
          <w:rFonts w:ascii="Arial" w:eastAsia="Arial Unicode MS" w:hAnsi="Arial" w:cs="Arial"/>
          <w:bCs/>
          <w:lang w:val="en-US" w:eastAsia="en-US"/>
        </w:rPr>
        <w:t xml:space="preserve">.00 </w:t>
      </w:r>
      <w:r>
        <w:rPr>
          <w:rFonts w:ascii="Arial" w:eastAsia="Arial Unicode MS" w:hAnsi="Arial" w:cs="Arial"/>
          <w:bCs/>
          <w:lang w:val="en-US" w:eastAsia="en-US"/>
        </w:rPr>
        <w:tab/>
        <w:t xml:space="preserve">Day Care Unit    </w:t>
      </w:r>
      <w:r w:rsidRPr="009F1D6C">
        <w:rPr>
          <w:rFonts w:ascii="Arial" w:eastAsia="Arial Unicode MS" w:hAnsi="Arial" w:cs="Arial"/>
          <w:bCs/>
          <w:lang w:val="en-US" w:eastAsia="en-US"/>
        </w:rPr>
        <w:t>0151 252 5557</w:t>
      </w:r>
      <w:r>
        <w:rPr>
          <w:rFonts w:ascii="Arial" w:eastAsia="Arial Unicode MS" w:hAnsi="Arial" w:cs="Arial"/>
          <w:bCs/>
          <w:lang w:val="en-US" w:eastAsia="en-US"/>
        </w:rPr>
        <w:t xml:space="preserve"> / 0151 282 4509</w:t>
      </w:r>
    </w:p>
    <w:p w14:paraId="55D588B5" w14:textId="1E3EE7B7" w:rsidR="00C63857" w:rsidRDefault="00C63857" w:rsidP="00C63857">
      <w:pPr>
        <w:widowControl w:val="0"/>
        <w:autoSpaceDE w:val="0"/>
        <w:autoSpaceDN w:val="0"/>
        <w:adjustRightInd w:val="0"/>
        <w:rPr>
          <w:rFonts w:ascii="Arial" w:eastAsia="Arial Unicode MS" w:hAnsi="Arial" w:cs="Arial"/>
          <w:bCs/>
          <w:lang w:val="en-US" w:eastAsia="en-US"/>
        </w:rPr>
      </w:pPr>
    </w:p>
    <w:p w14:paraId="7BEA5F31" w14:textId="70A67D8A" w:rsidR="00C63857" w:rsidRDefault="00C63857" w:rsidP="00C63857">
      <w:pPr>
        <w:widowControl w:val="0"/>
        <w:autoSpaceDE w:val="0"/>
        <w:autoSpaceDN w:val="0"/>
        <w:adjustRightInd w:val="0"/>
        <w:rPr>
          <w:rFonts w:ascii="Arial" w:eastAsia="Arial Unicode MS" w:hAnsi="Arial" w:cs="Arial"/>
          <w:bCs/>
          <w:lang w:val="en-US" w:eastAsia="en-US"/>
        </w:rPr>
      </w:pPr>
      <w:r>
        <w:rPr>
          <w:rFonts w:ascii="Arial" w:eastAsia="Arial Unicode MS" w:hAnsi="Arial" w:cs="Arial"/>
          <w:bCs/>
          <w:lang w:val="en-US" w:eastAsia="en-US"/>
        </w:rPr>
        <w:t>Out of hours</w:t>
      </w:r>
      <w:r w:rsidR="00A60CDB">
        <w:rPr>
          <w:rFonts w:ascii="Arial" w:eastAsia="Arial Unicode MS" w:hAnsi="Arial" w:cs="Arial"/>
          <w:bCs/>
          <w:lang w:val="en-US" w:eastAsia="en-US"/>
        </w:rPr>
        <w:t xml:space="preserve">:   </w:t>
      </w:r>
      <w:r>
        <w:rPr>
          <w:rFonts w:ascii="Arial" w:eastAsia="Arial Unicode MS" w:hAnsi="Arial" w:cs="Arial"/>
          <w:bCs/>
          <w:lang w:val="en-US" w:eastAsia="en-US"/>
        </w:rPr>
        <w:t xml:space="preserve">Ward 3A </w:t>
      </w:r>
      <w:r w:rsidR="00A60CDB">
        <w:rPr>
          <w:rFonts w:ascii="Arial" w:eastAsia="Arial Unicode MS" w:hAnsi="Arial" w:cs="Arial"/>
          <w:bCs/>
          <w:lang w:val="en-US" w:eastAsia="en-US"/>
        </w:rPr>
        <w:t xml:space="preserve">   </w:t>
      </w:r>
      <w:r>
        <w:rPr>
          <w:rFonts w:ascii="Arial" w:eastAsia="Arial Unicode MS" w:hAnsi="Arial" w:cs="Arial"/>
          <w:bCs/>
          <w:lang w:val="en-US" w:eastAsia="en-US"/>
        </w:rPr>
        <w:t>0151 252 5447</w:t>
      </w:r>
    </w:p>
    <w:p w14:paraId="06373FDA" w14:textId="7CC953EB" w:rsidR="00C63857" w:rsidRPr="00C63857" w:rsidRDefault="00C63857" w:rsidP="00C63857">
      <w:pPr>
        <w:widowControl w:val="0"/>
        <w:autoSpaceDE w:val="0"/>
        <w:autoSpaceDN w:val="0"/>
        <w:adjustRightInd w:val="0"/>
        <w:rPr>
          <w:rFonts w:ascii="Arial" w:eastAsia="Arial Unicode MS" w:hAnsi="Arial" w:cs="Arial"/>
          <w:bCs/>
          <w:lang w:val="en-US" w:eastAsia="en-US"/>
        </w:rPr>
      </w:pPr>
      <w:r>
        <w:rPr>
          <w:rFonts w:ascii="Arial" w:hAnsi="Arial" w:cs="Arial"/>
          <w:szCs w:val="20"/>
          <w:lang w:eastAsia="en-US"/>
        </w:rPr>
        <w:tab/>
      </w:r>
    </w:p>
    <w:p w14:paraId="03D21823" w14:textId="020EB3DA" w:rsidR="00ED7F86" w:rsidRPr="00C63857" w:rsidRDefault="00C63857" w:rsidP="1D3E20F4">
      <w:pPr>
        <w:widowControl w:val="0"/>
        <w:tabs>
          <w:tab w:val="left" w:pos="8340"/>
        </w:tabs>
        <w:autoSpaceDE w:val="0"/>
        <w:autoSpaceDN w:val="0"/>
        <w:adjustRightInd w:val="0"/>
        <w:rPr>
          <w:rFonts w:ascii="Arial" w:hAnsi="Arial" w:cs="Arial"/>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08799D08">
            <wp:simplePos x="0" y="0"/>
            <wp:positionH relativeFrom="column">
              <wp:posOffset>5800725</wp:posOffset>
            </wp:positionH>
            <wp:positionV relativeFrom="paragraph">
              <wp:posOffset>6951980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FE16D8">
        <w:rPr>
          <w:rFonts w:ascii="Arial" w:hAnsi="Arial" w:cs="Arial"/>
          <w:b/>
          <w:noProof/>
          <w:szCs w:val="20"/>
        </w:rPr>
        <w:drawing>
          <wp:anchor distT="0" distB="0" distL="114300" distR="114300" simplePos="0" relativeHeight="251676672" behindDoc="1" locked="0" layoutInCell="1" allowOverlap="1" wp14:anchorId="18A53D01" wp14:editId="312D3BB3">
            <wp:simplePos x="0" y="0"/>
            <wp:positionH relativeFrom="column">
              <wp:posOffset>4165600</wp:posOffset>
            </wp:positionH>
            <wp:positionV relativeFrom="paragraph">
              <wp:posOffset>7024370</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45C8389F" w14:textId="52ECA317" w:rsidR="00ED7F86" w:rsidRPr="00C63857" w:rsidRDefault="00ED7F86" w:rsidP="1D3E20F4">
      <w:pPr>
        <w:widowControl w:val="0"/>
        <w:tabs>
          <w:tab w:val="left" w:pos="8340"/>
        </w:tabs>
        <w:autoSpaceDE w:val="0"/>
        <w:autoSpaceDN w:val="0"/>
        <w:adjustRightInd w:val="0"/>
        <w:rPr>
          <w:rFonts w:ascii="Arial" w:hAnsi="Arial" w:cs="Arial"/>
          <w:lang w:eastAsia="en-US"/>
        </w:rPr>
      </w:pPr>
    </w:p>
    <w:p w14:paraId="3C547F6D" w14:textId="72A1D6DB" w:rsidR="00ED7F86" w:rsidRPr="00C63857" w:rsidRDefault="00ED7F86" w:rsidP="1D3E20F4">
      <w:pPr>
        <w:widowControl w:val="0"/>
        <w:tabs>
          <w:tab w:val="left" w:pos="8340"/>
        </w:tabs>
        <w:autoSpaceDE w:val="0"/>
        <w:autoSpaceDN w:val="0"/>
        <w:adjustRightInd w:val="0"/>
        <w:rPr>
          <w:rFonts w:ascii="Arial" w:hAnsi="Arial" w:cs="Arial"/>
          <w:lang w:eastAsia="en-US"/>
        </w:rPr>
      </w:pPr>
      <w:r w:rsidRPr="1D3E20F4">
        <w:rPr>
          <w:rFonts w:ascii="Arial" w:hAnsi="Arial" w:cs="Arial"/>
          <w:lang w:eastAsia="en-US"/>
        </w:rPr>
        <w:t>This leaflet only gives general information.  You must always discuss the individual treatment of your child with the appropriate member of staff.  Do not rely on this leaflet alone for information about your child’s treatment.</w:t>
      </w:r>
    </w:p>
    <w:p w14:paraId="31D867EE" w14:textId="77777777" w:rsidR="00CD6FF7" w:rsidRDefault="00CD6FF7" w:rsidP="00ED7F86">
      <w:pPr>
        <w:rPr>
          <w:rFonts w:ascii="Arial" w:hAnsi="Arial" w:cs="Arial"/>
          <w:szCs w:val="20"/>
          <w:lang w:eastAsia="en-US"/>
        </w:rPr>
      </w:pP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4DC24174" w:rsidR="00ED7F86" w:rsidRPr="00ED7F86" w:rsidRDefault="00ED7F86" w:rsidP="00C63857">
      <w:pPr>
        <w:tabs>
          <w:tab w:val="center" w:pos="5233"/>
        </w:tabs>
        <w:rPr>
          <w:rFonts w:ascii="Arial" w:hAnsi="Arial" w:cs="Arial"/>
          <w:szCs w:val="20"/>
          <w:lang w:eastAsia="en-US"/>
        </w:rPr>
      </w:pPr>
      <w:r w:rsidRPr="00ED7F86">
        <w:rPr>
          <w:rFonts w:ascii="Arial" w:hAnsi="Arial" w:cs="Arial"/>
          <w:szCs w:val="20"/>
          <w:lang w:eastAsia="en-US"/>
        </w:rPr>
        <w:t>Alder Hey Children’s NHS Foundation Trust</w:t>
      </w:r>
      <w:r w:rsidR="00C63857">
        <w:rPr>
          <w:rFonts w:ascii="Arial" w:hAnsi="Arial" w:cs="Arial"/>
          <w:szCs w:val="20"/>
          <w:lang w:eastAsia="en-US"/>
        </w:rPr>
        <w:tab/>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21A694C0" w:rsidR="00ED7F86" w:rsidRPr="00ED7F86" w:rsidRDefault="00CD6FF7"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0EA547B8">
            <wp:simplePos x="0" y="0"/>
            <wp:positionH relativeFrom="column">
              <wp:posOffset>-454660</wp:posOffset>
            </wp:positionH>
            <wp:positionV relativeFrom="paragraph">
              <wp:posOffset>167005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74D6729C"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72D99E9B" w:rsidR="00ED7F86" w:rsidRPr="00ED7F86" w:rsidRDefault="00ED7F86" w:rsidP="00ED7F86">
      <w:pPr>
        <w:rPr>
          <w:rFonts w:ascii="Arial" w:hAnsi="Arial" w:cs="Arial"/>
          <w:szCs w:val="20"/>
          <w:lang w:eastAsia="en-US"/>
        </w:rPr>
      </w:pPr>
    </w:p>
    <w:p w14:paraId="3C547F76" w14:textId="6C04B23D" w:rsidR="00ED7F86" w:rsidRPr="00ED7F86" w:rsidRDefault="00ED7F86" w:rsidP="00EB3EB3">
      <w:pPr>
        <w:tabs>
          <w:tab w:val="left" w:pos="7345"/>
        </w:tabs>
        <w:rPr>
          <w:rFonts w:ascii="Arial" w:hAnsi="Arial" w:cs="Arial"/>
          <w:szCs w:val="20"/>
          <w:lang w:eastAsia="en-US"/>
        </w:rPr>
      </w:pPr>
      <w:r w:rsidRPr="00ED7F86">
        <w:rPr>
          <w:rFonts w:ascii="Arial" w:hAnsi="Arial" w:cs="Arial"/>
          <w:szCs w:val="20"/>
          <w:lang w:eastAsia="en-US"/>
        </w:rPr>
        <w:t>Tel: 0151 228 4811</w:t>
      </w:r>
      <w:r w:rsidR="00EB3EB3">
        <w:rPr>
          <w:rFonts w:ascii="Arial" w:hAnsi="Arial" w:cs="Arial"/>
          <w:szCs w:val="20"/>
          <w:lang w:eastAsia="en-US"/>
        </w:rPr>
        <w:tab/>
      </w:r>
    </w:p>
    <w:p w14:paraId="3C547F77" w14:textId="16B8EE8D" w:rsidR="00ED7F86" w:rsidRPr="00ED7F86" w:rsidRDefault="00414950" w:rsidP="00ED7F86">
      <w:pPr>
        <w:rPr>
          <w:rFonts w:ascii="Arial" w:hAnsi="Arial" w:cs="Arial"/>
          <w:szCs w:val="20"/>
          <w:lang w:eastAsia="en-US"/>
        </w:rPr>
      </w:pPr>
      <w:hyperlink r:id="rId17"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B" w14:textId="663972C4" w:rsidR="00ED7F86" w:rsidRPr="00ED7F86" w:rsidRDefault="00ED7F86" w:rsidP="00ED7F86">
      <w:pPr>
        <w:rPr>
          <w:rFonts w:ascii="Arial" w:hAnsi="Arial" w:cs="Arial"/>
          <w:b/>
          <w:szCs w:val="20"/>
          <w:lang w:eastAsia="en-US"/>
        </w:rPr>
      </w:pPr>
    </w:p>
    <w:p w14:paraId="3C547F7C" w14:textId="608A79B7" w:rsidR="00ED7F86" w:rsidRPr="00ED7F86" w:rsidRDefault="1D3E20F4" w:rsidP="1D3E20F4">
      <w:pPr>
        <w:rPr>
          <w:rFonts w:ascii="Arial" w:hAnsi="Arial" w:cs="Arial"/>
          <w:b/>
          <w:bCs/>
          <w:lang w:eastAsia="en-US"/>
        </w:rPr>
      </w:pPr>
      <w:r w:rsidRPr="1D3E20F4">
        <w:rPr>
          <w:rFonts w:ascii="Arial" w:hAnsi="Arial" w:cs="Arial"/>
          <w:b/>
          <w:bCs/>
          <w:lang w:eastAsia="en-US"/>
        </w:rPr>
        <w:t xml:space="preserve">© Alder Hey                          Review Date:  </w:t>
      </w:r>
      <w:r w:rsidR="00BC5545">
        <w:rPr>
          <w:rFonts w:ascii="Arial" w:hAnsi="Arial" w:cs="Arial"/>
          <w:b/>
          <w:bCs/>
          <w:lang w:eastAsia="en-US"/>
        </w:rPr>
        <w:t>December</w:t>
      </w:r>
      <w:r w:rsidRPr="1D3E20F4">
        <w:rPr>
          <w:rFonts w:ascii="Arial" w:hAnsi="Arial" w:cs="Arial"/>
          <w:b/>
          <w:bCs/>
          <w:lang w:eastAsia="en-US"/>
        </w:rPr>
        <w:t xml:space="preserve"> 202</w:t>
      </w:r>
      <w:r w:rsidR="00BC5545">
        <w:rPr>
          <w:rFonts w:ascii="Arial" w:hAnsi="Arial" w:cs="Arial"/>
          <w:b/>
          <w:bCs/>
          <w:lang w:eastAsia="en-US"/>
        </w:rPr>
        <w:t>4</w:t>
      </w:r>
      <w:r w:rsidRPr="1D3E20F4">
        <w:rPr>
          <w:rFonts w:ascii="Arial" w:hAnsi="Arial" w:cs="Arial"/>
          <w:b/>
          <w:bCs/>
          <w:lang w:eastAsia="en-US"/>
        </w:rPr>
        <w:t xml:space="preserve">                          PIAG: 01</w:t>
      </w:r>
    </w:p>
    <w:p w14:paraId="3C547F7D" w14:textId="2DA25650"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E2299"/>
    <w:multiLevelType w:val="hybridMultilevel"/>
    <w:tmpl w:val="E344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8E18FA"/>
    <w:multiLevelType w:val="hybridMultilevel"/>
    <w:tmpl w:val="E1040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4354CF"/>
    <w:multiLevelType w:val="hybridMultilevel"/>
    <w:tmpl w:val="81784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222FFF"/>
    <w:rsid w:val="00227017"/>
    <w:rsid w:val="00302A6B"/>
    <w:rsid w:val="003C0E2A"/>
    <w:rsid w:val="003C4C1D"/>
    <w:rsid w:val="00414950"/>
    <w:rsid w:val="00443FF2"/>
    <w:rsid w:val="004B5999"/>
    <w:rsid w:val="006A32CE"/>
    <w:rsid w:val="006C76CE"/>
    <w:rsid w:val="007D415F"/>
    <w:rsid w:val="009863A7"/>
    <w:rsid w:val="009B27C1"/>
    <w:rsid w:val="009D47D3"/>
    <w:rsid w:val="009F025E"/>
    <w:rsid w:val="00A30EE4"/>
    <w:rsid w:val="00A60CDB"/>
    <w:rsid w:val="00A61762"/>
    <w:rsid w:val="00AF3172"/>
    <w:rsid w:val="00AF57E1"/>
    <w:rsid w:val="00B97C87"/>
    <w:rsid w:val="00BC5545"/>
    <w:rsid w:val="00C63857"/>
    <w:rsid w:val="00CD6FF7"/>
    <w:rsid w:val="00D6461C"/>
    <w:rsid w:val="00D74459"/>
    <w:rsid w:val="00EB3EB3"/>
    <w:rsid w:val="00ED7F86"/>
    <w:rsid w:val="00EE18F6"/>
    <w:rsid w:val="00F244EC"/>
    <w:rsid w:val="00FE16D8"/>
    <w:rsid w:val="1D3E2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9906BBD9-F734-41AA-BFE6-7E6057B2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C63857"/>
    <w:pPr>
      <w:spacing w:after="120" w:line="285" w:lineRule="auto"/>
      <w:ind w:left="720"/>
      <w:contextualSpacing/>
    </w:pPr>
    <w:rPr>
      <w:rFonts w:ascii="Calibri"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Keeble Jennifer</DisplayName>
        <AccountId>2578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2024-06-03T23:00:00+00:00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2019-09-30T23:00:00+00:00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Approved by Liz Lyons </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2024-09-01T23:00:00+00:00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2024-12-01T00:00:00+00:00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2019-09-30T23:00:00+00:00</DateRatified>
    <LeadSpeciality xmlns="a5544097-eb68-476a-80d2-5c4688d0d6a4">206</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2021-11-30T10:19:27+00:00</DatePublished>
    <AddRtfMtgDate xmlns="a5544097-eb68-476a-80d2-5c4688d0d6a4" xsi:nil="true"/>
    <RatReqDate xmlns="a5544097-eb68-476a-80d2-5c4688d0d6a4" xsi:nil="true"/>
    <ReSubR xmlns="a5544097-eb68-476a-80d2-5c4688d0d6a4" xsi:nil="true"/>
  </documentManagement>
</p:properties>
</file>

<file path=customXml/itemProps1.xml><?xml version="1.0" encoding="utf-8"?>
<ds:datastoreItem xmlns:ds="http://schemas.openxmlformats.org/officeDocument/2006/customXml" ds:itemID="{7C62E654-F6A3-4B5F-A39B-71E09BA1602A}"/>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2830</Characters>
  <Application>Microsoft Office Word</Application>
  <DocSecurity>0</DocSecurity>
  <Lines>23</Lines>
  <Paragraphs>6</Paragraphs>
  <ScaleCrop>false</ScaleCrop>
  <Company>Alder Hey Children's NHS Trust</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 Clinical Procedure no General Anaesthetic or Sedation Template</dc:title>
  <dc:creator>NHS</dc:creator>
  <cp:lastModifiedBy>Ahmed Ishmam</cp:lastModifiedBy>
  <cp:revision>3</cp:revision>
  <cp:lastPrinted>2019-10-21T14:05:00Z</cp:lastPrinted>
  <dcterms:created xsi:type="dcterms:W3CDTF">2021-12-14T16:38:00Z</dcterms:created>
  <dcterms:modified xsi:type="dcterms:W3CDTF">2021-12-24T11:03:00Z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2019-09-30T23:00:00Z</vt:filetime>
  </property>
</Properties>
</file>