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ACFB" w14:textId="0AFFBBF3" w:rsidR="00D17FC4" w:rsidRDefault="00237FAE" w:rsidP="00C41E01">
      <w:pPr>
        <w:rPr>
          <w:rFonts w:ascii="Arial" w:hAnsi="Arial"/>
          <w:szCs w:val="20"/>
        </w:rPr>
      </w:pPr>
      <w:r>
        <w:rPr>
          <w:rFonts w:cs="Arial"/>
          <w:b/>
          <w:noProof/>
          <w:szCs w:val="22"/>
        </w:rPr>
        <w:drawing>
          <wp:anchor distT="0" distB="0" distL="114300" distR="114300" simplePos="0" relativeHeight="251652608" behindDoc="0" locked="0" layoutInCell="1" allowOverlap="1" wp14:anchorId="13948B5E" wp14:editId="0AF95DDF">
            <wp:simplePos x="0" y="0"/>
            <wp:positionH relativeFrom="column">
              <wp:posOffset>4385945</wp:posOffset>
            </wp:positionH>
            <wp:positionV relativeFrom="paragraph">
              <wp:posOffset>-165100</wp:posOffset>
            </wp:positionV>
            <wp:extent cx="2218055" cy="843915"/>
            <wp:effectExtent l="0" t="0" r="0" b="0"/>
            <wp:wrapNone/>
            <wp:docPr id="6" name="Picture 6"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56704" behindDoc="1" locked="0" layoutInCell="1" allowOverlap="1" wp14:anchorId="1CEC7378" wp14:editId="09630678">
            <wp:simplePos x="0" y="0"/>
            <wp:positionH relativeFrom="column">
              <wp:posOffset>0</wp:posOffset>
            </wp:positionH>
            <wp:positionV relativeFrom="paragraph">
              <wp:posOffset>-173990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D17FC4" w:rsidRDefault="00C2006D" w:rsidP="00C41E01">
      <w:pPr>
        <w:rPr>
          <w:rFonts w:ascii="Arial" w:hAnsi="Arial"/>
          <w:szCs w:val="20"/>
        </w:rPr>
      </w:pPr>
      <w:r>
        <w:rPr>
          <w:rFonts w:ascii="Arial" w:hAnsi="Arial"/>
          <w:szCs w:val="20"/>
        </w:rPr>
        <w:tab/>
      </w:r>
      <w:r>
        <w:rPr>
          <w:rFonts w:ascii="Arial" w:hAnsi="Arial"/>
          <w:szCs w:val="20"/>
        </w:rPr>
        <w:tab/>
      </w:r>
    </w:p>
    <w:p w14:paraId="72A3D3EC" w14:textId="27773DF9" w:rsidR="00C2006D" w:rsidRDefault="00C2006D" w:rsidP="00C2006D">
      <w:pPr>
        <w:rPr>
          <w:rFonts w:ascii="Arial" w:hAnsi="Arial" w:cs="Arial"/>
          <w:b/>
          <w:color w:val="0070C0"/>
          <w:sz w:val="28"/>
          <w:szCs w:val="28"/>
        </w:rPr>
      </w:pPr>
    </w:p>
    <w:p w14:paraId="20566200" w14:textId="77777777" w:rsidR="00237FAE" w:rsidRDefault="00237FAE" w:rsidP="00C2006D">
      <w:pPr>
        <w:rPr>
          <w:rFonts w:ascii="Arial" w:hAnsi="Arial" w:cs="Arial"/>
          <w:b/>
          <w:color w:val="0070C0"/>
          <w:sz w:val="28"/>
          <w:szCs w:val="28"/>
        </w:rPr>
      </w:pPr>
    </w:p>
    <w:p w14:paraId="19BD3005" w14:textId="77777777" w:rsidR="00237FAE" w:rsidRDefault="00237FAE" w:rsidP="00C2006D">
      <w:pPr>
        <w:rPr>
          <w:rFonts w:ascii="Arial" w:hAnsi="Arial" w:cs="Arial"/>
          <w:b/>
          <w:color w:val="0070C0"/>
          <w:sz w:val="28"/>
          <w:szCs w:val="28"/>
        </w:rPr>
      </w:pPr>
    </w:p>
    <w:p w14:paraId="230143A6" w14:textId="77777777" w:rsidR="00237FAE" w:rsidRDefault="00237FAE" w:rsidP="00C2006D">
      <w:pPr>
        <w:rPr>
          <w:rFonts w:ascii="Arial" w:hAnsi="Arial" w:cs="Arial"/>
          <w:b/>
          <w:color w:val="0070C0"/>
          <w:sz w:val="28"/>
          <w:szCs w:val="28"/>
        </w:rPr>
      </w:pPr>
    </w:p>
    <w:p w14:paraId="761749CC" w14:textId="77777777" w:rsidR="00237FAE" w:rsidRDefault="00237FAE" w:rsidP="00C2006D">
      <w:pPr>
        <w:rPr>
          <w:rFonts w:ascii="Arial" w:hAnsi="Arial" w:cs="Arial"/>
          <w:b/>
          <w:color w:val="0070C0"/>
          <w:sz w:val="28"/>
          <w:szCs w:val="28"/>
        </w:rPr>
      </w:pPr>
    </w:p>
    <w:p w14:paraId="4DC9CEB9" w14:textId="77777777" w:rsidR="00237FAE" w:rsidRDefault="00237FAE" w:rsidP="00C2006D">
      <w:pPr>
        <w:rPr>
          <w:rFonts w:ascii="Arial" w:hAnsi="Arial" w:cs="Arial"/>
          <w:b/>
          <w:color w:val="0070C0"/>
          <w:sz w:val="28"/>
          <w:szCs w:val="28"/>
        </w:rPr>
      </w:pPr>
    </w:p>
    <w:p w14:paraId="418E3E60" w14:textId="77777777" w:rsidR="00237FAE" w:rsidRDefault="00237FAE" w:rsidP="00C2006D">
      <w:pPr>
        <w:rPr>
          <w:rFonts w:ascii="Arial" w:hAnsi="Arial" w:cs="Arial"/>
          <w:b/>
          <w:color w:val="0070C0"/>
          <w:sz w:val="28"/>
          <w:szCs w:val="28"/>
        </w:rPr>
      </w:pPr>
    </w:p>
    <w:p w14:paraId="14758E38" w14:textId="520C6BBE" w:rsidR="00C2006D" w:rsidRPr="007050F6" w:rsidRDefault="00237FAE" w:rsidP="00C2006D">
      <w:pPr>
        <w:rPr>
          <w:rFonts w:ascii="Arial" w:hAnsi="Arial" w:cs="Arial"/>
          <w:b/>
          <w:color w:val="0070C0"/>
        </w:rPr>
      </w:pPr>
      <w:r w:rsidRPr="007050F6">
        <w:rPr>
          <w:rFonts w:ascii="Arial" w:hAnsi="Arial"/>
          <w:noProof/>
          <w:lang w:val="en-GB" w:eastAsia="en-GB"/>
        </w:rPr>
        <mc:AlternateContent>
          <mc:Choice Requires="wps">
            <w:drawing>
              <wp:anchor distT="0" distB="0" distL="114300" distR="114300" simplePos="0" relativeHeight="251643392" behindDoc="0" locked="0" layoutInCell="1" allowOverlap="1" wp14:anchorId="1ECD4225" wp14:editId="2BBD4013">
                <wp:simplePos x="0" y="0"/>
                <wp:positionH relativeFrom="margin">
                  <wp:posOffset>1778000</wp:posOffset>
                </wp:positionH>
                <wp:positionV relativeFrom="margin">
                  <wp:posOffset>644525</wp:posOffset>
                </wp:positionV>
                <wp:extent cx="3187700" cy="9144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0C08" w14:textId="77777777" w:rsidR="00C2006D" w:rsidRPr="007050F6" w:rsidRDefault="00C2006D" w:rsidP="00C2006D">
                            <w:pPr>
                              <w:jc w:val="center"/>
                              <w:rPr>
                                <w:rFonts w:ascii="Arial" w:hAnsi="Arial" w:cs="Arial"/>
                                <w:bCs/>
                              </w:rPr>
                            </w:pPr>
                            <w:r w:rsidRPr="007050F6">
                              <w:rPr>
                                <w:rFonts w:ascii="Arial" w:hAnsi="Arial" w:cs="Arial"/>
                                <w:bCs/>
                              </w:rPr>
                              <w:t>Emergency Department</w:t>
                            </w:r>
                          </w:p>
                          <w:p w14:paraId="672A6659" w14:textId="77777777" w:rsidR="00C2006D" w:rsidRPr="007050F6" w:rsidRDefault="00C2006D" w:rsidP="007050F6">
                            <w:pPr>
                              <w:spacing w:line="120" w:lineRule="exact"/>
                              <w:jc w:val="center"/>
                              <w:rPr>
                                <w:rFonts w:ascii="Arial" w:hAnsi="Arial" w:cs="Arial"/>
                                <w:b/>
                                <w:color w:val="0070C0"/>
                                <w:sz w:val="20"/>
                                <w:szCs w:val="20"/>
                              </w:rPr>
                            </w:pPr>
                          </w:p>
                          <w:p w14:paraId="6FED03B9" w14:textId="77777777" w:rsidR="00C2006D" w:rsidRPr="007050F6" w:rsidRDefault="00C2006D" w:rsidP="00C2006D">
                            <w:pPr>
                              <w:jc w:val="center"/>
                              <w:rPr>
                                <w:rFonts w:ascii="Arial" w:hAnsi="Arial" w:cs="Arial"/>
                                <w:b/>
                                <w:color w:val="0070C0"/>
                                <w:sz w:val="32"/>
                                <w:szCs w:val="32"/>
                              </w:rPr>
                            </w:pPr>
                            <w:r w:rsidRPr="007050F6">
                              <w:rPr>
                                <w:rFonts w:ascii="Arial" w:hAnsi="Arial" w:cs="Arial"/>
                                <w:b/>
                                <w:color w:val="0070C0"/>
                                <w:sz w:val="32"/>
                                <w:szCs w:val="32"/>
                              </w:rPr>
                              <w:t>Pulled Elbow</w:t>
                            </w:r>
                          </w:p>
                          <w:p w14:paraId="0A37501D" w14:textId="77777777" w:rsidR="00C2006D" w:rsidRPr="00C2006D" w:rsidRDefault="00C2006D" w:rsidP="007050F6">
                            <w:pPr>
                              <w:spacing w:line="120" w:lineRule="exact"/>
                              <w:jc w:val="center"/>
                              <w:rPr>
                                <w:rFonts w:ascii="Arial" w:hAnsi="Arial" w:cs="Arial"/>
                                <w:b/>
                                <w:sz w:val="20"/>
                                <w:szCs w:val="20"/>
                              </w:rPr>
                            </w:pPr>
                          </w:p>
                          <w:p w14:paraId="2489343F" w14:textId="77777777" w:rsidR="00C2006D" w:rsidRPr="007050F6" w:rsidRDefault="00C2006D" w:rsidP="00C2006D">
                            <w:pPr>
                              <w:jc w:val="center"/>
                              <w:rPr>
                                <w:rFonts w:ascii="Arial" w:hAnsi="Arial" w:cs="Arial"/>
                                <w:bCs/>
                              </w:rPr>
                            </w:pPr>
                            <w:r w:rsidRPr="007050F6">
                              <w:rPr>
                                <w:rFonts w:ascii="Arial" w:hAnsi="Arial" w:cs="Arial"/>
                                <w:bCs/>
                              </w:rPr>
                              <w:t>Information for parents and carers</w:t>
                            </w:r>
                          </w:p>
                          <w:p w14:paraId="5DAB6C7B" w14:textId="77777777" w:rsidR="00C41E01" w:rsidRPr="00AD66DB" w:rsidRDefault="00C41E01" w:rsidP="00C41E01">
                            <w:pPr>
                              <w:widowControl w:val="0"/>
                              <w:autoSpaceDE w:val="0"/>
                              <w:autoSpaceDN w:val="0"/>
                              <w:adjustRightInd w:val="0"/>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D4225" id="_x0000_t202" coordsize="21600,21600" o:spt="202" path="m,l,21600r21600,l21600,xe">
                <v:stroke joinstyle="miter"/>
                <v:path gradientshapeok="t" o:connecttype="rect"/>
              </v:shapetype>
              <v:shape id="Text Box 28" o:spid="_x0000_s1026" type="#_x0000_t202" style="position:absolute;margin-left:140pt;margin-top:50.75pt;width:251pt;height:1in;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" stroked="f">
                <v:textbox>
                  <w:txbxContent>
                    <w:p w14:paraId="4FE20C08" w14:textId="77777777" w:rsidR="00C2006D" w:rsidRPr="007050F6" w:rsidRDefault="00C2006D" w:rsidP="00C2006D">
                      <w:pPr>
                        <w:jc w:val="center"/>
                        <w:rPr>
                          <w:rFonts w:ascii="Arial" w:hAnsi="Arial" w:cs="Arial"/>
                          <w:bCs/>
                        </w:rPr>
                      </w:pPr>
                      <w:r w:rsidRPr="007050F6">
                        <w:rPr>
                          <w:rFonts w:ascii="Arial" w:hAnsi="Arial" w:cs="Arial"/>
                          <w:bCs/>
                        </w:rPr>
                        <w:t>Emergency Department</w:t>
                      </w:r>
                    </w:p>
                    <w:p w14:paraId="672A6659" w14:textId="77777777" w:rsidR="00C2006D" w:rsidRPr="007050F6" w:rsidRDefault="00C2006D" w:rsidP="007050F6">
                      <w:pPr>
                        <w:spacing w:line="120" w:lineRule="exact"/>
                        <w:jc w:val="center"/>
                        <w:rPr>
                          <w:rFonts w:ascii="Arial" w:hAnsi="Arial" w:cs="Arial"/>
                          <w:b/>
                          <w:color w:val="0070C0"/>
                          <w:sz w:val="20"/>
                          <w:szCs w:val="20"/>
                        </w:rPr>
                      </w:pPr>
                    </w:p>
                    <w:p w14:paraId="6FED03B9" w14:textId="77777777" w:rsidR="00C2006D" w:rsidRPr="007050F6" w:rsidRDefault="00C2006D" w:rsidP="00C2006D">
                      <w:pPr>
                        <w:jc w:val="center"/>
                        <w:rPr>
                          <w:rFonts w:ascii="Arial" w:hAnsi="Arial" w:cs="Arial"/>
                          <w:b/>
                          <w:color w:val="0070C0"/>
                          <w:sz w:val="32"/>
                          <w:szCs w:val="32"/>
                        </w:rPr>
                      </w:pPr>
                      <w:r w:rsidRPr="007050F6">
                        <w:rPr>
                          <w:rFonts w:ascii="Arial" w:hAnsi="Arial" w:cs="Arial"/>
                          <w:b/>
                          <w:color w:val="0070C0"/>
                          <w:sz w:val="32"/>
                          <w:szCs w:val="32"/>
                        </w:rPr>
                        <w:t>Pulled Elbow</w:t>
                      </w:r>
                    </w:p>
                    <w:p w14:paraId="0A37501D" w14:textId="77777777" w:rsidR="00C2006D" w:rsidRPr="00C2006D" w:rsidRDefault="00C2006D" w:rsidP="007050F6">
                      <w:pPr>
                        <w:spacing w:line="120" w:lineRule="exact"/>
                        <w:jc w:val="center"/>
                        <w:rPr>
                          <w:rFonts w:ascii="Arial" w:hAnsi="Arial" w:cs="Arial"/>
                          <w:b/>
                          <w:sz w:val="20"/>
                          <w:szCs w:val="20"/>
                        </w:rPr>
                      </w:pPr>
                    </w:p>
                    <w:p w14:paraId="2489343F" w14:textId="77777777" w:rsidR="00C2006D" w:rsidRPr="007050F6" w:rsidRDefault="00C2006D" w:rsidP="00C2006D">
                      <w:pPr>
                        <w:jc w:val="center"/>
                        <w:rPr>
                          <w:rFonts w:ascii="Arial" w:hAnsi="Arial" w:cs="Arial"/>
                          <w:bCs/>
                        </w:rPr>
                      </w:pPr>
                      <w:r w:rsidRPr="007050F6">
                        <w:rPr>
                          <w:rFonts w:ascii="Arial" w:hAnsi="Arial" w:cs="Arial"/>
                          <w:bCs/>
                        </w:rPr>
                        <w:t>Information for parents and carers</w:t>
                      </w:r>
                    </w:p>
                    <w:p w14:paraId="5DAB6C7B" w14:textId="77777777" w:rsidR="00C41E01" w:rsidRPr="00AD66DB" w:rsidRDefault="00C41E01" w:rsidP="00C41E01">
                      <w:pPr>
                        <w:widowControl w:val="0"/>
                        <w:autoSpaceDE w:val="0"/>
                        <w:autoSpaceDN w:val="0"/>
                        <w:adjustRightInd w:val="0"/>
                        <w:jc w:val="center"/>
                        <w:rPr>
                          <w:rFonts w:ascii="Arial" w:hAnsi="Arial" w:cs="Arial"/>
                          <w:b/>
                          <w:bCs/>
                          <w:sz w:val="36"/>
                          <w:szCs w:val="32"/>
                        </w:rPr>
                      </w:pPr>
                    </w:p>
                  </w:txbxContent>
                </v:textbox>
                <w10:wrap anchorx="margin" anchory="margin"/>
              </v:shape>
            </w:pict>
          </mc:Fallback>
        </mc:AlternateContent>
      </w:r>
      <w:r w:rsidR="00C2006D" w:rsidRPr="007050F6">
        <w:rPr>
          <w:rFonts w:ascii="Arial" w:hAnsi="Arial" w:cs="Arial"/>
          <w:b/>
          <w:color w:val="0070C0"/>
        </w:rPr>
        <w:t>What is a pulled elbow?</w:t>
      </w:r>
    </w:p>
    <w:p w14:paraId="0D0B940D" w14:textId="77777777" w:rsidR="00C2006D" w:rsidRPr="00C2006D" w:rsidRDefault="00C2006D" w:rsidP="00C2006D">
      <w:pPr>
        <w:rPr>
          <w:rFonts w:ascii="Arial" w:hAnsi="Arial" w:cs="Arial"/>
          <w:b/>
          <w:sz w:val="16"/>
          <w:szCs w:val="16"/>
        </w:rPr>
      </w:pPr>
    </w:p>
    <w:p w14:paraId="44944B03" w14:textId="08278633" w:rsidR="00C2006D" w:rsidRPr="00C2006D" w:rsidRDefault="53BBDEC6" w:rsidP="007050F6">
      <w:pPr>
        <w:rPr>
          <w:rFonts w:ascii="Arial" w:hAnsi="Arial" w:cs="Arial"/>
        </w:rPr>
      </w:pPr>
      <w:r w:rsidRPr="53BBDEC6">
        <w:rPr>
          <w:rFonts w:ascii="Arial" w:hAnsi="Arial" w:cs="Arial"/>
        </w:rPr>
        <w:t>A pulled elbow is a fairly</w:t>
      </w:r>
      <w:r w:rsidR="00237FAE">
        <w:rPr>
          <w:rFonts w:ascii="Arial" w:hAnsi="Arial" w:cs="Arial"/>
        </w:rPr>
        <w:t xml:space="preserve"> </w:t>
      </w:r>
      <w:r w:rsidRPr="53BBDEC6">
        <w:rPr>
          <w:rFonts w:ascii="Arial" w:hAnsi="Arial" w:cs="Arial"/>
        </w:rPr>
        <w:t xml:space="preserve">common minor injury generally affecting children under the age of </w:t>
      </w:r>
      <w:proofErr w:type="gramStart"/>
      <w:r w:rsidRPr="53BBDEC6">
        <w:rPr>
          <w:rFonts w:ascii="Arial" w:hAnsi="Arial" w:cs="Arial"/>
        </w:rPr>
        <w:t>5  years</w:t>
      </w:r>
      <w:proofErr w:type="gramEnd"/>
      <w:r w:rsidRPr="53BBDEC6">
        <w:rPr>
          <w:rFonts w:ascii="Arial" w:hAnsi="Arial" w:cs="Arial"/>
        </w:rPr>
        <w:t xml:space="preserve">. </w:t>
      </w:r>
    </w:p>
    <w:p w14:paraId="0E27B00A" w14:textId="77777777" w:rsidR="00C2006D" w:rsidRPr="00C2006D" w:rsidRDefault="00C2006D" w:rsidP="007050F6">
      <w:pPr>
        <w:rPr>
          <w:rFonts w:ascii="Arial" w:hAnsi="Arial" w:cs="Arial"/>
          <w:sz w:val="16"/>
          <w:szCs w:val="16"/>
        </w:rPr>
      </w:pPr>
    </w:p>
    <w:p w14:paraId="53A7B17F" w14:textId="77777777" w:rsidR="00C2006D" w:rsidRPr="00C2006D" w:rsidRDefault="00C2006D" w:rsidP="007050F6">
      <w:pPr>
        <w:rPr>
          <w:rFonts w:ascii="Arial" w:hAnsi="Arial" w:cs="Arial"/>
        </w:rPr>
      </w:pPr>
      <w:r w:rsidRPr="00C2006D">
        <w:rPr>
          <w:rFonts w:ascii="Arial" w:hAnsi="Arial" w:cs="Arial"/>
        </w:rPr>
        <w:t>At the elbow three bones join to form a hinge. There is a loop of ligament around the narrow ‘neck’ of one of these bones. In adults the head of this bone is shaped like a mushroom, so the ligament cannot be pulled over the head. Young children also have the loop of ligament, but the head of the bone will not have developed fully into its mushroom shape yet. This means that sometimes, when a child’s elbow is stretched the bone gets stuck in the loop of ligament.</w:t>
      </w:r>
    </w:p>
    <w:p w14:paraId="60061E4C" w14:textId="69F4DC6C" w:rsidR="00C2006D" w:rsidRPr="00C2006D" w:rsidRDefault="00237FAE" w:rsidP="00C2006D">
      <w:pPr>
        <w:jc w:val="center"/>
        <w:rPr>
          <w:rFonts w:ascii="Arial" w:hAnsi="Arial" w:cs="Arial"/>
        </w:rPr>
      </w:pPr>
      <w:r w:rsidRPr="00FE16D8">
        <w:rPr>
          <w:rFonts w:ascii="Arial" w:hAnsi="Arial" w:cs="Arial"/>
          <w:b/>
          <w:noProof/>
          <w:szCs w:val="20"/>
        </w:rPr>
        <w:drawing>
          <wp:anchor distT="0" distB="0" distL="114300" distR="114300" simplePos="0" relativeHeight="251658752" behindDoc="1" locked="0" layoutInCell="1" allowOverlap="1" wp14:anchorId="3258A97F" wp14:editId="1BF4DE47">
            <wp:simplePos x="0" y="0"/>
            <wp:positionH relativeFrom="column">
              <wp:posOffset>5771515</wp:posOffset>
            </wp:positionH>
            <wp:positionV relativeFrom="paragraph">
              <wp:posOffset>45902</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C2006D" w:rsidRPr="00C2006D">
        <w:rPr>
          <w:rFonts w:ascii="Arial" w:hAnsi="Arial" w:cs="Arial"/>
          <w:noProof/>
          <w:lang w:val="en-GB" w:eastAsia="en-GB"/>
        </w:rPr>
        <w:drawing>
          <wp:inline distT="0" distB="0" distL="0" distR="0" wp14:anchorId="2610C27B" wp14:editId="6C01A9F2">
            <wp:extent cx="4810125" cy="320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7077" cy="3211385"/>
                    </a:xfrm>
                    <a:prstGeom prst="rect">
                      <a:avLst/>
                    </a:prstGeom>
                    <a:noFill/>
                    <a:ln>
                      <a:noFill/>
                    </a:ln>
                  </pic:spPr>
                </pic:pic>
              </a:graphicData>
            </a:graphic>
          </wp:inline>
        </w:drawing>
      </w:r>
    </w:p>
    <w:p w14:paraId="1E4020DF" w14:textId="77777777" w:rsidR="00C2006D" w:rsidRPr="007050F6" w:rsidRDefault="00C2006D" w:rsidP="00C2006D">
      <w:pPr>
        <w:jc w:val="both"/>
        <w:rPr>
          <w:rFonts w:ascii="Arial" w:hAnsi="Arial" w:cs="Arial"/>
          <w:b/>
          <w:color w:val="0070C0"/>
        </w:rPr>
      </w:pPr>
      <w:r w:rsidRPr="007050F6">
        <w:rPr>
          <w:rFonts w:ascii="Arial" w:hAnsi="Arial" w:cs="Arial"/>
          <w:b/>
          <w:color w:val="0070C0"/>
        </w:rPr>
        <w:t>What causes a pulled elbow?</w:t>
      </w:r>
    </w:p>
    <w:p w14:paraId="4B94D5A5" w14:textId="77777777" w:rsidR="00C2006D" w:rsidRPr="00C2006D" w:rsidRDefault="00C2006D" w:rsidP="00C2006D">
      <w:pPr>
        <w:jc w:val="both"/>
        <w:rPr>
          <w:rFonts w:ascii="Arial" w:hAnsi="Arial" w:cs="Arial"/>
          <w:b/>
          <w:sz w:val="16"/>
          <w:szCs w:val="16"/>
        </w:rPr>
      </w:pPr>
    </w:p>
    <w:p w14:paraId="02215EBF" w14:textId="77777777" w:rsidR="00C2006D" w:rsidRPr="00C2006D" w:rsidRDefault="00C2006D" w:rsidP="007050F6">
      <w:pPr>
        <w:rPr>
          <w:rFonts w:ascii="Arial" w:hAnsi="Arial" w:cs="Arial"/>
        </w:rPr>
      </w:pPr>
      <w:r w:rsidRPr="00C2006D">
        <w:rPr>
          <w:rFonts w:ascii="Arial" w:hAnsi="Arial" w:cs="Arial"/>
        </w:rPr>
        <w:t>Pulled elbows happen because young children’s joints are not completely developed and the ring shaped ligament is looser at this age. Any sudden pulling, lifting, jerking or swinging of the child’s hand or forearm may cause it to slip.</w:t>
      </w:r>
    </w:p>
    <w:p w14:paraId="3DEEC669" w14:textId="77777777" w:rsidR="00C2006D" w:rsidRPr="00C2006D" w:rsidRDefault="00C2006D" w:rsidP="007050F6">
      <w:pPr>
        <w:rPr>
          <w:rFonts w:ascii="Arial" w:hAnsi="Arial" w:cs="Arial"/>
          <w:sz w:val="16"/>
          <w:szCs w:val="16"/>
        </w:rPr>
      </w:pPr>
    </w:p>
    <w:p w14:paraId="3DD6EC09" w14:textId="77777777" w:rsidR="00C2006D" w:rsidRPr="007050F6" w:rsidRDefault="00C2006D" w:rsidP="007050F6">
      <w:pPr>
        <w:rPr>
          <w:rFonts w:ascii="Arial" w:hAnsi="Arial" w:cs="Arial"/>
          <w:b/>
          <w:color w:val="0070C0"/>
        </w:rPr>
      </w:pPr>
      <w:r w:rsidRPr="007050F6">
        <w:rPr>
          <w:rFonts w:ascii="Arial" w:hAnsi="Arial" w:cs="Arial"/>
          <w:b/>
          <w:color w:val="0070C0"/>
        </w:rPr>
        <w:t>What are the symptoms?</w:t>
      </w:r>
    </w:p>
    <w:p w14:paraId="3656B9AB" w14:textId="77777777" w:rsidR="00C2006D" w:rsidRPr="00C2006D" w:rsidRDefault="00C2006D" w:rsidP="007050F6">
      <w:pPr>
        <w:rPr>
          <w:rFonts w:ascii="Arial" w:hAnsi="Arial" w:cs="Arial"/>
          <w:b/>
          <w:sz w:val="16"/>
          <w:szCs w:val="16"/>
        </w:rPr>
      </w:pPr>
    </w:p>
    <w:p w14:paraId="1AA2C842" w14:textId="77777777" w:rsidR="00C2006D" w:rsidRPr="00C2006D" w:rsidRDefault="00C2006D" w:rsidP="007050F6">
      <w:pPr>
        <w:rPr>
          <w:rFonts w:ascii="Arial" w:hAnsi="Arial" w:cs="Arial"/>
        </w:rPr>
      </w:pPr>
      <w:r w:rsidRPr="00C2006D">
        <w:rPr>
          <w:rFonts w:ascii="Arial" w:hAnsi="Arial" w:cs="Arial"/>
        </w:rPr>
        <w:t>If your child has had a sudden pull or jerk to its arm, your child may be in sudden pain, may cry and appear anxious and be unable to fully bend their elbow. Your child will be reluctant to use its arm, which may hang loosely at their side or across their tummy.</w:t>
      </w:r>
    </w:p>
    <w:p w14:paraId="45FB0818" w14:textId="77777777" w:rsidR="00C2006D" w:rsidRPr="00C2006D" w:rsidRDefault="00C2006D" w:rsidP="00C2006D">
      <w:pPr>
        <w:jc w:val="both"/>
        <w:rPr>
          <w:rFonts w:ascii="Arial" w:hAnsi="Arial" w:cs="Arial"/>
          <w:sz w:val="16"/>
          <w:szCs w:val="16"/>
        </w:rPr>
      </w:pPr>
    </w:p>
    <w:p w14:paraId="2CDC3440" w14:textId="77777777" w:rsidR="00C2006D" w:rsidRPr="007050F6" w:rsidRDefault="00C2006D" w:rsidP="00C2006D">
      <w:pPr>
        <w:jc w:val="both"/>
        <w:rPr>
          <w:rFonts w:ascii="Arial" w:hAnsi="Arial" w:cs="Arial"/>
          <w:b/>
          <w:bCs/>
          <w:color w:val="0070C0"/>
        </w:rPr>
      </w:pPr>
      <w:r w:rsidRPr="007050F6">
        <w:rPr>
          <w:rFonts w:ascii="Arial" w:hAnsi="Arial" w:cs="Arial"/>
          <w:b/>
          <w:bCs/>
          <w:color w:val="0070C0"/>
        </w:rPr>
        <w:t>How is it diagnosed?</w:t>
      </w:r>
    </w:p>
    <w:p w14:paraId="62486C05" w14:textId="77777777" w:rsidR="00C2006D" w:rsidRPr="00C2006D" w:rsidRDefault="00C2006D" w:rsidP="00C2006D">
      <w:pPr>
        <w:jc w:val="both"/>
        <w:rPr>
          <w:rFonts w:ascii="Arial" w:hAnsi="Arial" w:cs="Arial"/>
          <w:b/>
          <w:bCs/>
          <w:sz w:val="16"/>
          <w:szCs w:val="16"/>
        </w:rPr>
      </w:pPr>
    </w:p>
    <w:p w14:paraId="3F0821FA" w14:textId="77777777" w:rsidR="00C2006D" w:rsidRPr="00237FAE" w:rsidRDefault="00C2006D" w:rsidP="00C2006D">
      <w:pPr>
        <w:jc w:val="both"/>
        <w:rPr>
          <w:rFonts w:ascii="Arial" w:hAnsi="Arial" w:cs="Arial"/>
        </w:rPr>
      </w:pPr>
      <w:r w:rsidRPr="00C2006D">
        <w:rPr>
          <w:rFonts w:ascii="Arial" w:hAnsi="Arial" w:cs="Arial"/>
        </w:rPr>
        <w:t xml:space="preserve">The healthcare professional will diagnose a pulled elbow from hearing how it occurred and by examining your child’s arm. An x-ray is not normally necessary because there is no break and no dislocation with a pulled elbow injury. Young bone is not yet completely developed and so we are </w:t>
      </w:r>
      <w:r w:rsidRPr="00237FAE">
        <w:rPr>
          <w:rFonts w:ascii="Arial" w:hAnsi="Arial" w:cs="Arial"/>
        </w:rPr>
        <w:t>unable to see it or the ligament on an x-ray.</w:t>
      </w:r>
    </w:p>
    <w:p w14:paraId="206DE82B" w14:textId="77777777" w:rsidR="00C2006D" w:rsidRPr="007050F6" w:rsidRDefault="00C2006D" w:rsidP="00C2006D">
      <w:pPr>
        <w:jc w:val="both"/>
        <w:rPr>
          <w:rFonts w:ascii="Arial" w:hAnsi="Arial" w:cs="Arial"/>
          <w:b/>
          <w:color w:val="0070C0"/>
        </w:rPr>
      </w:pPr>
      <w:r w:rsidRPr="007050F6">
        <w:rPr>
          <w:rFonts w:ascii="Arial" w:hAnsi="Arial" w:cs="Arial"/>
          <w:b/>
          <w:color w:val="0070C0"/>
        </w:rPr>
        <w:lastRenderedPageBreak/>
        <w:t xml:space="preserve">How is it treated? </w:t>
      </w:r>
    </w:p>
    <w:p w14:paraId="4B99056E" w14:textId="77777777" w:rsidR="00C2006D" w:rsidRPr="007050F6" w:rsidRDefault="00C2006D" w:rsidP="007050F6">
      <w:pPr>
        <w:spacing w:line="200" w:lineRule="exact"/>
        <w:jc w:val="both"/>
        <w:rPr>
          <w:rFonts w:ascii="Arial" w:hAnsi="Arial" w:cs="Arial"/>
          <w:b/>
        </w:rPr>
      </w:pPr>
    </w:p>
    <w:p w14:paraId="45AE8EF2" w14:textId="2E1D9276" w:rsidR="00C2006D" w:rsidRPr="00237FAE" w:rsidRDefault="53BBDEC6" w:rsidP="00C2006D">
      <w:pPr>
        <w:jc w:val="both"/>
        <w:rPr>
          <w:rFonts w:ascii="Arial" w:hAnsi="Arial" w:cs="Arial"/>
        </w:rPr>
      </w:pPr>
      <w:r w:rsidRPr="00237FAE">
        <w:rPr>
          <w:rFonts w:ascii="Arial" w:hAnsi="Arial" w:cs="Arial"/>
        </w:rPr>
        <w:t xml:space="preserve">Initially your child may be given simple pain killers such as paracetamol or ibuprofen. Your child’s forearm will then need to be moved in a particular way to manipulate the head of the radius bone back into the ligament. This is a quick and simple </w:t>
      </w:r>
      <w:proofErr w:type="spellStart"/>
      <w:proofErr w:type="gramStart"/>
      <w:r w:rsidRPr="00237FAE">
        <w:rPr>
          <w:rFonts w:ascii="Arial" w:hAnsi="Arial" w:cs="Arial"/>
        </w:rPr>
        <w:t>manoeuvre</w:t>
      </w:r>
      <w:proofErr w:type="spellEnd"/>
      <w:r w:rsidRPr="00237FAE">
        <w:rPr>
          <w:rFonts w:ascii="Arial" w:hAnsi="Arial" w:cs="Arial"/>
        </w:rPr>
        <w:t>, but</w:t>
      </w:r>
      <w:proofErr w:type="gramEnd"/>
      <w:r w:rsidRPr="00237FAE">
        <w:rPr>
          <w:rFonts w:ascii="Arial" w:hAnsi="Arial" w:cs="Arial"/>
        </w:rPr>
        <w:t xml:space="preserve"> may cause a brief moment of discomfort. Often a click is felt as the bone slips back into position. Shortly after this your child should start to use their arm normally, especially if distracted by playing with a toy.</w:t>
      </w:r>
    </w:p>
    <w:p w14:paraId="1299C43A" w14:textId="77777777" w:rsidR="00C2006D" w:rsidRPr="007050F6" w:rsidRDefault="00C2006D" w:rsidP="007050F6">
      <w:pPr>
        <w:spacing w:line="200" w:lineRule="exact"/>
        <w:jc w:val="both"/>
        <w:rPr>
          <w:rFonts w:ascii="Arial" w:hAnsi="Arial" w:cs="Arial"/>
        </w:rPr>
      </w:pPr>
    </w:p>
    <w:p w14:paraId="36A22285" w14:textId="602C5A8A" w:rsidR="00C2006D" w:rsidRPr="00237FAE" w:rsidRDefault="00C2006D" w:rsidP="00C2006D">
      <w:pPr>
        <w:jc w:val="both"/>
        <w:rPr>
          <w:rFonts w:ascii="Arial" w:hAnsi="Arial" w:cs="Arial"/>
        </w:rPr>
      </w:pPr>
      <w:r w:rsidRPr="00237FAE">
        <w:rPr>
          <w:rFonts w:ascii="Arial" w:hAnsi="Arial" w:cs="Arial"/>
        </w:rPr>
        <w:t xml:space="preserve">Occasionally this manipulation is not successful. If this is the case it is possible that an x-ray will be performed to rule out any other possible diagnoses, before repeating the </w:t>
      </w:r>
      <w:proofErr w:type="spellStart"/>
      <w:r w:rsidRPr="00237FAE">
        <w:rPr>
          <w:rFonts w:ascii="Arial" w:hAnsi="Arial" w:cs="Arial"/>
        </w:rPr>
        <w:t>manoeuvre</w:t>
      </w:r>
      <w:proofErr w:type="spellEnd"/>
      <w:r w:rsidRPr="00237FAE">
        <w:rPr>
          <w:rFonts w:ascii="Arial" w:hAnsi="Arial" w:cs="Arial"/>
        </w:rPr>
        <w:t>.</w:t>
      </w:r>
    </w:p>
    <w:p w14:paraId="4DDBEF00" w14:textId="4852DB8F" w:rsidR="00C2006D" w:rsidRPr="007050F6" w:rsidRDefault="00C2006D" w:rsidP="00C2006D">
      <w:pPr>
        <w:jc w:val="both"/>
        <w:rPr>
          <w:rFonts w:ascii="Arial" w:hAnsi="Arial" w:cs="Arial"/>
        </w:rPr>
      </w:pPr>
    </w:p>
    <w:p w14:paraId="6479009F" w14:textId="186669C2" w:rsidR="00C2006D" w:rsidRPr="007050F6" w:rsidRDefault="00C2006D" w:rsidP="00C2006D">
      <w:pPr>
        <w:jc w:val="both"/>
        <w:rPr>
          <w:rFonts w:ascii="Arial" w:hAnsi="Arial" w:cs="Arial"/>
          <w:b/>
          <w:color w:val="0070C0"/>
        </w:rPr>
      </w:pPr>
      <w:r w:rsidRPr="007050F6">
        <w:rPr>
          <w:rFonts w:ascii="Arial" w:hAnsi="Arial" w:cs="Arial"/>
          <w:b/>
          <w:color w:val="0070C0"/>
        </w:rPr>
        <w:t>Are there any alternative treatments?</w:t>
      </w:r>
    </w:p>
    <w:p w14:paraId="3461D779" w14:textId="77777777" w:rsidR="00C2006D" w:rsidRPr="007050F6" w:rsidRDefault="00C2006D" w:rsidP="007050F6">
      <w:pPr>
        <w:spacing w:line="200" w:lineRule="exact"/>
        <w:jc w:val="both"/>
        <w:rPr>
          <w:rFonts w:ascii="Arial" w:hAnsi="Arial" w:cs="Arial"/>
        </w:rPr>
      </w:pPr>
    </w:p>
    <w:p w14:paraId="3F2599E6" w14:textId="26CBD382" w:rsidR="00C2006D" w:rsidRPr="00237FAE" w:rsidRDefault="00237FAE" w:rsidP="00C2006D">
      <w:pPr>
        <w:jc w:val="both"/>
        <w:rPr>
          <w:rFonts w:ascii="Arial" w:hAnsi="Arial" w:cs="Arial"/>
        </w:rPr>
      </w:pPr>
      <w:r w:rsidRPr="00FE16D8">
        <w:rPr>
          <w:rFonts w:ascii="Arial" w:hAnsi="Arial" w:cs="Arial"/>
          <w:b/>
          <w:noProof/>
          <w:szCs w:val="20"/>
        </w:rPr>
        <w:drawing>
          <wp:anchor distT="0" distB="0" distL="114300" distR="114300" simplePos="0" relativeHeight="251678208" behindDoc="1" locked="0" layoutInCell="1" allowOverlap="1" wp14:anchorId="444F7956" wp14:editId="4C336C28">
            <wp:simplePos x="0" y="0"/>
            <wp:positionH relativeFrom="column">
              <wp:posOffset>5261792</wp:posOffset>
            </wp:positionH>
            <wp:positionV relativeFrom="paragraph">
              <wp:posOffset>196668</wp:posOffset>
            </wp:positionV>
            <wp:extent cx="1510665" cy="8782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C2006D" w:rsidRPr="00237FAE">
        <w:rPr>
          <w:rFonts w:ascii="Arial" w:hAnsi="Arial" w:cs="Arial"/>
        </w:rPr>
        <w:t>Your child does not have to have their arm manipulated. However</w:t>
      </w:r>
      <w:r w:rsidR="00A9325F">
        <w:rPr>
          <w:rFonts w:ascii="Arial" w:hAnsi="Arial" w:cs="Arial"/>
        </w:rPr>
        <w:t>,</w:t>
      </w:r>
      <w:r w:rsidR="00C2006D" w:rsidRPr="00237FAE">
        <w:rPr>
          <w:rFonts w:ascii="Arial" w:hAnsi="Arial" w:cs="Arial"/>
        </w:rPr>
        <w:t xml:space="preserve"> if your child’s arm is not treated there will be a longer recovery period.</w:t>
      </w:r>
    </w:p>
    <w:p w14:paraId="3CF2D8B6" w14:textId="77777777" w:rsidR="00C2006D" w:rsidRPr="007050F6" w:rsidRDefault="00C2006D" w:rsidP="00C2006D">
      <w:pPr>
        <w:jc w:val="both"/>
        <w:rPr>
          <w:rFonts w:ascii="Arial" w:hAnsi="Arial" w:cs="Arial"/>
        </w:rPr>
      </w:pPr>
    </w:p>
    <w:p w14:paraId="657C768E" w14:textId="77777777" w:rsidR="00C2006D" w:rsidRPr="007050F6" w:rsidRDefault="00C2006D" w:rsidP="00C2006D">
      <w:pPr>
        <w:jc w:val="both"/>
        <w:rPr>
          <w:rFonts w:ascii="Arial" w:hAnsi="Arial" w:cs="Arial"/>
          <w:b/>
          <w:bCs/>
          <w:color w:val="0070C0"/>
        </w:rPr>
      </w:pPr>
      <w:r w:rsidRPr="007050F6">
        <w:rPr>
          <w:rFonts w:ascii="Arial" w:hAnsi="Arial" w:cs="Arial"/>
          <w:b/>
          <w:bCs/>
          <w:color w:val="0070C0"/>
        </w:rPr>
        <w:t>Are there any possible complications?</w:t>
      </w:r>
    </w:p>
    <w:p w14:paraId="0FB78278" w14:textId="178C0564" w:rsidR="00C2006D" w:rsidRPr="007050F6" w:rsidRDefault="00C2006D" w:rsidP="007050F6">
      <w:pPr>
        <w:spacing w:line="200" w:lineRule="exact"/>
        <w:jc w:val="both"/>
        <w:rPr>
          <w:rFonts w:ascii="Arial" w:hAnsi="Arial" w:cs="Arial"/>
          <w:bCs/>
        </w:rPr>
      </w:pPr>
    </w:p>
    <w:p w14:paraId="7A188D0B" w14:textId="77777777" w:rsidR="00C2006D" w:rsidRPr="00237FAE" w:rsidRDefault="00C2006D" w:rsidP="00C2006D">
      <w:pPr>
        <w:jc w:val="both"/>
        <w:rPr>
          <w:rFonts w:ascii="Arial" w:hAnsi="Arial" w:cs="Arial"/>
        </w:rPr>
      </w:pPr>
      <w:r w:rsidRPr="00237FAE">
        <w:rPr>
          <w:rFonts w:ascii="Arial" w:hAnsi="Arial" w:cs="Arial"/>
        </w:rPr>
        <w:t>There are no risks involved in the treatment.</w:t>
      </w:r>
    </w:p>
    <w:p w14:paraId="1FC39945" w14:textId="77777777" w:rsidR="00C2006D" w:rsidRPr="007050F6" w:rsidRDefault="00C2006D" w:rsidP="00C2006D">
      <w:pPr>
        <w:jc w:val="both"/>
        <w:rPr>
          <w:rFonts w:ascii="Arial" w:hAnsi="Arial" w:cs="Arial"/>
        </w:rPr>
      </w:pPr>
    </w:p>
    <w:p w14:paraId="08F59050" w14:textId="73B36F78" w:rsidR="00C2006D" w:rsidRPr="00237FAE" w:rsidRDefault="53BBDEC6" w:rsidP="53BBDEC6">
      <w:pPr>
        <w:rPr>
          <w:rFonts w:ascii="Arial" w:hAnsi="Arial" w:cs="Arial"/>
          <w:b/>
          <w:bCs/>
        </w:rPr>
      </w:pPr>
      <w:r w:rsidRPr="00237FAE">
        <w:rPr>
          <w:rFonts w:ascii="Arial" w:hAnsi="Arial" w:cs="Arial"/>
          <w:b/>
          <w:bCs/>
        </w:rPr>
        <w:t xml:space="preserve">If you have any concerns that your child’s arm has not recovered within 2-3 days you should either return to the Emergency Department for a further </w:t>
      </w:r>
      <w:proofErr w:type="gramStart"/>
      <w:r w:rsidRPr="00237FAE">
        <w:rPr>
          <w:rFonts w:ascii="Arial" w:hAnsi="Arial" w:cs="Arial"/>
          <w:b/>
          <w:bCs/>
        </w:rPr>
        <w:t>examination</w:t>
      </w:r>
      <w:r w:rsidR="00A9325F">
        <w:rPr>
          <w:rFonts w:ascii="Arial" w:hAnsi="Arial" w:cs="Arial"/>
          <w:b/>
          <w:bCs/>
        </w:rPr>
        <w:t>,</w:t>
      </w:r>
      <w:r w:rsidRPr="00237FAE">
        <w:rPr>
          <w:rFonts w:ascii="Arial" w:hAnsi="Arial" w:cs="Arial"/>
          <w:b/>
          <w:bCs/>
        </w:rPr>
        <w:t xml:space="preserve"> or</w:t>
      </w:r>
      <w:proofErr w:type="gramEnd"/>
      <w:r w:rsidRPr="00237FAE">
        <w:rPr>
          <w:rFonts w:ascii="Arial" w:hAnsi="Arial" w:cs="Arial"/>
          <w:b/>
          <w:bCs/>
        </w:rPr>
        <w:t xml:space="preserve"> make an appointment to see your GP.</w:t>
      </w:r>
    </w:p>
    <w:p w14:paraId="0562CB0E" w14:textId="77777777" w:rsidR="00C2006D" w:rsidRPr="007050F6" w:rsidRDefault="00C2006D" w:rsidP="00C2006D">
      <w:pPr>
        <w:jc w:val="center"/>
        <w:rPr>
          <w:rFonts w:ascii="Arial" w:hAnsi="Arial" w:cs="Arial"/>
        </w:rPr>
      </w:pPr>
    </w:p>
    <w:p w14:paraId="16FCFBBF" w14:textId="3677C617" w:rsidR="00C2006D" w:rsidRPr="007050F6" w:rsidRDefault="00C2006D" w:rsidP="00C2006D">
      <w:pPr>
        <w:rPr>
          <w:rFonts w:ascii="Arial" w:hAnsi="Arial" w:cs="Arial"/>
          <w:b/>
          <w:bCs/>
          <w:color w:val="0070C0"/>
        </w:rPr>
      </w:pPr>
      <w:r w:rsidRPr="007050F6">
        <w:rPr>
          <w:rFonts w:ascii="Arial" w:hAnsi="Arial" w:cs="Arial"/>
          <w:b/>
          <w:bCs/>
          <w:color w:val="0070C0"/>
        </w:rPr>
        <w:t>How to prevent this from happening again.</w:t>
      </w:r>
    </w:p>
    <w:p w14:paraId="34CE0A41" w14:textId="77777777" w:rsidR="00C2006D" w:rsidRPr="007050F6" w:rsidRDefault="00C2006D" w:rsidP="007050F6">
      <w:pPr>
        <w:spacing w:line="120" w:lineRule="exact"/>
        <w:jc w:val="both"/>
        <w:rPr>
          <w:rFonts w:ascii="Arial" w:hAnsi="Arial" w:cs="Arial"/>
          <w:b/>
          <w:bCs/>
        </w:rPr>
      </w:pPr>
    </w:p>
    <w:p w14:paraId="25113163" w14:textId="77777777" w:rsidR="00C2006D" w:rsidRPr="00237FAE" w:rsidRDefault="00C2006D" w:rsidP="00C2006D">
      <w:pPr>
        <w:numPr>
          <w:ilvl w:val="0"/>
          <w:numId w:val="5"/>
        </w:numPr>
        <w:contextualSpacing/>
        <w:jc w:val="both"/>
        <w:rPr>
          <w:rFonts w:ascii="Arial" w:hAnsi="Arial" w:cs="Arial"/>
          <w:bCs/>
        </w:rPr>
      </w:pPr>
      <w:r w:rsidRPr="00237FAE">
        <w:rPr>
          <w:rFonts w:ascii="Arial" w:hAnsi="Arial" w:cs="Arial"/>
          <w:bCs/>
        </w:rPr>
        <w:t>Avoid lifting or pulling your child by the hands, wrists or forearms.</w:t>
      </w:r>
    </w:p>
    <w:p w14:paraId="5DA83A0C" w14:textId="77777777" w:rsidR="00C2006D" w:rsidRPr="00237FAE" w:rsidRDefault="00C2006D" w:rsidP="00C2006D">
      <w:pPr>
        <w:numPr>
          <w:ilvl w:val="0"/>
          <w:numId w:val="5"/>
        </w:numPr>
        <w:contextualSpacing/>
        <w:jc w:val="both"/>
        <w:rPr>
          <w:rFonts w:ascii="Arial" w:hAnsi="Arial" w:cs="Arial"/>
          <w:bCs/>
        </w:rPr>
      </w:pPr>
      <w:r w:rsidRPr="00237FAE">
        <w:rPr>
          <w:rFonts w:ascii="Arial" w:hAnsi="Arial" w:cs="Arial"/>
          <w:bCs/>
        </w:rPr>
        <w:t>Avoid swinging your child around by the wrists or forearms.</w:t>
      </w:r>
    </w:p>
    <w:p w14:paraId="5D9C2305" w14:textId="794EF34D" w:rsidR="00C2006D" w:rsidRPr="00237FAE" w:rsidRDefault="00C2006D" w:rsidP="00C2006D">
      <w:pPr>
        <w:numPr>
          <w:ilvl w:val="0"/>
          <w:numId w:val="5"/>
        </w:numPr>
        <w:contextualSpacing/>
        <w:jc w:val="both"/>
        <w:rPr>
          <w:rFonts w:ascii="Arial" w:hAnsi="Arial" w:cs="Arial"/>
          <w:bCs/>
        </w:rPr>
      </w:pPr>
      <w:r w:rsidRPr="00237FAE">
        <w:rPr>
          <w:rFonts w:ascii="Arial" w:hAnsi="Arial" w:cs="Arial"/>
          <w:bCs/>
        </w:rPr>
        <w:t xml:space="preserve">Use upper arms or </w:t>
      </w:r>
      <w:proofErr w:type="gramStart"/>
      <w:r w:rsidRPr="00237FAE">
        <w:rPr>
          <w:rFonts w:ascii="Arial" w:hAnsi="Arial" w:cs="Arial"/>
          <w:bCs/>
        </w:rPr>
        <w:t>arm-pits</w:t>
      </w:r>
      <w:proofErr w:type="gramEnd"/>
      <w:r w:rsidRPr="00237FAE">
        <w:rPr>
          <w:rFonts w:ascii="Arial" w:hAnsi="Arial" w:cs="Arial"/>
          <w:bCs/>
        </w:rPr>
        <w:t xml:space="preserve"> to lift or swing your child.</w:t>
      </w:r>
    </w:p>
    <w:p w14:paraId="62EBF3C5" w14:textId="2DBF553B" w:rsidR="00C2006D" w:rsidRPr="00C2006D" w:rsidRDefault="00C2006D" w:rsidP="00C2006D">
      <w:pPr>
        <w:jc w:val="both"/>
        <w:rPr>
          <w:rFonts w:ascii="Arial" w:hAnsi="Arial" w:cs="Arial"/>
        </w:rPr>
      </w:pPr>
    </w:p>
    <w:p w14:paraId="16E64877" w14:textId="3DDC2EAD" w:rsidR="00237FAE" w:rsidRDefault="00237FAE" w:rsidP="00C2006D">
      <w:pPr>
        <w:widowControl w:val="0"/>
        <w:autoSpaceDE w:val="0"/>
        <w:autoSpaceDN w:val="0"/>
        <w:adjustRightInd w:val="0"/>
        <w:rPr>
          <w:rFonts w:ascii="Arial" w:hAnsi="Arial" w:cs="Arial"/>
        </w:rPr>
      </w:pPr>
    </w:p>
    <w:p w14:paraId="1CA54AFC" w14:textId="0BF90F34" w:rsidR="00237FAE" w:rsidRDefault="00237FAE" w:rsidP="00237FAE">
      <w:pPr>
        <w:jc w:val="both"/>
        <w:rPr>
          <w:rFonts w:ascii="Arial" w:hAnsi="Arial" w:cs="Arial"/>
          <w:szCs w:val="20"/>
        </w:rPr>
      </w:pPr>
      <w:r w:rsidRPr="00ED7F86">
        <w:rPr>
          <w:rFonts w:ascii="Arial" w:hAnsi="Arial" w:cs="Arial"/>
          <w:szCs w:val="20"/>
        </w:rPr>
        <w:t>This leaflet only gives general information.  You must always discuss the individual treatment of your child with the appropriate member of staff.  Do not rely on this leaflet alone for information about your child’s treatment.</w:t>
      </w:r>
    </w:p>
    <w:p w14:paraId="72836A93" w14:textId="77777777" w:rsidR="00237FAE" w:rsidRPr="00ED7F86" w:rsidRDefault="00237FAE" w:rsidP="007050F6">
      <w:pPr>
        <w:jc w:val="both"/>
        <w:rPr>
          <w:rFonts w:ascii="Arial" w:hAnsi="Arial" w:cs="Arial"/>
          <w:szCs w:val="20"/>
        </w:rPr>
      </w:pPr>
    </w:p>
    <w:p w14:paraId="0C3A7280" w14:textId="77777777" w:rsidR="00237FAE" w:rsidRPr="00ED7F86" w:rsidRDefault="00237FAE" w:rsidP="00237FAE">
      <w:pPr>
        <w:rPr>
          <w:rFonts w:ascii="Arial" w:hAnsi="Arial" w:cs="Arial"/>
          <w:szCs w:val="20"/>
        </w:rPr>
      </w:pPr>
      <w:r w:rsidRPr="00ED7F86">
        <w:rPr>
          <w:rFonts w:ascii="Arial" w:hAnsi="Arial" w:cs="Arial"/>
          <w:szCs w:val="20"/>
        </w:rPr>
        <w:t>This information can be made available in other languages and formats if requested.</w:t>
      </w:r>
    </w:p>
    <w:p w14:paraId="394760E2" w14:textId="135520D9" w:rsidR="00237FAE" w:rsidRPr="00ED7F86" w:rsidRDefault="00237FAE" w:rsidP="00237FAE">
      <w:pPr>
        <w:rPr>
          <w:rFonts w:ascii="Arial" w:hAnsi="Arial" w:cs="Arial"/>
          <w:szCs w:val="20"/>
        </w:rPr>
      </w:pPr>
    </w:p>
    <w:p w14:paraId="025C836A" w14:textId="0D5D5AB3" w:rsidR="00237FAE" w:rsidRPr="00ED7F86" w:rsidRDefault="00237FAE" w:rsidP="00237FAE">
      <w:pPr>
        <w:rPr>
          <w:rFonts w:ascii="Arial" w:hAnsi="Arial" w:cs="Arial"/>
          <w:szCs w:val="20"/>
        </w:rPr>
      </w:pPr>
      <w:r w:rsidRPr="00ED7F86">
        <w:rPr>
          <w:rFonts w:ascii="Arial" w:hAnsi="Arial" w:cs="Arial"/>
          <w:szCs w:val="20"/>
        </w:rPr>
        <w:t>Alder Hey Children’s NHS Foundation Trust</w:t>
      </w:r>
    </w:p>
    <w:p w14:paraId="322A2DA9" w14:textId="77777777" w:rsidR="00237FAE" w:rsidRPr="00ED7F86" w:rsidRDefault="00237FAE" w:rsidP="00237FAE">
      <w:pPr>
        <w:rPr>
          <w:rFonts w:ascii="Arial" w:hAnsi="Arial" w:cs="Arial"/>
          <w:szCs w:val="20"/>
        </w:rPr>
      </w:pPr>
      <w:r w:rsidRPr="00ED7F86">
        <w:rPr>
          <w:rFonts w:ascii="Arial" w:hAnsi="Arial" w:cs="Arial"/>
          <w:szCs w:val="20"/>
        </w:rPr>
        <w:t>Alder Hey</w:t>
      </w:r>
    </w:p>
    <w:p w14:paraId="1726700F" w14:textId="25B6009F" w:rsidR="00237FAE" w:rsidRPr="00ED7F86" w:rsidRDefault="00A9325F" w:rsidP="00237FAE">
      <w:pPr>
        <w:rPr>
          <w:rFonts w:ascii="Arial" w:hAnsi="Arial" w:cs="Arial"/>
          <w:szCs w:val="20"/>
        </w:rPr>
      </w:pPr>
      <w:r>
        <w:rPr>
          <w:rFonts w:ascii="Arial" w:hAnsi="Arial" w:cs="Arial"/>
          <w:b/>
          <w:noProof/>
          <w:szCs w:val="20"/>
        </w:rPr>
        <w:drawing>
          <wp:anchor distT="0" distB="0" distL="114300" distR="114300" simplePos="0" relativeHeight="251668992" behindDoc="1" locked="0" layoutInCell="1" allowOverlap="1" wp14:anchorId="374B49AE" wp14:editId="44A718FA">
            <wp:simplePos x="0" y="0"/>
            <wp:positionH relativeFrom="column">
              <wp:posOffset>-456565</wp:posOffset>
            </wp:positionH>
            <wp:positionV relativeFrom="paragraph">
              <wp:posOffset>222810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237FAE" w:rsidRPr="00FE16D8">
        <w:rPr>
          <w:rFonts w:ascii="Arial" w:hAnsi="Arial" w:cs="Arial"/>
          <w:b/>
          <w:noProof/>
          <w:szCs w:val="20"/>
        </w:rPr>
        <w:drawing>
          <wp:anchor distT="0" distB="0" distL="114300" distR="114300" simplePos="0" relativeHeight="251676160" behindDoc="1" locked="0" layoutInCell="1" allowOverlap="1" wp14:anchorId="7DEE8281" wp14:editId="5B029354">
            <wp:simplePos x="0" y="0"/>
            <wp:positionH relativeFrom="column">
              <wp:posOffset>4012383</wp:posOffset>
            </wp:positionH>
            <wp:positionV relativeFrom="paragraph">
              <wp:posOffset>162560</wp:posOffset>
            </wp:positionV>
            <wp:extent cx="1205865" cy="9925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237FAE" w:rsidRPr="00ED7F86">
        <w:rPr>
          <w:rFonts w:ascii="Arial" w:hAnsi="Arial" w:cs="Arial"/>
          <w:szCs w:val="20"/>
        </w:rPr>
        <w:t>Eaton Road</w:t>
      </w:r>
    </w:p>
    <w:p w14:paraId="38A5BAC1" w14:textId="15CAF216" w:rsidR="00237FAE" w:rsidRPr="00ED7F86" w:rsidRDefault="00237FAE" w:rsidP="00237FAE">
      <w:pPr>
        <w:rPr>
          <w:rFonts w:ascii="Arial" w:hAnsi="Arial" w:cs="Arial"/>
          <w:szCs w:val="20"/>
        </w:rPr>
      </w:pPr>
      <w:r w:rsidRPr="00ED7F86">
        <w:rPr>
          <w:rFonts w:ascii="Arial" w:hAnsi="Arial" w:cs="Arial"/>
          <w:szCs w:val="20"/>
        </w:rPr>
        <w:t>Liverpool</w:t>
      </w:r>
    </w:p>
    <w:p w14:paraId="48FA46A5" w14:textId="3639D83B" w:rsidR="00237FAE" w:rsidRPr="00ED7F86" w:rsidRDefault="00237FAE" w:rsidP="00237FAE">
      <w:pPr>
        <w:rPr>
          <w:rFonts w:ascii="Arial" w:hAnsi="Arial" w:cs="Arial"/>
          <w:szCs w:val="20"/>
        </w:rPr>
      </w:pPr>
      <w:r w:rsidRPr="00ED7F86">
        <w:rPr>
          <w:rFonts w:ascii="Arial" w:hAnsi="Arial" w:cs="Arial"/>
          <w:szCs w:val="20"/>
        </w:rPr>
        <w:t>L12 2AP</w:t>
      </w:r>
    </w:p>
    <w:p w14:paraId="4474FB30" w14:textId="24C3616D" w:rsidR="00237FAE" w:rsidRPr="00ED7F86" w:rsidRDefault="00237FAE" w:rsidP="00237FAE">
      <w:pPr>
        <w:rPr>
          <w:rFonts w:ascii="Arial" w:hAnsi="Arial" w:cs="Arial"/>
          <w:szCs w:val="20"/>
        </w:rPr>
      </w:pPr>
    </w:p>
    <w:p w14:paraId="56D532B5" w14:textId="77777777" w:rsidR="00237FAE" w:rsidRPr="00ED7F86" w:rsidRDefault="00237FAE" w:rsidP="00237FAE">
      <w:pPr>
        <w:rPr>
          <w:rFonts w:ascii="Arial" w:hAnsi="Arial" w:cs="Arial"/>
          <w:szCs w:val="20"/>
        </w:rPr>
      </w:pPr>
      <w:r w:rsidRPr="00ED7F86">
        <w:rPr>
          <w:rFonts w:ascii="Arial" w:hAnsi="Arial" w:cs="Arial"/>
          <w:szCs w:val="20"/>
        </w:rPr>
        <w:t>Tel: 0151 228 4811</w:t>
      </w:r>
    </w:p>
    <w:p w14:paraId="4C073487" w14:textId="77777777" w:rsidR="00237FAE" w:rsidRPr="00ED7F86" w:rsidRDefault="00207608" w:rsidP="00237FAE">
      <w:pPr>
        <w:rPr>
          <w:rFonts w:ascii="Arial" w:hAnsi="Arial" w:cs="Arial"/>
          <w:szCs w:val="20"/>
        </w:rPr>
      </w:pPr>
      <w:hyperlink r:id="rId17" w:history="1">
        <w:r w:rsidR="00237FAE" w:rsidRPr="00ED7F86">
          <w:rPr>
            <w:rFonts w:ascii="Arial" w:hAnsi="Arial" w:cs="Arial"/>
            <w:color w:val="0000FF"/>
            <w:szCs w:val="20"/>
            <w:u w:val="single"/>
          </w:rPr>
          <w:t>www.alderhey.nhs.uk</w:t>
        </w:r>
      </w:hyperlink>
    </w:p>
    <w:p w14:paraId="45C67B65" w14:textId="77777777" w:rsidR="00237FAE" w:rsidRPr="00ED7F86" w:rsidRDefault="00237FAE" w:rsidP="00237FAE">
      <w:pPr>
        <w:rPr>
          <w:rFonts w:ascii="Arial" w:hAnsi="Arial" w:cs="Arial"/>
          <w:b/>
          <w:szCs w:val="20"/>
        </w:rPr>
      </w:pPr>
    </w:p>
    <w:p w14:paraId="6A78A72F" w14:textId="77777777" w:rsidR="00237FAE" w:rsidRPr="00ED7F86" w:rsidRDefault="00237FAE" w:rsidP="00237FAE">
      <w:pPr>
        <w:rPr>
          <w:rFonts w:ascii="Arial" w:hAnsi="Arial" w:cs="Arial"/>
          <w:b/>
          <w:szCs w:val="20"/>
        </w:rPr>
      </w:pPr>
    </w:p>
    <w:p w14:paraId="31B29995" w14:textId="206B410F" w:rsidR="00237FAE" w:rsidRPr="00ED7F86" w:rsidRDefault="00237FAE" w:rsidP="00237FAE">
      <w:pPr>
        <w:rPr>
          <w:rFonts w:ascii="Arial" w:hAnsi="Arial" w:cs="Arial"/>
          <w:b/>
          <w:szCs w:val="20"/>
        </w:rPr>
      </w:pPr>
      <w:r w:rsidRPr="00ED7F86">
        <w:rPr>
          <w:rFonts w:ascii="Arial" w:hAnsi="Arial" w:cs="Arial"/>
          <w:b/>
          <w:szCs w:val="20"/>
        </w:rPr>
        <w:t xml:space="preserve">© Alder Hey             </w:t>
      </w:r>
      <w:r>
        <w:rPr>
          <w:rFonts w:ascii="Arial" w:hAnsi="Arial" w:cs="Arial"/>
          <w:b/>
          <w:szCs w:val="20"/>
        </w:rPr>
        <w:t xml:space="preserve">     </w:t>
      </w:r>
      <w:r w:rsidRPr="00ED7F86">
        <w:rPr>
          <w:rFonts w:ascii="Arial" w:hAnsi="Arial" w:cs="Arial"/>
          <w:b/>
          <w:szCs w:val="20"/>
        </w:rPr>
        <w:t>Review Date</w:t>
      </w:r>
      <w:r>
        <w:rPr>
          <w:rFonts w:ascii="Arial" w:hAnsi="Arial" w:cs="Arial"/>
          <w:b/>
          <w:szCs w:val="20"/>
        </w:rPr>
        <w:t>:</w:t>
      </w:r>
      <w:r w:rsidRPr="00ED7F86">
        <w:rPr>
          <w:rFonts w:ascii="Arial" w:hAnsi="Arial" w:cs="Arial"/>
          <w:b/>
          <w:szCs w:val="20"/>
        </w:rPr>
        <w:t xml:space="preserve"> </w:t>
      </w:r>
      <w:r w:rsidR="00E8183A">
        <w:rPr>
          <w:rFonts w:ascii="Arial" w:hAnsi="Arial" w:cs="Arial"/>
          <w:b/>
          <w:szCs w:val="20"/>
        </w:rPr>
        <w:t>September 2027</w:t>
      </w:r>
      <w:r w:rsidRPr="00ED7F86">
        <w:rPr>
          <w:rFonts w:ascii="Arial" w:hAnsi="Arial" w:cs="Arial"/>
          <w:b/>
          <w:szCs w:val="20"/>
        </w:rPr>
        <w:t xml:space="preserve">         </w:t>
      </w:r>
      <w:r>
        <w:rPr>
          <w:rFonts w:ascii="Arial" w:hAnsi="Arial" w:cs="Arial"/>
          <w:b/>
          <w:szCs w:val="20"/>
        </w:rPr>
        <w:t xml:space="preserve">        </w:t>
      </w:r>
      <w:r w:rsidRPr="00ED7F86">
        <w:rPr>
          <w:rFonts w:ascii="Arial" w:hAnsi="Arial" w:cs="Arial"/>
          <w:b/>
          <w:szCs w:val="20"/>
        </w:rPr>
        <w:t xml:space="preserve"> PIAG</w:t>
      </w:r>
      <w:r>
        <w:rPr>
          <w:rFonts w:ascii="Arial" w:hAnsi="Arial" w:cs="Arial"/>
          <w:b/>
          <w:szCs w:val="20"/>
        </w:rPr>
        <w:t>:</w:t>
      </w:r>
      <w:r w:rsidRPr="00ED7F86">
        <w:rPr>
          <w:rFonts w:ascii="Arial" w:hAnsi="Arial" w:cs="Arial"/>
          <w:b/>
          <w:szCs w:val="20"/>
        </w:rPr>
        <w:t xml:space="preserve"> </w:t>
      </w:r>
      <w:r>
        <w:rPr>
          <w:rFonts w:ascii="Arial" w:hAnsi="Arial" w:cs="Arial"/>
          <w:b/>
          <w:szCs w:val="20"/>
        </w:rPr>
        <w:t>74</w:t>
      </w:r>
    </w:p>
    <w:p w14:paraId="2BBAA500" w14:textId="77777777" w:rsidR="00237FAE" w:rsidRDefault="00237FAE" w:rsidP="00237FAE"/>
    <w:p w14:paraId="4D06E010" w14:textId="77777777" w:rsidR="00237FAE" w:rsidRPr="00C2006D" w:rsidRDefault="00237FAE" w:rsidP="00C2006D"/>
    <w:sectPr w:rsidR="00237FAE" w:rsidRPr="00C2006D" w:rsidSect="007050F6">
      <w:headerReference w:type="default" r:id="rId18"/>
      <w:footerReference w:type="default" r:id="rId1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4E31" w14:textId="77777777" w:rsidR="00257D42" w:rsidRDefault="00257D42" w:rsidP="00C41E01">
      <w:r>
        <w:separator/>
      </w:r>
    </w:p>
  </w:endnote>
  <w:endnote w:type="continuationSeparator" w:id="0">
    <w:p w14:paraId="6F025857" w14:textId="77777777" w:rsidR="00257D42" w:rsidRDefault="00257D42" w:rsidP="00C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207608" w:rsidRDefault="00207608" w:rsidP="007050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75CC" w14:textId="77777777" w:rsidR="00257D42" w:rsidRDefault="00257D42" w:rsidP="00C41E01">
      <w:r>
        <w:separator/>
      </w:r>
    </w:p>
  </w:footnote>
  <w:footnote w:type="continuationSeparator" w:id="0">
    <w:p w14:paraId="047164B3" w14:textId="77777777" w:rsidR="00257D42" w:rsidRDefault="00257D42" w:rsidP="00C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64A6" w14:textId="6CC9048C" w:rsidR="00C41E01" w:rsidRPr="00C41E01" w:rsidRDefault="00C41E01" w:rsidP="00C41E01">
    <w:pPr>
      <w:jc w:val="right"/>
      <w:rPr>
        <w:rFonts w:ascii="Arial" w:hAnsi="Arial"/>
        <w:szCs w:val="20"/>
      </w:rPr>
    </w:pPr>
    <w:r>
      <w:rPr>
        <w:rFonts w:ascii="Verdana" w:hAnsi="Verdana"/>
        <w:noProof/>
        <w:color w:val="333333"/>
        <w:sz w:val="16"/>
        <w:szCs w:val="16"/>
        <w:lang w:val="en-GB" w:eastAsia="en-GB"/>
      </w:rPr>
      <mc:AlternateContent>
        <mc:Choice Requires="wps">
          <w:drawing>
            <wp:anchor distT="0" distB="0" distL="114300" distR="114300" simplePos="0" relativeHeight="251659264" behindDoc="0" locked="0" layoutInCell="1" allowOverlap="1" wp14:anchorId="71866E88" wp14:editId="4D4B4C85">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DCEAD" w14:textId="77777777" w:rsidR="00C41E01" w:rsidRPr="00043C87" w:rsidRDefault="00C41E01" w:rsidP="00C41E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66E88" id="_x0000_t202" coordsize="21600,21600" o:spt="202" path="m,l,21600r21600,l21600,xe">
              <v:stroke joinstyle="miter"/>
              <v:path gradientshapeok="t" o:connecttype="rect"/>
            </v:shapetype>
            <v:shape id="Text Box 5" o:spid="_x0000_s1027" type="#_x0000_t202" style="position:absolute;left:0;text-align:left;margin-left:-23.4pt;margin-top:1.6pt;width:25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" stroked="f">
              <v:textbox>
                <w:txbxContent>
                  <w:p w14:paraId="61CDCEAD" w14:textId="77777777" w:rsidR="00C41E01" w:rsidRPr="00043C87" w:rsidRDefault="00C41E01" w:rsidP="00C41E01">
                    <w:pPr>
                      <w:rPr>
                        <w:rFonts w:cs="Arial"/>
                      </w:rPr>
                    </w:pPr>
                  </w:p>
                </w:txbxContent>
              </v:textbox>
            </v:shape>
          </w:pict>
        </mc:Fallback>
      </mc:AlternateContent>
    </w:r>
    <w:r>
      <w:rPr>
        <w:rFonts w:ascii="Verdana" w:hAnsi="Verdana"/>
        <w:noProof/>
        <w:color w:val="333333"/>
        <w:sz w:val="16"/>
        <w:szCs w:val="16"/>
        <w:lang w:val="en-GB" w:eastAsia="en-GB"/>
      </w:rPr>
      <mc:AlternateContent>
        <mc:Choice Requires="wps">
          <w:drawing>
            <wp:anchor distT="0" distB="0" distL="114300" distR="114300" simplePos="0" relativeHeight="251657216" behindDoc="0" locked="0" layoutInCell="1" allowOverlap="1" wp14:anchorId="5CC3608F" wp14:editId="4E5C2A69">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C22BF" id="Rectangle 4" o:spid="_x0000_s1026" style="position:absolute;margin-left:-23.4pt;margin-top:10.6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E36"/>
    <w:multiLevelType w:val="hybridMultilevel"/>
    <w:tmpl w:val="4B04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0353"/>
    <w:multiLevelType w:val="hybridMultilevel"/>
    <w:tmpl w:val="5D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A64A6B"/>
    <w:multiLevelType w:val="hybridMultilevel"/>
    <w:tmpl w:val="5B1C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A5CCE"/>
    <w:multiLevelType w:val="hybridMultilevel"/>
    <w:tmpl w:val="1B4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E75F4"/>
    <w:multiLevelType w:val="hybridMultilevel"/>
    <w:tmpl w:val="D66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096854">
    <w:abstractNumId w:val="0"/>
  </w:num>
  <w:num w:numId="2" w16cid:durableId="1863669124">
    <w:abstractNumId w:val="1"/>
  </w:num>
  <w:num w:numId="3" w16cid:durableId="1786346637">
    <w:abstractNumId w:val="3"/>
  </w:num>
  <w:num w:numId="4" w16cid:durableId="914827546">
    <w:abstractNumId w:val="2"/>
  </w:num>
  <w:num w:numId="5" w16cid:durableId="1190415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01"/>
    <w:rsid w:val="00207608"/>
    <w:rsid w:val="00237FAE"/>
    <w:rsid w:val="00257D42"/>
    <w:rsid w:val="0035068C"/>
    <w:rsid w:val="007050F6"/>
    <w:rsid w:val="00794D78"/>
    <w:rsid w:val="007E55DD"/>
    <w:rsid w:val="008472F3"/>
    <w:rsid w:val="00894E93"/>
    <w:rsid w:val="009A0094"/>
    <w:rsid w:val="00A9325F"/>
    <w:rsid w:val="00BA383F"/>
    <w:rsid w:val="00C2006D"/>
    <w:rsid w:val="00C41E01"/>
    <w:rsid w:val="00CB6B3D"/>
    <w:rsid w:val="00D0451F"/>
    <w:rsid w:val="00D17FC4"/>
    <w:rsid w:val="00E8183A"/>
    <w:rsid w:val="53BBD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AA88"/>
  <w15:docId w15:val="{2E37F84A-C8BB-48F3-913E-5F90FE59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E01"/>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C41E01"/>
  </w:style>
  <w:style w:type="paragraph" w:styleId="Footer">
    <w:name w:val="footer"/>
    <w:basedOn w:val="Normal"/>
    <w:link w:val="FooterChar"/>
    <w:uiPriority w:val="99"/>
    <w:unhideWhenUsed/>
    <w:rsid w:val="00C41E01"/>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C41E01"/>
  </w:style>
  <w:style w:type="paragraph" w:styleId="ListParagraph">
    <w:name w:val="List Paragraph"/>
    <w:basedOn w:val="Normal"/>
    <w:uiPriority w:val="34"/>
    <w:qFormat/>
    <w:rsid w:val="00C41E01"/>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C41E01"/>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C41E01"/>
    <w:rPr>
      <w:rFonts w:ascii="Tahoma" w:hAnsi="Tahoma" w:cs="Tahoma"/>
      <w:sz w:val="16"/>
      <w:szCs w:val="16"/>
    </w:rPr>
  </w:style>
  <w:style w:type="paragraph" w:styleId="NormalWeb">
    <w:name w:val="Normal (Web)"/>
    <w:basedOn w:val="Normal"/>
    <w:uiPriority w:val="99"/>
    <w:rsid w:val="00D17FC4"/>
    <w:pPr>
      <w:spacing w:after="300"/>
    </w:pPr>
    <w:rPr>
      <w:lang w:val="en-GB" w:eastAsia="en-GB"/>
    </w:rPr>
  </w:style>
  <w:style w:type="paragraph" w:styleId="NoSpacing">
    <w:name w:val="No Spacing"/>
    <w:uiPriority w:val="1"/>
    <w:qFormat/>
    <w:rsid w:val="00237FAE"/>
    <w:pPr>
      <w:spacing w:after="0" w:line="240" w:lineRule="auto"/>
    </w:pPr>
  </w:style>
  <w:style w:type="paragraph" w:styleId="Revision">
    <w:name w:val="Revision"/>
    <w:hidden/>
    <w:uiPriority w:val="99"/>
    <w:semiHidden/>
    <w:rsid w:val="00E8183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Evans Nicola</DisplayName>
        <AccountId>198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02/10/2024  Document reviewed and required no changes. uploaded to DMS 02/10/2024</AdminComments>
    <ReviewDate_due_6m xmlns="a5544097-eb68-476a-80d2-5c4688d0d6a4">2024-01-03T00:00:00+00:00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2024-09-29T23:00:00+00:00</DateApproved>
    <CommitteApprover xmlns="a5544097-eb68-476a-80d2-5c4688d0d6a4">
      <UserInfo>
        <DisplayName>White Elvina</DisplayName>
        <AccountId>21</AccountId>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2025-05-01T07:25:26+00:00</DateSubmitted>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2024-04-01T23:00:00+00:00</ReviewDate_due_3m>
    <Committee xmlns="a5544097-eb68-476a-80d2-5c4688d0d6a4">29</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2024-09-29T23:00:00+00:00</DateRatified>
    <LeadSpeciality xmlns="a5544097-eb68-476a-80d2-5c4688d0d6a4">164</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Evans Nicola</DisplayName>
        <AccountId>198</AccountId>
        <AccountType/>
      </UserInfo>
    </Submitter>
    <ApprovalOverrideReason xmlns="a5544097-eb68-476a-80d2-5c4688d0d6a4" xsi:nil="true"/>
    <DatePublished xmlns="a5544097-eb68-476a-80d2-5c4688d0d6a4">2021-11-09T13:36:22+00:00</DatePublished>
    <AddRtfMtgDate xmlns="a5544097-eb68-476a-80d2-5c4688d0d6a4" xsi:nil="true"/>
    <RatReqDate xmlns="a5544097-eb68-476a-80d2-5c4688d0d6a4" xsi:nil="true"/>
    <ReSubR xmlns="a5544097-eb68-476a-80d2-5c4688d0d6a4" xsi:nil="true"/>
    <SharedWithUsers xmlns="a5544097-eb68-476a-80d2-5c4688d0d6a4">
      <UserInfo>
        <DisplayName>Evans Nicola</DisplayName>
        <AccountId>198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23165-BAEF-46D9-82AD-C47B22F8BDE7}">
  <ds:schemaRefs>
    <ds:schemaRef ds:uri="http://schemas.microsoft.com/sharepoint/v3/contenttype/forms"/>
  </ds:schemaRefs>
</ds:datastoreItem>
</file>

<file path=customXml/itemProps2.xml><?xml version="1.0" encoding="utf-8"?>
<ds:datastoreItem xmlns:ds="http://schemas.openxmlformats.org/officeDocument/2006/customXml" ds:itemID="{E313A34A-5179-4C96-BEE9-B9EB906A96B6}">
  <ds:schemaRefs>
    <ds:schemaRef ds:uri="http://purl.org/dc/terms/"/>
    <ds:schemaRef ds:uri="http://schemas.openxmlformats.org/package/2006/metadata/core-properties"/>
    <ds:schemaRef ds:uri="http://purl.org/dc/dcmitype/"/>
    <ds:schemaRef ds:uri="http://schemas.microsoft.com/office/infopath/2007/PartnerControls"/>
    <ds:schemaRef ds:uri="a810a67c-4d97-4e39-81d4-3b611f6ca074"/>
    <ds:schemaRef ds:uri="http://purl.org/dc/elements/1.1/"/>
    <ds:schemaRef ds:uri="http://schemas.microsoft.com/office/2006/metadata/properties"/>
    <ds:schemaRef ds:uri="http://schemas.microsoft.com/office/2006/documentManagement/types"/>
    <ds:schemaRef ds:uri="a5544097-eb68-476a-80d2-5c4688d0d6a4"/>
    <ds:schemaRef ds:uri="http://www.w3.org/XML/1998/namespace"/>
  </ds:schemaRefs>
</ds:datastoreItem>
</file>

<file path=customXml/itemProps3.xml><?xml version="1.0" encoding="utf-8"?>
<ds:datastoreItem xmlns:ds="http://schemas.openxmlformats.org/officeDocument/2006/customXml" ds:itemID="{33D66902-7BB1-4ABB-B422-68E8CE0183CD}"/>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Pulled Elbow Leaflet PIAG 74</dc:title>
  <dc:creator>NHS</dc:creator>
  <cp:lastModifiedBy>White Jeanette</cp:lastModifiedBy>
  <cp:revision>2</cp:revision>
  <cp:lastPrinted>2013-10-24T13:19:00Z</cp:lastPrinted>
  <dcterms:created xsi:type="dcterms:W3CDTF">2024-10-02T09:25:00Z</dcterms:created>
  <dcterms:modified xsi:type="dcterms:W3CDTF">2024-10-02T09:25:00Z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2021-06-30T23:00:00Z</vt:filetime>
  </property>
</Properties>
</file>