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576F" w14:textId="77777777" w:rsidR="0098274E" w:rsidRPr="00361E3C" w:rsidRDefault="005E4AB9" w:rsidP="0098274E">
      <w:pPr>
        <w:spacing w:line="300" w:lineRule="exact"/>
        <w:rPr>
          <w:rFonts w:ascii="Arial" w:hAnsi="Arial" w:cs="Arial"/>
          <w:b/>
          <w:bCs/>
          <w:color w:val="4F81BD"/>
          <w14:ligatures w14:val="none"/>
        </w:rPr>
      </w:pPr>
      <w:r w:rsidRPr="00361E3C">
        <w:rPr>
          <w:rFonts w:ascii="Arial" w:hAnsi="Arial" w:cs="Arial"/>
          <w:b/>
          <w:bCs/>
          <w:color w:val="4F81BD"/>
          <w14:ligatures w14:val="none"/>
        </w:rPr>
        <w:t xml:space="preserve">Radiation </w:t>
      </w:r>
      <w:r w:rsidR="00075CAF">
        <w:rPr>
          <w:rFonts w:ascii="Arial" w:hAnsi="Arial" w:cs="Arial"/>
          <w:b/>
          <w:bCs/>
          <w:color w:val="4F81BD"/>
          <w14:ligatures w14:val="none"/>
        </w:rPr>
        <w:t>S</w:t>
      </w:r>
      <w:r w:rsidRPr="00361E3C">
        <w:rPr>
          <w:rFonts w:ascii="Arial" w:hAnsi="Arial" w:cs="Arial"/>
          <w:b/>
          <w:bCs/>
          <w:color w:val="4F81BD"/>
          <w14:ligatures w14:val="none"/>
        </w:rPr>
        <w:t>afety</w:t>
      </w:r>
      <w:r w:rsidR="00182D6C" w:rsidRPr="00361E3C">
        <w:rPr>
          <w:rFonts w:ascii="Arial" w:hAnsi="Arial" w:cs="Arial"/>
          <w:b/>
          <w:bCs/>
          <w:color w:val="4F81BD"/>
          <w14:ligatures w14:val="none"/>
        </w:rPr>
        <w:t xml:space="preserve"> </w:t>
      </w:r>
    </w:p>
    <w:p w14:paraId="129A08B5" w14:textId="77777777" w:rsidR="005E4AB9" w:rsidRPr="00361E3C" w:rsidRDefault="00182D6C" w:rsidP="005E4AB9">
      <w:pPr>
        <w:spacing w:after="240" w:line="300" w:lineRule="exact"/>
        <w:rPr>
          <w:rFonts w:ascii="Arial" w:hAnsi="Arial" w:cs="Arial"/>
          <w:b/>
          <w:bCs/>
          <w:color w:val="4F81BD"/>
          <w14:ligatures w14:val="none"/>
        </w:rPr>
      </w:pPr>
      <w:r w:rsidRPr="00361E3C">
        <w:rPr>
          <w:rFonts w:ascii="Arial" w:hAnsi="Arial" w:cs="Arial"/>
          <w:b/>
          <w:bCs/>
          <w:color w:val="4F81BD"/>
          <w14:ligatures w14:val="none"/>
        </w:rPr>
        <w:t xml:space="preserve">(A </w:t>
      </w:r>
      <w:r w:rsidR="0098274E" w:rsidRPr="00361E3C">
        <w:rPr>
          <w:rFonts w:ascii="Arial" w:hAnsi="Arial" w:cs="Arial"/>
          <w:b/>
          <w:bCs/>
          <w:color w:val="4F81BD"/>
          <w14:ligatures w14:val="none"/>
        </w:rPr>
        <w:t>N</w:t>
      </w:r>
      <w:r w:rsidRPr="00361E3C">
        <w:rPr>
          <w:rFonts w:ascii="Arial" w:hAnsi="Arial" w:cs="Arial"/>
          <w:b/>
          <w:bCs/>
          <w:color w:val="4F81BD"/>
          <w14:ligatures w14:val="none"/>
        </w:rPr>
        <w:t xml:space="preserve">ote for </w:t>
      </w:r>
      <w:r w:rsidR="0098274E" w:rsidRPr="00361E3C">
        <w:rPr>
          <w:rFonts w:ascii="Arial" w:hAnsi="Arial" w:cs="Arial"/>
          <w:b/>
          <w:bCs/>
          <w:color w:val="4F81BD"/>
          <w14:ligatures w14:val="none"/>
        </w:rPr>
        <w:t>P</w:t>
      </w:r>
      <w:r w:rsidRPr="00361E3C">
        <w:rPr>
          <w:rFonts w:ascii="Arial" w:hAnsi="Arial" w:cs="Arial"/>
          <w:b/>
          <w:bCs/>
          <w:color w:val="4F81BD"/>
          <w14:ligatures w14:val="none"/>
        </w:rPr>
        <w:t>arents)</w:t>
      </w:r>
    </w:p>
    <w:p w14:paraId="3A4CB0E4" w14:textId="77777777" w:rsidR="00182D6C" w:rsidRPr="0098274E" w:rsidRDefault="004B0033" w:rsidP="005E4AB9">
      <w:pPr>
        <w:spacing w:after="240" w:line="300" w:lineRule="exact"/>
        <w:rPr>
          <w:rFonts w:ascii="Arial" w:hAnsi="Arial" w:cs="Arial"/>
          <w:color w:val="auto"/>
          <w14:ligatures w14:val="none"/>
        </w:rPr>
      </w:pPr>
      <w:r w:rsidRPr="0098274E">
        <w:rPr>
          <w:rFonts w:ascii="Arial" w:hAnsi="Arial" w:cs="Arial"/>
          <w:bCs/>
          <w:color w:val="auto"/>
          <w14:ligatures w14:val="none"/>
        </w:rPr>
        <w:t>Any</w:t>
      </w:r>
      <w:r w:rsidRPr="0098274E">
        <w:rPr>
          <w:rFonts w:ascii="Arial" w:hAnsi="Arial" w:cs="Arial"/>
          <w:b/>
          <w:bCs/>
          <w:color w:val="auto"/>
          <w14:ligatures w14:val="none"/>
        </w:rPr>
        <w:t xml:space="preserve"> Interventional Radiological Procedure </w:t>
      </w:r>
      <w:r w:rsidR="00182D6C" w:rsidRPr="0098274E">
        <w:rPr>
          <w:rFonts w:ascii="Arial" w:hAnsi="Arial" w:cs="Arial"/>
          <w:color w:val="auto"/>
          <w14:ligatures w14:val="none"/>
        </w:rPr>
        <w:t>does involve a</w:t>
      </w:r>
      <w:r w:rsidR="00C963BB" w:rsidRPr="0098274E">
        <w:rPr>
          <w:rFonts w:ascii="Arial" w:hAnsi="Arial" w:cs="Arial"/>
          <w:color w:val="auto"/>
          <w14:ligatures w14:val="none"/>
        </w:rPr>
        <w:t xml:space="preserve"> dose of radiation</w:t>
      </w:r>
      <w:r w:rsidR="00B51AB8" w:rsidRPr="0098274E">
        <w:rPr>
          <w:rFonts w:ascii="Arial" w:hAnsi="Arial" w:cs="Arial"/>
          <w:color w:val="auto"/>
          <w14:ligatures w14:val="none"/>
        </w:rPr>
        <w:t xml:space="preserve">. </w:t>
      </w:r>
    </w:p>
    <w:p w14:paraId="2B2AE9F4" w14:textId="77777777" w:rsidR="00182D6C" w:rsidRDefault="00182D6C" w:rsidP="005E4AB9">
      <w:pPr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There is no upper limit for the amount </w:t>
      </w:r>
      <w:r w:rsidR="003B2F3E">
        <w:rPr>
          <w:rFonts w:ascii="Arial" w:hAnsi="Arial" w:cs="Arial"/>
          <w14:ligatures w14:val="none"/>
        </w:rPr>
        <w:t>of radiation required to undertake</w:t>
      </w:r>
      <w:r w:rsidR="004B0033">
        <w:rPr>
          <w:rFonts w:ascii="Arial" w:hAnsi="Arial" w:cs="Arial"/>
          <w14:ligatures w14:val="none"/>
        </w:rPr>
        <w:t xml:space="preserve"> any </w:t>
      </w:r>
      <w:r w:rsidR="0098274E">
        <w:rPr>
          <w:rFonts w:ascii="Arial" w:hAnsi="Arial" w:cs="Arial"/>
          <w14:ligatures w14:val="none"/>
        </w:rPr>
        <w:t>i</w:t>
      </w:r>
      <w:r w:rsidR="004B0033">
        <w:rPr>
          <w:rFonts w:ascii="Arial" w:hAnsi="Arial" w:cs="Arial"/>
          <w14:ligatures w14:val="none"/>
        </w:rPr>
        <w:t xml:space="preserve">nterventional </w:t>
      </w:r>
      <w:r>
        <w:rPr>
          <w:rFonts w:ascii="Arial" w:hAnsi="Arial" w:cs="Arial"/>
          <w14:ligatures w14:val="none"/>
        </w:rPr>
        <w:t>procedure, as the benefits of the procedure outweigh the risks of the radiation dose received.</w:t>
      </w:r>
    </w:p>
    <w:p w14:paraId="285E084A" w14:textId="056C3823" w:rsidR="00182D6C" w:rsidRDefault="00B51AB8" w:rsidP="005E4AB9">
      <w:pPr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Ev</w:t>
      </w:r>
      <w:r w:rsidR="00C963BB">
        <w:rPr>
          <w:rFonts w:ascii="Arial" w:hAnsi="Arial" w:cs="Arial"/>
          <w14:ligatures w14:val="none"/>
        </w:rPr>
        <w:t xml:space="preserve">ery </w:t>
      </w:r>
      <w:r w:rsidR="004445A2">
        <w:rPr>
          <w:rFonts w:ascii="Arial" w:hAnsi="Arial" w:cs="Arial"/>
          <w14:ligatures w14:val="none"/>
        </w:rPr>
        <w:t xml:space="preserve">patient of childbearing </w:t>
      </w:r>
      <w:r w:rsidR="00182D6C">
        <w:rPr>
          <w:rFonts w:ascii="Arial" w:hAnsi="Arial" w:cs="Arial"/>
          <w14:ligatures w14:val="none"/>
        </w:rPr>
        <w:t xml:space="preserve">age </w:t>
      </w:r>
      <w:r w:rsidR="004445A2">
        <w:rPr>
          <w:rFonts w:ascii="Arial" w:hAnsi="Arial" w:cs="Arial"/>
          <w14:ligatures w14:val="none"/>
        </w:rPr>
        <w:t xml:space="preserve">and gender </w:t>
      </w:r>
      <w:r w:rsidR="004B0033">
        <w:rPr>
          <w:rFonts w:ascii="Arial" w:hAnsi="Arial" w:cs="Arial"/>
          <w14:ligatures w14:val="none"/>
        </w:rPr>
        <w:t xml:space="preserve">undergoing any </w:t>
      </w:r>
      <w:r w:rsidR="0098274E">
        <w:rPr>
          <w:rFonts w:ascii="Arial" w:hAnsi="Arial" w:cs="Arial"/>
          <w14:ligatures w14:val="none"/>
        </w:rPr>
        <w:t>i</w:t>
      </w:r>
      <w:r w:rsidR="004B0033">
        <w:rPr>
          <w:rFonts w:ascii="Arial" w:hAnsi="Arial" w:cs="Arial"/>
          <w14:ligatures w14:val="none"/>
        </w:rPr>
        <w:t>nterventional p</w:t>
      </w:r>
      <w:r w:rsidR="00182D6C">
        <w:rPr>
          <w:rFonts w:ascii="Arial" w:hAnsi="Arial" w:cs="Arial"/>
          <w14:ligatures w14:val="none"/>
        </w:rPr>
        <w:t>rocedure will have a Pregnancy test prior to the procedure being undertaken.</w:t>
      </w:r>
    </w:p>
    <w:p w14:paraId="3A70BFC5" w14:textId="77777777" w:rsidR="00182D6C" w:rsidRDefault="00182D6C" w:rsidP="005E4AB9">
      <w:pPr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This is to avoid any</w:t>
      </w:r>
      <w:r w:rsidR="00DC0785">
        <w:rPr>
          <w:rFonts w:ascii="Arial" w:hAnsi="Arial" w:cs="Arial"/>
          <w14:ligatures w14:val="none"/>
        </w:rPr>
        <w:t xml:space="preserve"> unnecessary</w:t>
      </w:r>
      <w:r>
        <w:rPr>
          <w:rFonts w:ascii="Arial" w:hAnsi="Arial" w:cs="Arial"/>
          <w14:ligatures w14:val="none"/>
        </w:rPr>
        <w:t xml:space="preserve"> radiation dose being given to a developing foetus.</w:t>
      </w:r>
    </w:p>
    <w:p w14:paraId="1279CDF3" w14:textId="77777777" w:rsidR="00C963BB" w:rsidRPr="005E4AB9" w:rsidRDefault="00C963BB" w:rsidP="005E4AB9">
      <w:pPr>
        <w:spacing w:after="240" w:line="300" w:lineRule="exact"/>
        <w:rPr>
          <w:rFonts w:ascii="Arial" w:hAnsi="Arial" w:cs="Arial"/>
          <w:b/>
          <w:bCs/>
          <w:color w:val="4F81BD"/>
          <w14:ligatures w14:val="none"/>
        </w:rPr>
      </w:pPr>
      <w:r>
        <w:rPr>
          <w:rFonts w:ascii="Arial" w:hAnsi="Arial" w:cs="Arial"/>
          <w14:ligatures w14:val="none"/>
        </w:rPr>
        <w:t>Please do not take offence, as this is Trust policy.</w:t>
      </w:r>
    </w:p>
    <w:p w14:paraId="65DE8D89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25E8ABB2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  <w:r w:rsidRPr="00FE16D8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75648" behindDoc="1" locked="0" layoutInCell="1" allowOverlap="1" wp14:anchorId="0CED2C48" wp14:editId="01C86EEC">
            <wp:simplePos x="0" y="0"/>
            <wp:positionH relativeFrom="column">
              <wp:posOffset>848360</wp:posOffset>
            </wp:positionH>
            <wp:positionV relativeFrom="paragraph">
              <wp:posOffset>2540</wp:posOffset>
            </wp:positionV>
            <wp:extent cx="1384935" cy="805180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 #1 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F86DB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70B56C6D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7B0D8EE0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522F1C30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74593E2B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1EB2E492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4FF76CB6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62125A62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75223A63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3D26F189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1A0CDB21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7A3F49F7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690585C9" w14:textId="77777777" w:rsidR="00361E3C" w:rsidRDefault="00361E3C" w:rsidP="005051A6">
      <w:pPr>
        <w:jc w:val="both"/>
        <w:rPr>
          <w:rFonts w:ascii="Arial" w:hAnsi="Arial" w:cs="Arial"/>
          <w14:ligatures w14:val="none"/>
        </w:rPr>
      </w:pPr>
    </w:p>
    <w:p w14:paraId="13EA5001" w14:textId="77777777" w:rsidR="00C963BB" w:rsidRDefault="00C963BB" w:rsidP="005051A6">
      <w:pPr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If you have any queries, please feel free to contact us on: 0151 252 5332.</w:t>
      </w:r>
    </w:p>
    <w:p w14:paraId="1F0C03FE" w14:textId="77777777" w:rsidR="005051A6" w:rsidRDefault="005051A6" w:rsidP="005051A6">
      <w:pPr>
        <w:jc w:val="both"/>
        <w:rPr>
          <w:rFonts w:ascii="Arial" w:hAnsi="Arial" w:cs="Arial"/>
          <w14:ligatures w14:val="none"/>
        </w:rPr>
      </w:pPr>
    </w:p>
    <w:p w14:paraId="2B01E1A5" w14:textId="77777777" w:rsidR="00C963BB" w:rsidRDefault="00C963BB" w:rsidP="00C963BB">
      <w:pPr>
        <w:spacing w:before="100" w:after="10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This leaflet only gives general information.  You must always discuss the individual </w:t>
      </w:r>
      <w:r w:rsidR="003749B4">
        <w:rPr>
          <w:rFonts w:ascii="Arial" w:hAnsi="Arial" w:cs="Arial"/>
          <w14:ligatures w14:val="none"/>
        </w:rPr>
        <w:t>examinations</w:t>
      </w:r>
      <w:r>
        <w:rPr>
          <w:rFonts w:ascii="Arial" w:hAnsi="Arial" w:cs="Arial"/>
          <w14:ligatures w14:val="none"/>
        </w:rPr>
        <w:t xml:space="preserve"> of your child with the appropriate member of staff.  Do not rely on this leaflet alone for information about your child’s </w:t>
      </w:r>
      <w:r w:rsidR="003749B4">
        <w:rPr>
          <w:rFonts w:ascii="Arial" w:hAnsi="Arial" w:cs="Arial"/>
          <w14:ligatures w14:val="none"/>
        </w:rPr>
        <w:t>examinations</w:t>
      </w:r>
      <w:r>
        <w:rPr>
          <w:rFonts w:ascii="Arial" w:hAnsi="Arial" w:cs="Arial"/>
          <w14:ligatures w14:val="none"/>
        </w:rPr>
        <w:t>.</w:t>
      </w:r>
    </w:p>
    <w:p w14:paraId="023A3D87" w14:textId="77777777" w:rsidR="00C963BB" w:rsidRDefault="00C963BB" w:rsidP="00C963BB">
      <w:pPr>
        <w:spacing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This information can be made available in other languages and formats if requested.</w:t>
      </w:r>
    </w:p>
    <w:p w14:paraId="0F571B91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1BC95402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Alder Hey Children’s NHS Foundation Trust</w:t>
      </w:r>
    </w:p>
    <w:p w14:paraId="15A8A267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Alder Hey</w:t>
      </w:r>
    </w:p>
    <w:p w14:paraId="016AFC73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Eaton Road</w:t>
      </w:r>
    </w:p>
    <w:p w14:paraId="00636FA5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Liverpool</w:t>
      </w:r>
    </w:p>
    <w:p w14:paraId="01BEB256" w14:textId="77777777" w:rsidR="005051A6" w:rsidRDefault="005051A6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L12 2AP</w:t>
      </w:r>
    </w:p>
    <w:p w14:paraId="0BCC3E5C" w14:textId="77777777" w:rsidR="005051A6" w:rsidRDefault="005051A6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Tel: 0151 228 4811</w:t>
      </w:r>
    </w:p>
    <w:p w14:paraId="35810479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www.alderhey.nhs.uk</w:t>
      </w:r>
    </w:p>
    <w:p w14:paraId="31956083" w14:textId="77777777" w:rsidR="00075CAF" w:rsidRDefault="00075CAF" w:rsidP="005051A6">
      <w:pPr>
        <w:rPr>
          <w:rFonts w:ascii="Arial" w:hAnsi="Arial" w:cs="Arial"/>
          <w:b/>
          <w:bCs/>
          <w14:ligatures w14:val="none"/>
        </w:rPr>
      </w:pPr>
    </w:p>
    <w:p w14:paraId="4AA4512A" w14:textId="77777777" w:rsidR="00075CAF" w:rsidRDefault="00075CAF" w:rsidP="005051A6">
      <w:pPr>
        <w:rPr>
          <w:rFonts w:ascii="Arial" w:hAnsi="Arial" w:cs="Arial"/>
          <w:b/>
          <w:bCs/>
          <w14:ligatures w14:val="none"/>
        </w:rPr>
      </w:pPr>
    </w:p>
    <w:p w14:paraId="1CCA8E5A" w14:textId="77777777" w:rsidR="005051A6" w:rsidRDefault="005051A6" w:rsidP="005051A6">
      <w:pPr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© Alder Hey  </w:t>
      </w:r>
    </w:p>
    <w:p w14:paraId="21C3E139" w14:textId="204F3A1A" w:rsidR="005051A6" w:rsidRDefault="005051A6" w:rsidP="005051A6">
      <w:pPr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Review Date: </w:t>
      </w:r>
      <w:r w:rsidR="00113279">
        <w:rPr>
          <w:rFonts w:ascii="Arial" w:hAnsi="Arial" w:cs="Arial"/>
          <w:b/>
          <w:bCs/>
          <w14:ligatures w14:val="none"/>
        </w:rPr>
        <w:t>Ma</w:t>
      </w:r>
      <w:r w:rsidR="00191AC4">
        <w:rPr>
          <w:rFonts w:ascii="Arial" w:hAnsi="Arial" w:cs="Arial"/>
          <w:b/>
          <w:bCs/>
          <w14:ligatures w14:val="none"/>
        </w:rPr>
        <w:t>y 202</w:t>
      </w:r>
      <w:r w:rsidR="00BE53B2">
        <w:rPr>
          <w:rFonts w:ascii="Arial" w:hAnsi="Arial" w:cs="Arial"/>
          <w:b/>
          <w:bCs/>
          <w14:ligatures w14:val="none"/>
        </w:rPr>
        <w:t>6</w:t>
      </w:r>
    </w:p>
    <w:p w14:paraId="72A408F8" w14:textId="77777777" w:rsidR="005051A6" w:rsidRDefault="005051A6" w:rsidP="005051A6">
      <w:pPr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PIAG: 104    </w:t>
      </w:r>
    </w:p>
    <w:p w14:paraId="19F8F3F4" w14:textId="77777777" w:rsidR="00075CAF" w:rsidRDefault="00075CAF" w:rsidP="005051A6">
      <w:pPr>
        <w:rPr>
          <w:rFonts w:ascii="Arial" w:hAnsi="Arial" w:cs="Arial"/>
          <w:b/>
          <w:bCs/>
          <w14:ligatures w14:val="none"/>
        </w:rPr>
      </w:pPr>
    </w:p>
    <w:p w14:paraId="7EB393CE" w14:textId="77777777" w:rsidR="00075CAF" w:rsidRDefault="00075CAF" w:rsidP="005051A6">
      <w:pPr>
        <w:rPr>
          <w:rFonts w:ascii="Arial" w:hAnsi="Arial" w:cs="Arial"/>
          <w:b/>
          <w:bCs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4384" behindDoc="1" locked="0" layoutInCell="1" allowOverlap="1" wp14:anchorId="01540005" wp14:editId="0E9180B6">
            <wp:simplePos x="0" y="0"/>
            <wp:positionH relativeFrom="column">
              <wp:posOffset>1544955</wp:posOffset>
            </wp:positionH>
            <wp:positionV relativeFrom="paragraph">
              <wp:posOffset>92075</wp:posOffset>
            </wp:positionV>
            <wp:extent cx="708025" cy="58293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A4091" w14:textId="77777777" w:rsidR="005051A6" w:rsidRDefault="00361E3C" w:rsidP="00075CAF">
      <w:pPr>
        <w:rPr>
          <w:rFonts w:ascii="Arial" w:hAnsi="Arial" w:cs="Arial"/>
          <w:b/>
          <w:bCs/>
          <w:sz w:val="36"/>
          <w:szCs w:val="36"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62336" behindDoc="1" locked="0" layoutInCell="1" allowOverlap="1" wp14:anchorId="7F0375C3" wp14:editId="42C9BAFF">
            <wp:simplePos x="0" y="0"/>
            <wp:positionH relativeFrom="column">
              <wp:posOffset>-94615</wp:posOffset>
            </wp:positionH>
            <wp:positionV relativeFrom="paragraph">
              <wp:posOffset>109220</wp:posOffset>
            </wp:positionV>
            <wp:extent cx="2949575" cy="130302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BE8E5" w14:textId="77777777" w:rsidR="005051A6" w:rsidRDefault="005051A6" w:rsidP="005051A6">
      <w:pPr>
        <w:pStyle w:val="BodyText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</w:p>
    <w:p w14:paraId="24B27A73" w14:textId="77777777" w:rsidR="005051A6" w:rsidRDefault="005051A6" w:rsidP="005051A6">
      <w:pPr>
        <w:pStyle w:val="BodyText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</w:p>
    <w:p w14:paraId="6E105EC6" w14:textId="77777777" w:rsidR="005051A6" w:rsidRDefault="005051A6" w:rsidP="005051A6">
      <w:pPr>
        <w:pStyle w:val="BodyText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</w:p>
    <w:p w14:paraId="0510B956" w14:textId="77777777" w:rsidR="00075CAF" w:rsidRDefault="00075CAF" w:rsidP="005051A6">
      <w:pPr>
        <w:pStyle w:val="BodyText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</w:p>
    <w:p w14:paraId="6DA2BED4" w14:textId="77777777" w:rsidR="005051A6" w:rsidRDefault="005051A6" w:rsidP="005051A6">
      <w:pPr>
        <w:pStyle w:val="BodyText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  <w:r>
        <w:rPr>
          <w:rFonts w:cs="Arial"/>
          <w:b/>
          <w:noProof/>
          <w:szCs w:val="22"/>
        </w:rPr>
        <w:drawing>
          <wp:anchor distT="0" distB="0" distL="114300" distR="114300" simplePos="0" relativeHeight="251673600" behindDoc="0" locked="0" layoutInCell="1" allowOverlap="1" wp14:anchorId="5017B01D" wp14:editId="37CC1C75">
            <wp:simplePos x="0" y="0"/>
            <wp:positionH relativeFrom="column">
              <wp:posOffset>777875</wp:posOffset>
            </wp:positionH>
            <wp:positionV relativeFrom="paragraph">
              <wp:posOffset>81280</wp:posOffset>
            </wp:positionV>
            <wp:extent cx="2218055" cy="843915"/>
            <wp:effectExtent l="0" t="0" r="0" b="0"/>
            <wp:wrapNone/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21805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FB9C3" w14:textId="77777777" w:rsidR="005051A6" w:rsidRDefault="005051A6" w:rsidP="005051A6">
      <w:pPr>
        <w:pStyle w:val="BodyText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</w:p>
    <w:p w14:paraId="1A06334D" w14:textId="77777777" w:rsidR="005051A6" w:rsidRDefault="005051A6" w:rsidP="005051A6">
      <w:pPr>
        <w:pStyle w:val="BodyText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</w:p>
    <w:p w14:paraId="7AEAD30E" w14:textId="77777777" w:rsidR="005051A6" w:rsidRDefault="005051A6" w:rsidP="005051A6">
      <w:pPr>
        <w:pStyle w:val="BodyText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</w:p>
    <w:p w14:paraId="1DAFC83C" w14:textId="77777777" w:rsidR="00113279" w:rsidRDefault="00113279" w:rsidP="00113279">
      <w:pPr>
        <w:pStyle w:val="BodyText"/>
        <w:spacing w:after="0" w:line="274" w:lineRule="auto"/>
        <w:jc w:val="center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</w:p>
    <w:p w14:paraId="7BA15AEB" w14:textId="77777777" w:rsidR="005051A6" w:rsidRDefault="00D345B9" w:rsidP="005051A6">
      <w:pPr>
        <w:pStyle w:val="BodyText"/>
        <w:spacing w:line="273" w:lineRule="auto"/>
        <w:jc w:val="center"/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</w:pPr>
      <w:r w:rsidRPr="005051A6">
        <w:rPr>
          <w:rFonts w:ascii="Arial" w:hAnsi="Arial" w:cs="Arial"/>
          <w:b/>
          <w:bCs/>
          <w:sz w:val="32"/>
          <w:szCs w:val="32"/>
          <w14:ligatures w14:val="none"/>
        </w:rPr>
        <w:t>Radiology</w:t>
      </w:r>
      <w:r w:rsidR="005051A6" w:rsidRPr="005051A6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C963BB" w:rsidRPr="005051A6">
        <w:rPr>
          <w:rFonts w:ascii="Arial" w:hAnsi="Arial" w:cs="Arial"/>
          <w:b/>
          <w:bCs/>
          <w:sz w:val="32"/>
          <w:szCs w:val="32"/>
          <w14:ligatures w14:val="none"/>
        </w:rPr>
        <w:t>Dep</w:t>
      </w:r>
      <w:r w:rsidR="005051A6"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  <w:t>artment</w:t>
      </w:r>
    </w:p>
    <w:p w14:paraId="7829E141" w14:textId="77777777" w:rsidR="00113279" w:rsidRDefault="00113279" w:rsidP="005051A6">
      <w:pPr>
        <w:pStyle w:val="BodyText"/>
        <w:spacing w:before="400" w:after="0"/>
        <w:jc w:val="center"/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</w:pPr>
      <w:r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  <w:t xml:space="preserve"> </w:t>
      </w:r>
      <w:r w:rsidR="005051A6"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  <w:t>Interventional</w:t>
      </w:r>
    </w:p>
    <w:p w14:paraId="79B36C6D" w14:textId="77777777" w:rsidR="005051A6" w:rsidRDefault="005051A6" w:rsidP="00113279">
      <w:pPr>
        <w:pStyle w:val="BodyText"/>
        <w:spacing w:after="0"/>
        <w:jc w:val="center"/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</w:pPr>
      <w:r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  <w:t xml:space="preserve"> Radiology</w:t>
      </w:r>
    </w:p>
    <w:p w14:paraId="73538E80" w14:textId="77777777" w:rsidR="005051A6" w:rsidRDefault="005051A6" w:rsidP="005051A6">
      <w:pPr>
        <w:pStyle w:val="BodyText"/>
        <w:spacing w:line="273" w:lineRule="auto"/>
        <w:jc w:val="center"/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</w:pPr>
    </w:p>
    <w:p w14:paraId="678EBCE8" w14:textId="77777777" w:rsidR="00C963BB" w:rsidRDefault="005051A6" w:rsidP="005051A6">
      <w:pPr>
        <w:pStyle w:val="BodyText"/>
        <w:spacing w:line="273" w:lineRule="auto"/>
        <w:jc w:val="center"/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  <w:r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  <w:drawing>
          <wp:inline distT="0" distB="0" distL="0" distR="0" wp14:anchorId="2C6C78C4" wp14:editId="5861BCE3">
            <wp:extent cx="1183005" cy="17983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20C96" w14:textId="77777777" w:rsidR="00F92829" w:rsidRDefault="00F92829" w:rsidP="00C963BB">
      <w:pP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</w:p>
    <w:p w14:paraId="05D9BD73" w14:textId="77777777" w:rsidR="00F92829" w:rsidRDefault="00F92829" w:rsidP="00C963BB">
      <w:pP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</w:p>
    <w:p w14:paraId="0D4587EC" w14:textId="77777777" w:rsidR="005051A6" w:rsidRDefault="005051A6" w:rsidP="005051A6">
      <w:pPr>
        <w:pStyle w:val="BodyText"/>
        <w:spacing w:after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Information for patients,</w:t>
      </w:r>
    </w:p>
    <w:p w14:paraId="3F7C237B" w14:textId="77777777" w:rsidR="005051A6" w:rsidRDefault="005051A6" w:rsidP="005051A6">
      <w:pPr>
        <w:pStyle w:val="BodyText"/>
        <w:spacing w:after="0"/>
        <w:jc w:val="center"/>
        <w:rPr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parents and carers</w:t>
      </w:r>
    </w:p>
    <w:p w14:paraId="1869E8BF" w14:textId="77777777" w:rsidR="005051A6" w:rsidRDefault="005051A6">
      <w:pPr>
        <w:spacing w:after="200" w:line="276" w:lineRule="auto"/>
        <w:rPr>
          <w:rFonts w:ascii="Arial" w:hAnsi="Arial" w:cs="Arial"/>
          <w:b/>
          <w:bCs/>
          <w:color w:val="4F81BD"/>
          <w14:ligatures w14:val="none"/>
        </w:rPr>
      </w:pPr>
      <w:r>
        <w:rPr>
          <w:rFonts w:ascii="Arial" w:hAnsi="Arial" w:cs="Arial"/>
          <w:b/>
          <w:bCs/>
          <w:color w:val="4F81BD"/>
          <w14:ligatures w14:val="none"/>
        </w:rPr>
        <w:br w:type="page"/>
      </w:r>
    </w:p>
    <w:p w14:paraId="3212B0AB" w14:textId="77777777" w:rsidR="00361E3C" w:rsidRDefault="00361E3C" w:rsidP="00361E3C">
      <w:pPr>
        <w:widowControl w:val="0"/>
        <w:spacing w:line="300" w:lineRule="exact"/>
        <w:rPr>
          <w:rFonts w:ascii="Arial" w:hAnsi="Arial" w:cs="Arial"/>
          <w:b/>
          <w:bCs/>
          <w:color w:val="4F81BD"/>
          <w:sz w:val="28"/>
          <w:szCs w:val="28"/>
          <w14:ligatures w14:val="none"/>
        </w:rPr>
      </w:pPr>
    </w:p>
    <w:p w14:paraId="12105C54" w14:textId="77777777" w:rsidR="008F5553" w:rsidRPr="00361E3C" w:rsidRDefault="008F5553" w:rsidP="00C963BB">
      <w:pPr>
        <w:widowControl w:val="0"/>
        <w:spacing w:after="240" w:line="300" w:lineRule="exact"/>
        <w:rPr>
          <w:rFonts w:ascii="Arial" w:hAnsi="Arial" w:cs="Arial"/>
          <w:b/>
          <w:bCs/>
          <w:color w:val="4F81BD"/>
          <w14:ligatures w14:val="none"/>
        </w:rPr>
      </w:pPr>
      <w:r w:rsidRPr="00361E3C">
        <w:rPr>
          <w:rFonts w:ascii="Arial" w:hAnsi="Arial" w:cs="Arial"/>
          <w:b/>
          <w:bCs/>
          <w:color w:val="4F81BD"/>
          <w14:ligatures w14:val="none"/>
        </w:rPr>
        <w:t>Here is some informa</w:t>
      </w:r>
      <w:r w:rsidR="003B11B8" w:rsidRPr="00361E3C">
        <w:rPr>
          <w:rFonts w:ascii="Arial" w:hAnsi="Arial" w:cs="Arial"/>
          <w:b/>
          <w:bCs/>
          <w:color w:val="4F81BD"/>
          <w14:ligatures w14:val="none"/>
        </w:rPr>
        <w:t>tion about</w:t>
      </w:r>
      <w:r w:rsidR="003340CE" w:rsidRPr="00361E3C">
        <w:rPr>
          <w:rFonts w:ascii="Arial" w:hAnsi="Arial" w:cs="Arial"/>
          <w:b/>
          <w:bCs/>
          <w:color w:val="4F81BD"/>
          <w14:ligatures w14:val="none"/>
        </w:rPr>
        <w:t xml:space="preserve"> </w:t>
      </w:r>
      <w:r w:rsidR="003B11B8" w:rsidRPr="00361E3C">
        <w:rPr>
          <w:rFonts w:ascii="Arial" w:hAnsi="Arial" w:cs="Arial"/>
          <w:b/>
          <w:bCs/>
          <w:color w:val="4F81BD"/>
          <w14:ligatures w14:val="none"/>
        </w:rPr>
        <w:t xml:space="preserve">your </w:t>
      </w:r>
      <w:r w:rsidR="00D345B9" w:rsidRPr="00361E3C">
        <w:rPr>
          <w:rFonts w:ascii="Arial" w:hAnsi="Arial" w:cs="Arial"/>
          <w:b/>
          <w:bCs/>
          <w:color w:val="4F81BD"/>
          <w14:ligatures w14:val="none"/>
        </w:rPr>
        <w:t>Interventional X-Ray Procedure</w:t>
      </w:r>
    </w:p>
    <w:p w14:paraId="18B2AB94" w14:textId="77777777" w:rsidR="00C963BB" w:rsidRDefault="00D345B9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Your Interventional </w:t>
      </w:r>
      <w:r w:rsidR="008F5553" w:rsidRPr="003340CE">
        <w:rPr>
          <w:rFonts w:ascii="Arial" w:hAnsi="Arial" w:cs="Arial"/>
          <w:b/>
          <w14:ligatures w14:val="none"/>
        </w:rPr>
        <w:t>Team</w:t>
      </w:r>
      <w:r w:rsidR="008F5553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>are based in Theatre 12 (I.R</w:t>
      </w:r>
      <w:r w:rsidR="00113279">
        <w:rPr>
          <w:rFonts w:ascii="Arial" w:hAnsi="Arial" w:cs="Arial"/>
          <w14:ligatures w14:val="none"/>
        </w:rPr>
        <w:t>.</w:t>
      </w:r>
      <w:r>
        <w:rPr>
          <w:rFonts w:ascii="Arial" w:hAnsi="Arial" w:cs="Arial"/>
          <w14:ligatures w14:val="none"/>
        </w:rPr>
        <w:t xml:space="preserve"> Suite</w:t>
      </w:r>
      <w:r w:rsidR="003B11B8">
        <w:rPr>
          <w:rFonts w:ascii="Arial" w:hAnsi="Arial" w:cs="Arial"/>
          <w14:ligatures w14:val="none"/>
        </w:rPr>
        <w:t>).</w:t>
      </w:r>
    </w:p>
    <w:p w14:paraId="196D14ED" w14:textId="77777777" w:rsidR="003340CE" w:rsidRDefault="003340CE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The team consists of:</w:t>
      </w:r>
    </w:p>
    <w:p w14:paraId="08C87881" w14:textId="77777777" w:rsidR="00D345B9" w:rsidRDefault="00D345B9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:b/>
          <w14:ligatures w14:val="none"/>
        </w:rPr>
        <w:t>Interventional Radiologist</w:t>
      </w:r>
      <w:r w:rsidR="003340CE" w:rsidRPr="003340CE">
        <w:rPr>
          <w:rFonts w:ascii="Arial" w:hAnsi="Arial" w:cs="Arial"/>
          <w:b/>
          <w14:ligatures w14:val="none"/>
        </w:rPr>
        <w:t xml:space="preserve"> </w:t>
      </w:r>
    </w:p>
    <w:p w14:paraId="0DC3AD61" w14:textId="77777777" w:rsidR="00D345B9" w:rsidRDefault="003340CE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 w:rsidRPr="003340CE">
        <w:rPr>
          <w:rFonts w:ascii="Arial" w:hAnsi="Arial" w:cs="Arial"/>
          <w:b/>
          <w14:ligatures w14:val="none"/>
        </w:rPr>
        <w:t>Anaesthetist</w:t>
      </w:r>
    </w:p>
    <w:p w14:paraId="26DF24C7" w14:textId="77777777" w:rsidR="00D345B9" w:rsidRDefault="006F01E9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:b/>
          <w14:ligatures w14:val="none"/>
        </w:rPr>
        <w:t>O</w:t>
      </w:r>
      <w:r w:rsidR="00361E3C">
        <w:rPr>
          <w:rFonts w:ascii="Arial" w:hAnsi="Arial" w:cs="Arial"/>
          <w:b/>
          <w14:ligatures w14:val="none"/>
        </w:rPr>
        <w:t>perating Department Practitioner (O</w:t>
      </w:r>
      <w:r>
        <w:rPr>
          <w:rFonts w:ascii="Arial" w:hAnsi="Arial" w:cs="Arial"/>
          <w:b/>
          <w14:ligatures w14:val="none"/>
        </w:rPr>
        <w:t>.D.P.</w:t>
      </w:r>
      <w:r w:rsidR="00361E3C">
        <w:rPr>
          <w:rFonts w:ascii="Arial" w:hAnsi="Arial" w:cs="Arial"/>
          <w:b/>
          <w14:ligatures w14:val="none"/>
        </w:rPr>
        <w:t>)</w:t>
      </w:r>
    </w:p>
    <w:p w14:paraId="5992A528" w14:textId="77777777" w:rsidR="003340CE" w:rsidRPr="003340CE" w:rsidRDefault="003340CE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 w:rsidRPr="003340CE">
        <w:rPr>
          <w:rFonts w:ascii="Arial" w:hAnsi="Arial" w:cs="Arial"/>
          <w:b/>
          <w14:ligatures w14:val="none"/>
        </w:rPr>
        <w:t>Theatre Nurses</w:t>
      </w:r>
    </w:p>
    <w:p w14:paraId="69D6D894" w14:textId="77777777" w:rsidR="003340CE" w:rsidRDefault="00D345B9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:b/>
          <w14:ligatures w14:val="none"/>
        </w:rPr>
        <w:t xml:space="preserve">Interventional </w:t>
      </w:r>
      <w:r w:rsidR="003340CE" w:rsidRPr="003340CE">
        <w:rPr>
          <w:rFonts w:ascii="Arial" w:hAnsi="Arial" w:cs="Arial"/>
          <w:b/>
          <w14:ligatures w14:val="none"/>
        </w:rPr>
        <w:t>Radiographer</w:t>
      </w:r>
    </w:p>
    <w:p w14:paraId="723F98ED" w14:textId="77777777" w:rsidR="00C963BB" w:rsidRDefault="00C963BB" w:rsidP="003340CE">
      <w:pPr>
        <w:widowControl w:val="0"/>
        <w:spacing w:line="300" w:lineRule="exact"/>
        <w:rPr>
          <w:rFonts w:ascii="Arial" w:hAnsi="Arial" w:cs="Arial"/>
          <w14:ligatures w14:val="none"/>
        </w:rPr>
      </w:pPr>
    </w:p>
    <w:p w14:paraId="0CDAC346" w14:textId="77777777" w:rsidR="00C963BB" w:rsidRDefault="00C963BB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 </w:t>
      </w:r>
    </w:p>
    <w:p w14:paraId="3F81FB9E" w14:textId="77777777" w:rsidR="00C963BB" w:rsidRDefault="00C963BB" w:rsidP="00C963B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789EB629" w14:textId="77777777" w:rsidR="00C963BB" w:rsidRDefault="00361E3C" w:rsidP="00C963BB"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70528" behindDoc="1" locked="0" layoutInCell="1" allowOverlap="1" wp14:anchorId="38982775" wp14:editId="402E88EC">
            <wp:simplePos x="0" y="0"/>
            <wp:positionH relativeFrom="column">
              <wp:posOffset>1795145</wp:posOffset>
            </wp:positionH>
            <wp:positionV relativeFrom="paragraph">
              <wp:posOffset>83820</wp:posOffset>
            </wp:positionV>
            <wp:extent cx="1082040" cy="109093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F33F5" w14:textId="77777777" w:rsidR="00C963BB" w:rsidRDefault="00C963BB" w:rsidP="00C963BB"/>
    <w:p w14:paraId="713941F3" w14:textId="77777777" w:rsidR="00C963BB" w:rsidRDefault="00C963BB" w:rsidP="00C963BB">
      <w:pPr>
        <w:rPr>
          <w:noProof/>
        </w:rPr>
      </w:pPr>
    </w:p>
    <w:p w14:paraId="3CA40289" w14:textId="77777777" w:rsidR="00F92829" w:rsidRDefault="00F92829" w:rsidP="00C963BB">
      <w:pPr>
        <w:rPr>
          <w:noProof/>
        </w:rPr>
      </w:pPr>
    </w:p>
    <w:p w14:paraId="7B0213F6" w14:textId="77777777" w:rsidR="00F92829" w:rsidRDefault="00F92829" w:rsidP="00C963BB">
      <w:pPr>
        <w:rPr>
          <w:noProof/>
        </w:rPr>
      </w:pPr>
    </w:p>
    <w:p w14:paraId="19C4CE8A" w14:textId="77777777" w:rsidR="00F92829" w:rsidRDefault="00F92829" w:rsidP="00C963BB">
      <w:pPr>
        <w:rPr>
          <w:noProof/>
        </w:rPr>
      </w:pPr>
    </w:p>
    <w:p w14:paraId="2E343583" w14:textId="77777777" w:rsidR="003B11B8" w:rsidRDefault="003B11B8" w:rsidP="00C963BB">
      <w:pPr>
        <w:rPr>
          <w:noProof/>
        </w:rPr>
      </w:pPr>
    </w:p>
    <w:p w14:paraId="23F5B0F8" w14:textId="77777777" w:rsidR="003B11B8" w:rsidRDefault="003B11B8" w:rsidP="00C963BB">
      <w:pPr>
        <w:rPr>
          <w:noProof/>
        </w:rPr>
      </w:pPr>
    </w:p>
    <w:p w14:paraId="2392CD6C" w14:textId="77777777" w:rsidR="003B11B8" w:rsidRDefault="003B11B8" w:rsidP="00C963BB">
      <w:pPr>
        <w:rPr>
          <w:noProof/>
        </w:rPr>
      </w:pPr>
    </w:p>
    <w:p w14:paraId="51DF6BF8" w14:textId="77777777" w:rsidR="003B11B8" w:rsidRDefault="003B11B8" w:rsidP="00C963BB">
      <w:pPr>
        <w:rPr>
          <w:noProof/>
        </w:rPr>
      </w:pPr>
    </w:p>
    <w:p w14:paraId="033DEABB" w14:textId="77777777" w:rsidR="003B11B8" w:rsidRDefault="003B11B8" w:rsidP="00C963BB">
      <w:pPr>
        <w:rPr>
          <w:noProof/>
        </w:rPr>
      </w:pPr>
    </w:p>
    <w:p w14:paraId="7962AF0B" w14:textId="77777777" w:rsidR="00D345B9" w:rsidRDefault="00D345B9" w:rsidP="00C963BB">
      <w:pPr>
        <w:rPr>
          <w:noProof/>
        </w:rPr>
      </w:pPr>
    </w:p>
    <w:p w14:paraId="59E23228" w14:textId="77777777" w:rsidR="00D345B9" w:rsidRDefault="00D345B9" w:rsidP="00C963BB">
      <w:pPr>
        <w:rPr>
          <w:noProof/>
        </w:rPr>
      </w:pPr>
    </w:p>
    <w:p w14:paraId="55AB0E5C" w14:textId="77777777" w:rsidR="00D345B9" w:rsidRDefault="00D345B9" w:rsidP="00C963BB">
      <w:pPr>
        <w:rPr>
          <w:noProof/>
        </w:rPr>
      </w:pPr>
    </w:p>
    <w:p w14:paraId="1E52B37E" w14:textId="77777777" w:rsidR="00D345B9" w:rsidRDefault="00D345B9" w:rsidP="00C963BB">
      <w:pPr>
        <w:rPr>
          <w:noProof/>
        </w:rPr>
      </w:pPr>
    </w:p>
    <w:p w14:paraId="65BCBAF8" w14:textId="77777777" w:rsidR="00D345B9" w:rsidRDefault="00361E3C" w:rsidP="00D345B9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 wp14:anchorId="5447A245" wp14:editId="5B29176B">
            <wp:simplePos x="0" y="0"/>
            <wp:positionH relativeFrom="column">
              <wp:posOffset>3057246</wp:posOffset>
            </wp:positionH>
            <wp:positionV relativeFrom="paragraph">
              <wp:posOffset>432588</wp:posOffset>
            </wp:positionV>
            <wp:extent cx="3644900" cy="2733675"/>
            <wp:effectExtent l="0" t="1588" r="0" b="0"/>
            <wp:wrapNone/>
            <wp:docPr id="2" name="Picture 2" descr="C:\Users\SHARRISON1\AppData\Local\Microsoft\Windows\Temporary Internet Files\Content.Word\IMG_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RISON1\AppData\Local\Microsoft\Windows\Temporary Internet Files\Content.Word\IMG_432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5B9">
        <w:rPr>
          <w:rFonts w:ascii="Arial" w:hAnsi="Arial" w:cs="Arial"/>
          <w14:ligatures w14:val="none"/>
        </w:rPr>
        <w:t xml:space="preserve">The </w:t>
      </w:r>
      <w:r w:rsidR="00D345B9">
        <w:rPr>
          <w:rFonts w:ascii="Arial" w:hAnsi="Arial" w:cs="Arial"/>
          <w:b/>
          <w14:ligatures w14:val="none"/>
        </w:rPr>
        <w:t>Interventional</w:t>
      </w:r>
      <w:r w:rsidR="00D345B9">
        <w:rPr>
          <w:rFonts w:ascii="Arial" w:hAnsi="Arial" w:cs="Arial"/>
          <w14:ligatures w14:val="none"/>
        </w:rPr>
        <w:t xml:space="preserve"> procedure can take quite a while to do, so you will need to be asleep for your pictures.</w:t>
      </w:r>
    </w:p>
    <w:p w14:paraId="145D9FE7" w14:textId="77777777" w:rsidR="00D345B9" w:rsidRDefault="00D345B9" w:rsidP="00D345B9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The Anaesthetist will help you go to sleep with a </w:t>
      </w:r>
      <w:r w:rsidRPr="006F01E9">
        <w:rPr>
          <w:rFonts w:ascii="Arial" w:hAnsi="Arial" w:cs="Arial"/>
          <w:b/>
          <w14:ligatures w14:val="none"/>
        </w:rPr>
        <w:t>General Anaesthetic</w:t>
      </w:r>
      <w:r>
        <w:rPr>
          <w:rFonts w:ascii="Arial" w:hAnsi="Arial" w:cs="Arial"/>
          <w14:ligatures w14:val="none"/>
        </w:rPr>
        <w:t>.</w:t>
      </w:r>
    </w:p>
    <w:p w14:paraId="66CC124B" w14:textId="77777777" w:rsidR="00361E3C" w:rsidRDefault="003B11B8" w:rsidP="003B11B8">
      <w:pPr>
        <w:widowControl w:val="0"/>
        <w:spacing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We perform special dynamic (movin</w:t>
      </w:r>
      <w:r w:rsidR="00CE36C8">
        <w:rPr>
          <w:rFonts w:ascii="Arial" w:hAnsi="Arial" w:cs="Arial"/>
          <w14:ligatures w14:val="none"/>
        </w:rPr>
        <w:t xml:space="preserve">g) </w:t>
      </w:r>
    </w:p>
    <w:p w14:paraId="3DE6BBFC" w14:textId="77777777" w:rsidR="003B11B8" w:rsidRPr="00E369EF" w:rsidRDefault="00CE36C8" w:rsidP="003B11B8">
      <w:pPr>
        <w:widowControl w:val="0"/>
        <w:spacing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14:ligatures w14:val="none"/>
        </w:rPr>
        <w:t>x-ray pictures with a special “dye” called contrast agent</w:t>
      </w:r>
      <w:r w:rsidR="00361E3C">
        <w:rPr>
          <w:rFonts w:ascii="Arial" w:hAnsi="Arial" w:cs="Arial"/>
          <w14:ligatures w14:val="none"/>
        </w:rPr>
        <w:t xml:space="preserve"> </w:t>
      </w:r>
      <w:r w:rsidR="005E4AB9" w:rsidRPr="00E369EF">
        <w:rPr>
          <w:rFonts w:ascii="Arial" w:hAnsi="Arial" w:cs="Arial"/>
          <w:b/>
          <w14:ligatures w14:val="none"/>
        </w:rPr>
        <w:t>(Angiography).</w:t>
      </w:r>
    </w:p>
    <w:p w14:paraId="57C68C3C" w14:textId="77777777" w:rsidR="003B11B8" w:rsidRDefault="003B11B8" w:rsidP="003B11B8">
      <w:pPr>
        <w:widowControl w:val="0"/>
        <w:spacing w:line="300" w:lineRule="exact"/>
        <w:rPr>
          <w:rFonts w:ascii="Arial" w:hAnsi="Arial" w:cs="Arial"/>
          <w14:ligatures w14:val="none"/>
        </w:rPr>
      </w:pPr>
    </w:p>
    <w:p w14:paraId="76FEC3E4" w14:textId="77777777" w:rsidR="005E4AB9" w:rsidRPr="00D345B9" w:rsidRDefault="00D345B9" w:rsidP="003B11B8">
      <w:pPr>
        <w:widowControl w:val="0"/>
        <w:spacing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These pictures assist the Radiologist perform the procedure.</w:t>
      </w:r>
    </w:p>
    <w:p w14:paraId="26AE09D3" w14:textId="77777777" w:rsidR="005E4AB9" w:rsidRDefault="005E4AB9" w:rsidP="003B11B8">
      <w:pPr>
        <w:widowControl w:val="0"/>
        <w:spacing w:line="300" w:lineRule="exact"/>
        <w:rPr>
          <w:rFonts w:ascii="Arial" w:hAnsi="Arial" w:cs="Arial"/>
          <w14:ligatures w14:val="none"/>
        </w:rPr>
      </w:pPr>
    </w:p>
    <w:p w14:paraId="7DBBB133" w14:textId="77777777" w:rsidR="00361E3C" w:rsidRDefault="00D345B9" w:rsidP="00361E3C">
      <w:pPr>
        <w:widowControl w:val="0"/>
        <w:spacing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To take the pictures we use a special </w:t>
      </w:r>
    </w:p>
    <w:p w14:paraId="2489F1A8" w14:textId="77777777" w:rsidR="00D345B9" w:rsidRDefault="00D345B9" w:rsidP="00D345B9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x-ray machine called an image intensifier.</w:t>
      </w:r>
    </w:p>
    <w:p w14:paraId="5B0884E2" w14:textId="77777777" w:rsidR="00D345B9" w:rsidRDefault="00D345B9" w:rsidP="00D345B9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This allows us to take pictures from above and at the side of you at the same time.</w:t>
      </w:r>
    </w:p>
    <w:p w14:paraId="70DEBD8C" w14:textId="77777777" w:rsidR="005E4AB9" w:rsidRDefault="005E4AB9" w:rsidP="003B11B8">
      <w:pPr>
        <w:widowControl w:val="0"/>
        <w:spacing w:line="300" w:lineRule="exact"/>
        <w:rPr>
          <w:rFonts w:ascii="Arial" w:hAnsi="Arial" w:cs="Arial"/>
          <w14:ligatures w14:val="none"/>
        </w:rPr>
      </w:pPr>
    </w:p>
    <w:p w14:paraId="2C1A8FD5" w14:textId="77777777" w:rsidR="003B11B8" w:rsidRDefault="003B11B8" w:rsidP="003B11B8">
      <w:pPr>
        <w:rPr>
          <w:rFonts w:ascii="Arial" w:hAnsi="Arial" w:cs="Arial"/>
          <w14:ligatures w14:val="none"/>
        </w:rPr>
      </w:pPr>
    </w:p>
    <w:p w14:paraId="120CAE7B" w14:textId="77777777" w:rsidR="003B11B8" w:rsidRDefault="003B11B8" w:rsidP="003B11B8">
      <w:pPr>
        <w:rPr>
          <w:noProof/>
        </w:rPr>
      </w:pPr>
    </w:p>
    <w:p w14:paraId="0B8E5ED5" w14:textId="77777777" w:rsidR="006F01E9" w:rsidRDefault="006F01E9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</w:p>
    <w:p w14:paraId="6FD8C30E" w14:textId="77777777" w:rsidR="006F01E9" w:rsidRDefault="006F01E9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</w:p>
    <w:p w14:paraId="69BFDA55" w14:textId="77777777" w:rsidR="006F01E9" w:rsidRPr="003340CE" w:rsidRDefault="006F01E9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</w:p>
    <w:p w14:paraId="0027DE9A" w14:textId="77777777" w:rsidR="00C963BB" w:rsidRDefault="00B51AB8" w:rsidP="00C963BB">
      <w:pPr>
        <w:pStyle w:val="BodyText3"/>
        <w:widowControl w:val="0"/>
        <w:spacing w:after="240" w:line="300" w:lineRule="exact"/>
        <w:rPr>
          <w:rFonts w:ascii="Arial" w:hAnsi="Arial" w:cs="Arial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sz w:val="24"/>
          <w:szCs w:val="24"/>
          <w:lang w:val="en-US"/>
          <w14:ligatures w14:val="none"/>
        </w:rPr>
        <w:t>.</w:t>
      </w:r>
    </w:p>
    <w:p w14:paraId="149366C1" w14:textId="77777777" w:rsidR="008E6F7D" w:rsidRDefault="008E6F7D" w:rsidP="00C963BB">
      <w:pPr>
        <w:pStyle w:val="BodyText3"/>
        <w:widowControl w:val="0"/>
        <w:spacing w:after="240" w:line="300" w:lineRule="exact"/>
        <w:rPr>
          <w:rFonts w:ascii="Arial" w:hAnsi="Arial" w:cs="Arial"/>
          <w:sz w:val="24"/>
          <w:szCs w:val="24"/>
          <w:lang w:val="en-US"/>
          <w14:ligatures w14:val="none"/>
        </w:rPr>
      </w:pPr>
    </w:p>
    <w:p w14:paraId="75D9C56A" w14:textId="77777777" w:rsidR="00C963BB" w:rsidRDefault="00C963BB" w:rsidP="00C963B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E7770C5" w14:textId="77777777" w:rsidR="00C963BB" w:rsidRDefault="00C963BB" w:rsidP="00C963BB"/>
    <w:p w14:paraId="072E0BF6" w14:textId="77777777" w:rsidR="00C963BB" w:rsidRPr="00361E3C" w:rsidRDefault="00C963BB" w:rsidP="00C963BB">
      <w:pPr>
        <w:rPr>
          <w:rFonts w:ascii="Arial" w:hAnsi="Arial" w:cs="Arial"/>
        </w:rPr>
      </w:pPr>
    </w:p>
    <w:p w14:paraId="0C8DA068" w14:textId="77777777" w:rsidR="00361E3C" w:rsidRDefault="00361E3C" w:rsidP="00C963BB">
      <w:pPr>
        <w:rPr>
          <w:rFonts w:ascii="Arial" w:hAnsi="Arial" w:cs="Arial"/>
        </w:rPr>
      </w:pPr>
    </w:p>
    <w:p w14:paraId="304F6690" w14:textId="77777777" w:rsidR="00361E3C" w:rsidRDefault="00361E3C" w:rsidP="00C963BB">
      <w:pPr>
        <w:rPr>
          <w:rFonts w:ascii="Arial" w:hAnsi="Arial" w:cs="Arial"/>
        </w:rPr>
      </w:pPr>
    </w:p>
    <w:p w14:paraId="711E5F4D" w14:textId="77777777" w:rsidR="00361E3C" w:rsidRDefault="00361E3C" w:rsidP="00C963BB">
      <w:pPr>
        <w:rPr>
          <w:rFonts w:ascii="Arial" w:hAnsi="Arial" w:cs="Arial"/>
        </w:rPr>
      </w:pPr>
    </w:p>
    <w:p w14:paraId="353B07A2" w14:textId="77777777" w:rsidR="00361E3C" w:rsidRDefault="00361E3C" w:rsidP="00C963BB">
      <w:pPr>
        <w:rPr>
          <w:rFonts w:ascii="Arial" w:hAnsi="Arial" w:cs="Arial"/>
        </w:rPr>
      </w:pPr>
    </w:p>
    <w:p w14:paraId="34A092AA" w14:textId="77777777" w:rsidR="00361E3C" w:rsidRDefault="00361E3C" w:rsidP="00C963BB">
      <w:pPr>
        <w:rPr>
          <w:rFonts w:ascii="Arial" w:hAnsi="Arial" w:cs="Arial"/>
        </w:rPr>
      </w:pPr>
    </w:p>
    <w:p w14:paraId="0F27622C" w14:textId="77777777" w:rsidR="00361E3C" w:rsidRDefault="00361E3C" w:rsidP="00C963BB">
      <w:pPr>
        <w:rPr>
          <w:rFonts w:ascii="Arial" w:hAnsi="Arial" w:cs="Arial"/>
        </w:rPr>
      </w:pPr>
    </w:p>
    <w:p w14:paraId="74EDE05D" w14:textId="77777777" w:rsidR="00361E3C" w:rsidRDefault="00361E3C" w:rsidP="00C963BB">
      <w:pPr>
        <w:rPr>
          <w:rFonts w:ascii="Arial" w:hAnsi="Arial" w:cs="Arial"/>
        </w:rPr>
      </w:pPr>
    </w:p>
    <w:p w14:paraId="64C53A55" w14:textId="77777777" w:rsidR="00361E3C" w:rsidRDefault="00361E3C" w:rsidP="00C963BB">
      <w:pPr>
        <w:rPr>
          <w:rFonts w:ascii="Arial" w:hAnsi="Arial" w:cs="Arial"/>
        </w:rPr>
      </w:pPr>
    </w:p>
    <w:p w14:paraId="7D5BB41B" w14:textId="77777777" w:rsidR="00361E3C" w:rsidRDefault="00361E3C" w:rsidP="00C963BB">
      <w:pPr>
        <w:rPr>
          <w:rFonts w:ascii="Arial" w:hAnsi="Arial" w:cs="Arial"/>
        </w:rPr>
      </w:pPr>
    </w:p>
    <w:p w14:paraId="421958DC" w14:textId="77777777" w:rsidR="00361E3C" w:rsidRDefault="00361E3C" w:rsidP="00C963BB">
      <w:pPr>
        <w:rPr>
          <w:rFonts w:ascii="Arial" w:hAnsi="Arial" w:cs="Arial"/>
        </w:rPr>
      </w:pPr>
    </w:p>
    <w:p w14:paraId="6172BCDF" w14:textId="77777777" w:rsidR="00361E3C" w:rsidRDefault="00361E3C" w:rsidP="00C963BB">
      <w:pPr>
        <w:rPr>
          <w:rFonts w:ascii="Arial" w:hAnsi="Arial" w:cs="Arial"/>
        </w:rPr>
      </w:pPr>
    </w:p>
    <w:p w14:paraId="09C4A5C2" w14:textId="77777777" w:rsidR="00361E3C" w:rsidRDefault="00361E3C" w:rsidP="00C963BB">
      <w:pPr>
        <w:rPr>
          <w:rFonts w:ascii="Arial" w:hAnsi="Arial" w:cs="Arial"/>
        </w:rPr>
      </w:pPr>
    </w:p>
    <w:p w14:paraId="5817C8C9" w14:textId="77777777" w:rsidR="00361E3C" w:rsidRDefault="00361E3C" w:rsidP="00C963BB">
      <w:pPr>
        <w:rPr>
          <w:rFonts w:ascii="Arial" w:hAnsi="Arial" w:cs="Arial"/>
        </w:rPr>
      </w:pPr>
    </w:p>
    <w:p w14:paraId="237EA189" w14:textId="77777777" w:rsidR="00361E3C" w:rsidRDefault="00361E3C" w:rsidP="00C963BB">
      <w:pPr>
        <w:rPr>
          <w:rFonts w:ascii="Arial" w:hAnsi="Arial" w:cs="Arial"/>
        </w:rPr>
      </w:pPr>
    </w:p>
    <w:p w14:paraId="4C07C86E" w14:textId="77777777" w:rsidR="00361E3C" w:rsidRDefault="00361E3C" w:rsidP="00C963BB">
      <w:pPr>
        <w:rPr>
          <w:rFonts w:ascii="Arial" w:hAnsi="Arial" w:cs="Arial"/>
        </w:rPr>
      </w:pPr>
    </w:p>
    <w:p w14:paraId="61A0FE9F" w14:textId="77777777" w:rsidR="00361E3C" w:rsidRDefault="00361E3C" w:rsidP="00C963BB">
      <w:pPr>
        <w:rPr>
          <w:rFonts w:ascii="Arial" w:hAnsi="Arial" w:cs="Arial"/>
        </w:rPr>
      </w:pPr>
    </w:p>
    <w:p w14:paraId="785511B8" w14:textId="77777777" w:rsidR="00361E3C" w:rsidRDefault="00361E3C" w:rsidP="00C963BB">
      <w:pPr>
        <w:rPr>
          <w:rFonts w:ascii="Arial" w:hAnsi="Arial" w:cs="Arial"/>
        </w:rPr>
      </w:pPr>
    </w:p>
    <w:p w14:paraId="7295B8A0" w14:textId="77777777" w:rsidR="00361E3C" w:rsidRDefault="00361E3C" w:rsidP="00C963BB">
      <w:pPr>
        <w:rPr>
          <w:rFonts w:ascii="Arial" w:hAnsi="Arial" w:cs="Arial"/>
        </w:rPr>
      </w:pPr>
    </w:p>
    <w:p w14:paraId="74D8CAD5" w14:textId="77777777" w:rsidR="00361E3C" w:rsidRDefault="00361E3C" w:rsidP="00C963BB">
      <w:pPr>
        <w:rPr>
          <w:rFonts w:ascii="Arial" w:hAnsi="Arial" w:cs="Arial"/>
        </w:rPr>
      </w:pPr>
    </w:p>
    <w:p w14:paraId="3BEA3F32" w14:textId="77777777" w:rsidR="00361E3C" w:rsidRDefault="00361E3C" w:rsidP="00C963BB">
      <w:pPr>
        <w:rPr>
          <w:rFonts w:ascii="Arial" w:hAnsi="Arial" w:cs="Arial"/>
        </w:rPr>
      </w:pPr>
    </w:p>
    <w:p w14:paraId="248737B5" w14:textId="77777777" w:rsidR="00361E3C" w:rsidRDefault="00361E3C" w:rsidP="00C963BB">
      <w:pPr>
        <w:rPr>
          <w:rFonts w:ascii="Arial" w:hAnsi="Arial" w:cs="Arial"/>
        </w:rPr>
      </w:pPr>
    </w:p>
    <w:p w14:paraId="7270ECB9" w14:textId="77777777" w:rsidR="00361E3C" w:rsidRDefault="00361E3C" w:rsidP="00C963BB">
      <w:pPr>
        <w:rPr>
          <w:rFonts w:ascii="Arial" w:hAnsi="Arial" w:cs="Arial"/>
        </w:rPr>
      </w:pPr>
    </w:p>
    <w:p w14:paraId="71366A78" w14:textId="77777777" w:rsidR="00361E3C" w:rsidRDefault="00361E3C" w:rsidP="00C963BB">
      <w:pPr>
        <w:rPr>
          <w:rFonts w:ascii="Arial" w:hAnsi="Arial" w:cs="Arial"/>
        </w:rPr>
      </w:pPr>
    </w:p>
    <w:p w14:paraId="4F9F61C6" w14:textId="77777777" w:rsidR="00361E3C" w:rsidRDefault="00361E3C" w:rsidP="00C963BB">
      <w:pPr>
        <w:rPr>
          <w:rFonts w:ascii="Arial" w:hAnsi="Arial" w:cs="Arial"/>
        </w:rPr>
      </w:pPr>
    </w:p>
    <w:p w14:paraId="6E2B716C" w14:textId="280FCAE8" w:rsidR="00BE53B2" w:rsidRDefault="00CE36C8" w:rsidP="00075CAF">
      <w:pPr>
        <w:ind w:left="170"/>
        <w:rPr>
          <w:rFonts w:ascii="Arial" w:hAnsi="Arial" w:cs="Arial"/>
        </w:rPr>
      </w:pPr>
      <w:r w:rsidRPr="00361E3C">
        <w:rPr>
          <w:rFonts w:ascii="Arial" w:hAnsi="Arial" w:cs="Arial"/>
        </w:rPr>
        <w:t>Here is our</w:t>
      </w:r>
      <w:r w:rsidR="005148DC" w:rsidRPr="00361E3C">
        <w:rPr>
          <w:rFonts w:ascii="Arial" w:hAnsi="Arial" w:cs="Arial"/>
        </w:rPr>
        <w:t xml:space="preserve"> image intensif</w:t>
      </w:r>
      <w:r w:rsidRPr="00361E3C">
        <w:rPr>
          <w:rFonts w:ascii="Arial" w:hAnsi="Arial" w:cs="Arial"/>
        </w:rPr>
        <w:t>i</w:t>
      </w:r>
      <w:r w:rsidR="005148DC" w:rsidRPr="00361E3C">
        <w:rPr>
          <w:rFonts w:ascii="Arial" w:hAnsi="Arial" w:cs="Arial"/>
        </w:rPr>
        <w:t>er</w:t>
      </w:r>
      <w:r w:rsidR="00361E3C">
        <w:rPr>
          <w:rFonts w:ascii="Arial" w:hAnsi="Arial" w:cs="Arial"/>
        </w:rPr>
        <w:t xml:space="preserve"> </w:t>
      </w:r>
    </w:p>
    <w:p w14:paraId="3076BD3A" w14:textId="0154C298" w:rsidR="00C963BB" w:rsidRPr="00361E3C" w:rsidRDefault="00CE36C8" w:rsidP="00075CAF">
      <w:pPr>
        <w:ind w:left="170"/>
        <w:rPr>
          <w:rFonts w:ascii="Arial" w:hAnsi="Arial" w:cs="Arial"/>
        </w:rPr>
      </w:pPr>
      <w:r w:rsidRPr="00361E3C">
        <w:rPr>
          <w:rFonts w:ascii="Arial" w:hAnsi="Arial" w:cs="Arial"/>
        </w:rPr>
        <w:t xml:space="preserve"> </w:t>
      </w:r>
      <w:r w:rsidR="00BE53B2">
        <w:rPr>
          <w:rFonts w:ascii="Arial" w:hAnsi="Arial" w:cs="Arial"/>
        </w:rPr>
        <w:t xml:space="preserve">Photo taken in </w:t>
      </w:r>
      <w:r w:rsidR="005148DC" w:rsidRPr="00361E3C">
        <w:rPr>
          <w:rFonts w:ascii="Arial" w:hAnsi="Arial" w:cs="Arial"/>
        </w:rPr>
        <w:t>Theatre 12.</w:t>
      </w:r>
    </w:p>
    <w:p w14:paraId="56461ACF" w14:textId="77777777" w:rsidR="003B11B8" w:rsidRDefault="003B11B8" w:rsidP="00C963BB"/>
    <w:p w14:paraId="5A7F4EA4" w14:textId="77777777" w:rsidR="00C963BB" w:rsidRDefault="00113279" w:rsidP="00C963BB"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72576" behindDoc="1" locked="0" layoutInCell="1" allowOverlap="1" wp14:anchorId="5274425B" wp14:editId="512278C5">
            <wp:simplePos x="0" y="0"/>
            <wp:positionH relativeFrom="margin">
              <wp:posOffset>7988300</wp:posOffset>
            </wp:positionH>
            <wp:positionV relativeFrom="margin">
              <wp:posOffset>4638040</wp:posOffset>
            </wp:positionV>
            <wp:extent cx="1802130" cy="1128395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213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8C271" w14:textId="77777777" w:rsidR="00C963BB" w:rsidRDefault="00C963BB" w:rsidP="00C963BB"/>
    <w:p w14:paraId="42485339" w14:textId="77777777" w:rsidR="00C963BB" w:rsidRDefault="00C963BB" w:rsidP="00C963BB"/>
    <w:p w14:paraId="6BAD9A4E" w14:textId="77777777" w:rsidR="00C963BB" w:rsidRDefault="00C963BB" w:rsidP="00C963BB"/>
    <w:p w14:paraId="7E05920D" w14:textId="77777777" w:rsidR="00235539" w:rsidRDefault="00235539" w:rsidP="00C963BB">
      <w:pPr>
        <w:pStyle w:val="BodyText3"/>
        <w:widowControl w:val="0"/>
        <w:spacing w:after="240"/>
        <w:rPr>
          <w:rFonts w:ascii="Arial" w:hAnsi="Arial" w:cs="Arial"/>
          <w:b/>
          <w:bCs/>
          <w:color w:val="4F81BD"/>
          <w:sz w:val="24"/>
          <w:szCs w:val="24"/>
          <w:lang w:val="en-US"/>
          <w14:ligatures w14:val="none"/>
        </w:rPr>
      </w:pPr>
    </w:p>
    <w:p w14:paraId="36C0F655" w14:textId="77777777" w:rsidR="00C963BB" w:rsidRDefault="00C963BB" w:rsidP="00C963BB"/>
    <w:p w14:paraId="23B6ED3A" w14:textId="77777777" w:rsidR="00C963BB" w:rsidRDefault="00C963BB" w:rsidP="00C963BB"/>
    <w:p w14:paraId="3BB79573" w14:textId="77777777" w:rsidR="00C963BB" w:rsidRDefault="00C963BB" w:rsidP="00C963BB"/>
    <w:sectPr w:rsidR="00C963BB" w:rsidSect="00B84B6E">
      <w:type w:val="continuous"/>
      <w:pgSz w:w="16838" w:h="11906" w:orient="landscape" w:code="9"/>
      <w:pgMar w:top="567" w:right="737" w:bottom="567" w:left="737" w:header="709" w:footer="709" w:gutter="0"/>
      <w:cols w:num="3" w:space="9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BB"/>
    <w:rsid w:val="00075CAF"/>
    <w:rsid w:val="000E2268"/>
    <w:rsid w:val="00113279"/>
    <w:rsid w:val="001429F7"/>
    <w:rsid w:val="00182D6C"/>
    <w:rsid w:val="00191AC4"/>
    <w:rsid w:val="002159AF"/>
    <w:rsid w:val="00235539"/>
    <w:rsid w:val="002643B9"/>
    <w:rsid w:val="00280EA1"/>
    <w:rsid w:val="002B1941"/>
    <w:rsid w:val="003210F3"/>
    <w:rsid w:val="003340CE"/>
    <w:rsid w:val="00361E3C"/>
    <w:rsid w:val="003749B4"/>
    <w:rsid w:val="003B11B8"/>
    <w:rsid w:val="003B2F3E"/>
    <w:rsid w:val="004445A2"/>
    <w:rsid w:val="00476D2B"/>
    <w:rsid w:val="004B0033"/>
    <w:rsid w:val="005051A6"/>
    <w:rsid w:val="00511BED"/>
    <w:rsid w:val="005148DC"/>
    <w:rsid w:val="00532F29"/>
    <w:rsid w:val="0054113A"/>
    <w:rsid w:val="005E4AB9"/>
    <w:rsid w:val="006F01E9"/>
    <w:rsid w:val="007F7EC2"/>
    <w:rsid w:val="008A0F87"/>
    <w:rsid w:val="008E6F7D"/>
    <w:rsid w:val="008F5553"/>
    <w:rsid w:val="0095419F"/>
    <w:rsid w:val="0098274E"/>
    <w:rsid w:val="0099757A"/>
    <w:rsid w:val="00B51AB8"/>
    <w:rsid w:val="00B56ADC"/>
    <w:rsid w:val="00B84B6E"/>
    <w:rsid w:val="00BA7E9C"/>
    <w:rsid w:val="00BE53B2"/>
    <w:rsid w:val="00C963BB"/>
    <w:rsid w:val="00CE36C8"/>
    <w:rsid w:val="00D345B9"/>
    <w:rsid w:val="00DB1DA6"/>
    <w:rsid w:val="00DC0785"/>
    <w:rsid w:val="00E369EF"/>
    <w:rsid w:val="00E94D74"/>
    <w:rsid w:val="00F4375F"/>
    <w:rsid w:val="00F92829"/>
    <w:rsid w:val="00F9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0CB9"/>
  <w15:docId w15:val="{309F15DD-B953-49A8-8365-83BE7A1B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BB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3BB"/>
    <w:pPr>
      <w:spacing w:after="0" w:line="240" w:lineRule="auto"/>
    </w:pPr>
    <w:rPr>
      <w:rFonts w:ascii="Calibri" w:eastAsia="Times New Roman" w:hAnsi="Calibri" w:cs="Times New Roman"/>
      <w:color w:val="000000"/>
      <w:kern w:val="28"/>
      <w:lang w:eastAsia="en-GB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C963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963BB"/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C963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963BB"/>
    <w:rPr>
      <w:rFonts w:ascii="Calibri" w:eastAsia="Times New Roman" w:hAnsi="Calibri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7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RtfMtgDate xmlns="a5544097-eb68-476a-80d2-5c4688d0d6a4" xsi:nil="true"/>
    <Consumer_Speciality_2 xmlns="a5544097-eb68-476a-80d2-5c4688d0d6a4" xsi:nil="true"/>
    <ApproverName xmlns="a5544097-eb68-476a-80d2-5c4688d0d6a4">
      <UserInfo>
        <DisplayName>White Elvina</DisplayName>
        <AccountId>21</AccountId>
        <AccountType/>
      </UserInfo>
    </ApproverName>
    <RequestorName xmlns="a5544097-eb68-476a-80d2-5c4688d0d6a4">
      <UserInfo>
        <DisplayName/>
        <AccountId xsi:nil="true"/>
        <AccountType/>
      </UserInfo>
    </RequestorName>
    <ReSubA xmlns="a5544097-eb68-476a-80d2-5c4688d0d6a4" xsi:nil="true"/>
    <ApprovalOverrideReason xmlns="a5544097-eb68-476a-80d2-5c4688d0d6a4" xsi:nil="true"/>
    <SpecialityLead xmlns="a5544097-eb68-476a-80d2-5c4688d0d6a4" xsi:nil="true"/>
    <CmteeMtgDate xmlns="a5544097-eb68-476a-80d2-5c4688d0d6a4" xsi:nil="true"/>
    <CommitteApprover xmlns="a5544097-eb68-476a-80d2-5c4688d0d6a4">
      <UserInfo>
        <DisplayName/>
        <AccountId xsi:nil="true"/>
        <AccountType/>
      </UserInfo>
    </CommitteApprover>
    <SubRatify xmlns="a5544097-eb68-476a-80d2-5c4688d0d6a4" xsi:nil="true"/>
    <Manual_Action xmlns="a5544097-eb68-476a-80d2-5c4688d0d6a4" xsi:nil="true"/>
    <NextAction xmlns="a5544097-eb68-476a-80d2-5c4688d0d6a4" xsi:nil="true"/>
    <MtgDateComments xmlns="a5544097-eb68-476a-80d2-5c4688d0d6a4" xsi:nil="true"/>
    <Archive xmlns="a5544097-eb68-476a-80d2-5c4688d0d6a4" xsi:nil="true"/>
    <Keyword xmlns="a5544097-eb68-476a-80d2-5c4688d0d6a4" xsi:nil="true"/>
    <Email xmlns="a810a67c-4d97-4e39-81d4-3b611f6ca074">
      <UserInfo>
        <DisplayName/>
        <AccountId xsi:nil="true"/>
        <AccountType/>
      </UserInfo>
    </Email>
    <ApprovalProgress xmlns="a5544097-eb68-476a-80d2-5c4688d0d6a4" xsi:nil="true"/>
    <ManualApprovalComments xmlns="a5544097-eb68-476a-80d2-5c4688d0d6a4" xsi:nil="true"/>
    <ApprovalReqAckd xmlns="a5544097-eb68-476a-80d2-5c4688d0d6a4">Not Requested</ApprovalReqAckd>
    <ApprovalStage xmlns="a5544097-eb68-476a-80d2-5c4688d0d6a4">Complete</ApprovalStage>
    <ReviewDateRevised_Comments xmlns="a5544097-eb68-476a-80d2-5c4688d0d6a4">changed to match leaflet</ReviewDateRevised_Comments>
    <RequesterEmail xmlns="a5544097-eb68-476a-80d2-5c4688d0d6a4">
      <UserInfo>
        <DisplayName/>
        <AccountId xsi:nil="true"/>
        <AccountType/>
      </UserInfo>
    </RequesterEmail>
    <RatReqDate xmlns="a5544097-eb68-476a-80d2-5c4688d0d6a4" xsi:nil="true"/>
    <RatifyAction xmlns="a5544097-eb68-476a-80d2-5c4688d0d6a4" xsi:nil="true"/>
    <AddMtgDate xmlns="a5544097-eb68-476a-80d2-5c4688d0d6a4" xsi:nil="true"/>
    <LeadSpeciality xmlns="a5544097-eb68-476a-80d2-5c4688d0d6a4">179</LeadSpeciality>
    <ReSubR xmlns="a5544097-eb68-476a-80d2-5c4688d0d6a4" xsi:nil="true"/>
    <ReviewStatus xmlns="a5544097-eb68-476a-80d2-5c4688d0d6a4">Not Due</ReviewStatus>
    <Division xmlns="a5544097-eb68-476a-80d2-5c4688d0d6a4">Medicine</Division>
    <AdminComments xmlns="a5544097-eb68-476a-80d2-5c4688d0d6a4">Updated to gender neutral</AdminComments>
    <ReviewDate_due_6m xmlns="a5544097-eb68-476a-80d2-5c4688d0d6a4">2023-11-03T00:00:00+00:00</ReviewDate_due_6m>
    <VersionNo xmlns="a5544097-eb68-476a-80d2-5c4688d0d6a4" xsi:nil="true"/>
    <DateRatified xmlns="a5544097-eb68-476a-80d2-5c4688d0d6a4">2021-04-30T23:00:00+00:00</DateRatified>
    <DatePublished xmlns="a5544097-eb68-476a-80d2-5c4688d0d6a4">2021-11-23T00:00:00+00:00</DatePublished>
    <PublishedBy xmlns="a5544097-eb68-476a-80d2-5c4688d0d6a4">
      <UserInfo>
        <DisplayName>Gordon Lindsey</DisplayName>
        <AccountId>4945</AccountId>
        <AccountType/>
      </UserInfo>
    </PublishedBy>
    <ReviewAction xmlns="a5544097-eb68-476a-80d2-5c4688d0d6a4" xsi:nil="true"/>
    <RatifMtgDate xmlns="a5544097-eb68-476a-80d2-5c4688d0d6a4" xsi:nil="true"/>
    <ChangesMade xmlns="a5544097-eb68-476a-80d2-5c4688d0d6a4">Gender neutral version</ChangesMade>
    <Submitter xmlns="a5544097-eb68-476a-80d2-5c4688d0d6a4">
      <UserInfo>
        <DisplayName/>
        <AccountId xsi:nil="true"/>
        <AccountType/>
      </UserInfo>
    </Submitter>
    <OwnerComments xmlns="a5544097-eb68-476a-80d2-5c4688d0d6a4" xsi:nil="true"/>
    <DateApproved xmlns="a5544097-eb68-476a-80d2-5c4688d0d6a4">2021-04-30T23:00:00+00:00</DateApproved>
    <ManualApprovalLocal xmlns="a5544097-eb68-476a-80d2-5c4688d0d6a4" xsi:nil="true"/>
    <AdminAction2 xmlns="a5544097-eb68-476a-80d2-5c4688d0d6a4" xsi:nil="true"/>
    <CmteeAction xmlns="a5544097-eb68-476a-80d2-5c4688d0d6a4" xsi:nil="true"/>
    <SpecialityLeadEmail xmlns="a810a67c-4d97-4e39-81d4-3b611f6ca074">
      <UserInfo>
        <DisplayName/>
        <AccountId xsi:nil="true"/>
        <AccountType/>
      </UserInfo>
    </SpecialityLeadEmail>
    <ApprovalLevel xmlns="a5544097-eb68-476a-80d2-5c4688d0d6a4">Corporate</ApprovalLevel>
    <RatificationCmtee xmlns="a5544097-eb68-476a-80d2-5c4688d0d6a4">21</RatificationCmtee>
    <SharedWithUsers xmlns="a5544097-eb68-476a-80d2-5c4688d0d6a4">
      <UserInfo>
        <DisplayName>Harrison Sheila</DisplayName>
        <AccountId>3193</AccountId>
        <AccountType/>
      </UserInfo>
    </SharedWithUsers>
    <Publish xmlns="a5544097-eb68-476a-80d2-5c4688d0d6a4" xsi:nil="true"/>
    <ReviewDate xmlns="a5544097-eb68-476a-80d2-5c4688d0d6a4">2026-04-30T23:00:00+00:00</ReviewDate>
    <RatComments xmlns="a5544097-eb68-476a-80d2-5c4688d0d6a4" xsi:nil="true"/>
    <ReviewDate_due_3m xmlns="a5544097-eb68-476a-80d2-5c4688d0d6a4">2024-02-01T00:00:00+00:00</ReviewDate_due_3m>
    <ApprovalComments xmlns="a5544097-eb68-476a-80d2-5c4688d0d6a4" xsi:nil="true"/>
    <RatifyOverrideReason xmlns="a5544097-eb68-476a-80d2-5c4688d0d6a4" xsi:nil="true"/>
    <SpecialityLeadEmailBackup xmlns="a810a67c-4d97-4e39-81d4-3b611f6ca074">
      <UserInfo>
        <DisplayName/>
        <AccountId xsi:nil="true"/>
        <AccountType/>
      </UserInfo>
    </SpecialityLeadEmailBackup>
    <CheckIn xmlns="a5544097-eb68-476a-80d2-5c4688d0d6a4" xsi:nil="true"/>
    <ChangeReason xmlns="a5544097-eb68-476a-80d2-5c4688d0d6a4">Compliance</ChangeReason>
    <Action2 xmlns="a5544097-eb68-476a-80d2-5c4688d0d6a4" xsi:nil="true"/>
    <LocalApprover xmlns="a5544097-eb68-476a-80d2-5c4688d0d6a4">
      <UserInfo>
        <DisplayName/>
        <AccountId xsi:nil="true"/>
        <AccountType/>
      </UserInfo>
    </LocalApprover>
    <RatifiedBy xmlns="a5544097-eb68-476a-80d2-5c4688d0d6a4">
      <UserInfo>
        <DisplayName>White Elvina</DisplayName>
        <AccountId>21</AccountId>
        <AccountType/>
      </UserInfo>
    </RatifiedBy>
    <EditDoc xmlns="a5544097-eb68-476a-80d2-5c4688d0d6a4" xsi:nil="true"/>
    <Action xmlns="a5544097-eb68-476a-80d2-5c4688d0d6a4" xsi:nil="true"/>
    <RatSubmitter xmlns="a5544097-eb68-476a-80d2-5c4688d0d6a4">
      <UserInfo>
        <DisplayName/>
        <AccountId xsi:nil="true"/>
        <AccountType/>
      </UserInfo>
    </RatSubmitter>
    <BackupApprover xmlns="a5544097-eb68-476a-80d2-5c4688d0d6a4">
      <UserInfo>
        <DisplayName/>
        <AccountId xsi:nil="true"/>
        <AccountType/>
      </UserInfo>
    </BackupApprover>
    <DocumentType xmlns="a5544097-eb68-476a-80d2-5c4688d0d6a4">Patient information leaflet</DocumentType>
    <TrustApprovalStatus xmlns="a5544097-eb68-476a-80d2-5c4688d0d6a4">Published</TrustApprovalStatus>
    <Committee xmlns="a5544097-eb68-476a-80d2-5c4688d0d6a4">52</Committee>
    <RatifyReqAckd xmlns="a5544097-eb68-476a-80d2-5c4688d0d6a4">Not Requested</RatifyReqAckd>
    <Ratifier xmlns="a5544097-eb68-476a-80d2-5c4688d0d6a4">
      <UserInfo>
        <DisplayName/>
        <AccountId xsi:nil="true"/>
        <AccountType/>
      </UserInfo>
    </Ratifier>
    <ReviewDateChangedBy xmlns="a5544097-eb68-476a-80d2-5c4688d0d6a4">
      <UserInfo>
        <DisplayName>Gordon Lindsey</DisplayName>
        <AccountId>4945</AccountId>
        <AccountType/>
      </UserInfo>
    </ReviewDateChangedBy>
    <AuthorName xmlns="a5544097-eb68-476a-80d2-5c4688d0d6a4">
      <UserInfo>
        <DisplayName>Harrison Sheila</DisplayName>
        <AccountId>3193</AccountId>
        <AccountType/>
      </UserInfo>
    </AuthorName>
    <LocalApprover2 xmlns="a5544097-eb68-476a-80d2-5c4688d0d6a4">
      <UserInfo>
        <DisplayName/>
        <AccountId xsi:nil="true"/>
        <AccountType/>
      </UserInfo>
    </LocalApprover2>
    <OtherSpeciality xmlns="a5544097-eb68-476a-80d2-5c4688d0d6a4" xsi:nil="true"/>
    <RatifMtgDateComments xmlns="a5544097-eb68-476a-80d2-5c4688d0d6a4" xsi:nil="true"/>
    <DateSubmitted xmlns="a5544097-eb68-476a-80d2-5c4688d0d6a4" xsi:nil="true"/>
    <PreApprovalInfo xmlns="a5544097-eb68-476a-80d2-5c4688d0d6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3" ma:contentTypeDescription="" ma:contentTypeScope="" ma:versionID="43f31e8ede4179ed65e3b9e054ac9908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e9ef182c3ef2ac701dd763fea2acf009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SpecialityLead" minOccurs="0"/>
                <xsd:element ref="ns2:TrustApprovalStatus" minOccurs="0"/>
                <xsd:element ref="ns2:CmteeMtgDate" minOccurs="0"/>
                <xsd:element ref="ns2:DatePublished" minOccurs="0"/>
                <xsd:element ref="ns2:DateApproved" minOccurs="0"/>
                <xsd:element ref="ns2:RatifMtgDate" minOccurs="0"/>
                <xsd:element ref="ns2:ReviewDate" minOccurs="0"/>
                <xsd:element ref="ns2:VersionNo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ApprovalStage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DateSubmitt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ReviewAction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CommitteApprover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ApprovalReqAckd" minOccurs="0"/>
                <xsd:element ref="ns2:ApprovalComments" minOccurs="0"/>
                <xsd:element ref="ns2:PreApprovalInfo" minOccurs="0"/>
                <xsd:element ref="ns3:Email" minOccurs="0"/>
                <xsd:element ref="ns2:Archive" minOccurs="0"/>
                <xsd:element ref="ns2:Ratifi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readOnly="fals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readOnly="fals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indexed="true" ma:internalName="DateRatified" ma:readOnly="false">
      <xsd:simpleType>
        <xsd:restriction base="dms:DateTime"/>
      </xsd:simpleType>
    </xsd:element>
    <xsd:element name="SpecialityLead" ma:index="13" nillable="true" ma:displayName="Lead Speciality / Dept" ma:description="Auto populated" ma:internalName="SpecialityLead" ma:readOnly="false">
      <xsd:simpleType>
        <xsd:restriction base="dms:Text">
          <xsd:maxLength value="255"/>
        </xsd:restriction>
      </xsd:simpleType>
    </xsd:element>
    <xsd:element name="TrustApprovalStatus" ma:index="14" nillable="true" ma:displayName="TrustApprovalStatus" ma:default="Not Submitted" ma:format="Dropdown" ma:indexed="true" ma:internalName="TrustApprovalStatus" ma:readOnly="false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CmteeMtgDate" ma:index="15" nillable="true" ma:displayName="CmteeMtgDate" ma:format="DateOnly" ma:internalName="CmteeMtgDate" ma:readOnly="false">
      <xsd:simpleType>
        <xsd:restriction base="dms:DateTime"/>
      </xsd:simpleType>
    </xsd:element>
    <xsd:element name="DatePublished" ma:index="16" nillable="true" ma:displayName="DatePublished" ma:format="DateOnly" ma:indexed="true" ma:internalName="DatePublished" ma:readOnly="false">
      <xsd:simpleType>
        <xsd:restriction base="dms:DateTime"/>
      </xsd:simpleType>
    </xsd:element>
    <xsd:element name="DateApproved" ma:index="17" nillable="true" ma:displayName="DateApproved" ma:format="DateOnly" ma:indexed="true" ma:internalName="DateApproved" ma:readOnly="false">
      <xsd:simpleType>
        <xsd:restriction base="dms:DateTime"/>
      </xsd:simpleType>
    </xsd:element>
    <xsd:element name="RatifMtgDate" ma:index="18" nillable="true" ma:displayName="RatifMtgDate" ma:format="DateOnly" ma:internalName="RatifMtgDate" ma:readOnly="false">
      <xsd:simpleType>
        <xsd:restriction base="dms:DateTime"/>
      </xsd:simpleType>
    </xsd:element>
    <xsd:element name="ReviewDate" ma:index="19" nillable="true" ma:displayName="Review Date" ma:description="Auto-populated" ma:format="DateOnly" ma:indexed="true" ma:internalName="ReviewDate" ma:readOnly="false">
      <xsd:simpleType>
        <xsd:restriction base="dms:DateTime"/>
      </xsd:simpleType>
    </xsd:element>
    <xsd:element name="VersionNo" ma:index="20" nillable="true" ma:displayName="VersionNo" ma:description="*For Corporate Team use only" ma:internalName="VersionNo" ma:readOnly="false" ma:percentage="FALSE">
      <xsd:simpleType>
        <xsd:restriction base="dms:Number"/>
      </xsd:simple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pproved by S Barton - 01.05.2025" ma:format="Dropdown" ma:hidden="true" ma:internalName="AdminComments">
      <xsd:simpleType>
        <xsd:restriction base="dms:Note"/>
      </xsd:simpleType>
    </xsd:element>
    <xsd:element name="ApprovalStage" ma:index="40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DateSubmitted" ma:index="48" nillable="true" ma:displayName="DateSubmitted" ma:format="DateOnly" ma:hidden="true" ma:internalName="DateSubmitt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ReviewAction" ma:index="55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CommitteApprover" ma:index="70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90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91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  <xsd:element name="Ratifier" ma:index="95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19B43-62FB-4084-8786-A5202F4C69FD}">
  <ds:schemaRefs>
    <ds:schemaRef ds:uri="http://schemas.microsoft.com/office/2006/metadata/properties"/>
    <ds:schemaRef ds:uri="http://schemas.microsoft.com/office/infopath/2007/PartnerControls"/>
    <ds:schemaRef ds:uri="a5544097-eb68-476a-80d2-5c4688d0d6a4"/>
    <ds:schemaRef ds:uri="a810a67c-4d97-4e39-81d4-3b611f6ca074"/>
  </ds:schemaRefs>
</ds:datastoreItem>
</file>

<file path=customXml/itemProps2.xml><?xml version="1.0" encoding="utf-8"?>
<ds:datastoreItem xmlns:ds="http://schemas.openxmlformats.org/officeDocument/2006/customXml" ds:itemID="{B5B5131E-D3AC-4E01-A81F-D88B7418D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E9E9D-1376-4394-B7C2-8FBF40143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Interventional Radiology Leaflet PIAG 104</dc:title>
  <dc:creator>White Elvina</dc:creator>
  <cp:lastModifiedBy>Harrison Sheila</cp:lastModifiedBy>
  <cp:revision>4</cp:revision>
  <cp:lastPrinted>2021-05-21T14:46:00Z</cp:lastPrinted>
  <dcterms:created xsi:type="dcterms:W3CDTF">2023-01-26T11:40:00Z</dcterms:created>
  <dcterms:modified xsi:type="dcterms:W3CDTF">2024-04-25T11:55:00Z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Not Due</vt:lpwstr>
  </property>
  <property fmtid="{D5CDD505-2E9C-101B-9397-08002B2CF9AE}" pid="4" name="no8n">
    <vt:filetime>2021-04-30T23:00:00Z</vt:filetime>
  </property>
</Properties>
</file>