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4D8A3EE7" w:rsidR="00ED7F86" w:rsidRPr="00ED7F86" w:rsidRDefault="005C68D2"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B9BFB36">
                <wp:simplePos x="0" y="0"/>
                <wp:positionH relativeFrom="column">
                  <wp:posOffset>1557020</wp:posOffset>
                </wp:positionH>
                <wp:positionV relativeFrom="paragraph">
                  <wp:posOffset>90805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DB996" w14:textId="77777777" w:rsidR="00061989" w:rsidRPr="005C68D2" w:rsidRDefault="00061989" w:rsidP="00061989">
                            <w:pPr>
                              <w:jc w:val="center"/>
                              <w:rPr>
                                <w:rFonts w:ascii="Arial" w:hAnsi="Arial" w:cs="Arial"/>
                              </w:rPr>
                            </w:pPr>
                            <w:r w:rsidRPr="005C68D2">
                              <w:rPr>
                                <w:rFonts w:ascii="Arial" w:hAnsi="Arial" w:cs="Arial"/>
                              </w:rPr>
                              <w:t>Cardiac Nurse Specialists</w:t>
                            </w:r>
                          </w:p>
                          <w:p w14:paraId="6261E7B9" w14:textId="4813005C" w:rsidR="00061989" w:rsidRPr="005C68D2" w:rsidRDefault="005C68D2" w:rsidP="005C68D2">
                            <w:pPr>
                              <w:spacing w:before="120" w:after="120"/>
                              <w:jc w:val="center"/>
                              <w:rPr>
                                <w:rFonts w:ascii="Arial" w:hAnsi="Arial" w:cs="Arial"/>
                                <w:b/>
                                <w:color w:val="0070C0"/>
                                <w:sz w:val="28"/>
                                <w:szCs w:val="28"/>
                              </w:rPr>
                            </w:pPr>
                            <w:r w:rsidRPr="005C68D2">
                              <w:rPr>
                                <w:rFonts w:ascii="Arial" w:hAnsi="Arial" w:cs="Arial"/>
                                <w:b/>
                                <w:color w:val="0070C0"/>
                                <w:sz w:val="28"/>
                                <w:szCs w:val="28"/>
                              </w:rPr>
                              <w:t>Children on Warfarin</w:t>
                            </w:r>
                          </w:p>
                          <w:p w14:paraId="625172A1" w14:textId="77777777" w:rsidR="00061989" w:rsidRPr="005C68D2" w:rsidRDefault="00061989" w:rsidP="00061989">
                            <w:pPr>
                              <w:jc w:val="center"/>
                              <w:rPr>
                                <w:rFonts w:ascii="Arial" w:hAnsi="Arial" w:cs="Arial"/>
                              </w:rPr>
                            </w:pPr>
                            <w:r w:rsidRPr="005C68D2">
                              <w:rPr>
                                <w:rFonts w:ascii="Arial" w:hAnsi="Arial" w:cs="Arial"/>
                              </w:rPr>
                              <w:t>Information for parents and carers</w:t>
                            </w:r>
                          </w:p>
                          <w:p w14:paraId="3C547F8D" w14:textId="77777777" w:rsidR="00ED7F86" w:rsidRPr="005C68D2"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2.6pt;margin-top:7.15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" stroked="f">
                <v:textbox>
                  <w:txbxContent>
                    <w:p w14:paraId="506DB996" w14:textId="77777777" w:rsidR="00061989" w:rsidRPr="005C68D2" w:rsidRDefault="00061989" w:rsidP="00061989">
                      <w:pPr>
                        <w:jc w:val="center"/>
                        <w:rPr>
                          <w:rFonts w:ascii="Arial" w:hAnsi="Arial" w:cs="Arial"/>
                        </w:rPr>
                      </w:pPr>
                      <w:r w:rsidRPr="005C68D2">
                        <w:rPr>
                          <w:rFonts w:ascii="Arial" w:hAnsi="Arial" w:cs="Arial"/>
                        </w:rPr>
                        <w:t>Cardiac Nurse Specialists</w:t>
                      </w:r>
                    </w:p>
                    <w:p w14:paraId="6261E7B9" w14:textId="4813005C" w:rsidR="00061989" w:rsidRPr="005C68D2" w:rsidRDefault="005C68D2" w:rsidP="005C68D2">
                      <w:pPr>
                        <w:spacing w:before="120" w:after="120"/>
                        <w:jc w:val="center"/>
                        <w:rPr>
                          <w:rFonts w:ascii="Arial" w:hAnsi="Arial" w:cs="Arial"/>
                          <w:b/>
                          <w:color w:val="0070C0"/>
                          <w:sz w:val="28"/>
                          <w:szCs w:val="28"/>
                        </w:rPr>
                      </w:pPr>
                      <w:r w:rsidRPr="005C68D2">
                        <w:rPr>
                          <w:rFonts w:ascii="Arial" w:hAnsi="Arial" w:cs="Arial"/>
                          <w:b/>
                          <w:color w:val="0070C0"/>
                          <w:sz w:val="28"/>
                          <w:szCs w:val="28"/>
                        </w:rPr>
                        <w:t>Children on Warfarin</w:t>
                      </w:r>
                    </w:p>
                    <w:p w14:paraId="625172A1" w14:textId="77777777" w:rsidR="00061989" w:rsidRPr="005C68D2" w:rsidRDefault="00061989" w:rsidP="00061989">
                      <w:pPr>
                        <w:jc w:val="center"/>
                        <w:rPr>
                          <w:rFonts w:ascii="Arial" w:hAnsi="Arial" w:cs="Arial"/>
                        </w:rPr>
                      </w:pPr>
                      <w:r w:rsidRPr="005C68D2">
                        <w:rPr>
                          <w:rFonts w:ascii="Arial" w:hAnsi="Arial" w:cs="Arial"/>
                        </w:rPr>
                        <w:t>Information for parents and carers</w:t>
                      </w:r>
                    </w:p>
                    <w:p w14:paraId="3C547F8D" w14:textId="77777777" w:rsidR="00ED7F86" w:rsidRPr="005C68D2" w:rsidRDefault="00ED7F86" w:rsidP="00ED7F86"/>
                  </w:txbxContent>
                </v:textbox>
              </v:shape>
            </w:pict>
          </mc:Fallback>
        </mc:AlternateContent>
      </w:r>
    </w:p>
    <w:p w14:paraId="3C547F35" w14:textId="629A1E5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4C2824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D3C197E"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061989">
      <w:pPr>
        <w:jc w:val="both"/>
        <w:rPr>
          <w:rFonts w:ascii="Arial" w:hAnsi="Arial" w:cs="Arial"/>
          <w:b/>
          <w:color w:val="4F81BD"/>
          <w:szCs w:val="20"/>
          <w:lang w:eastAsia="en-US"/>
        </w:rPr>
      </w:pPr>
      <w:r w:rsidRPr="00222FFF">
        <w:rPr>
          <w:rFonts w:ascii="Arial" w:hAnsi="Arial" w:cs="Arial"/>
          <w:b/>
          <w:color w:val="4F81BD"/>
          <w:szCs w:val="20"/>
          <w:lang w:eastAsia="en-US"/>
        </w:rPr>
        <w:t>Introduction</w:t>
      </w:r>
    </w:p>
    <w:p w14:paraId="7351CE52" w14:textId="77777777" w:rsidR="00061989" w:rsidRPr="00DE6480" w:rsidRDefault="00061989" w:rsidP="00061989">
      <w:pPr>
        <w:jc w:val="both"/>
        <w:rPr>
          <w:rFonts w:ascii="Arial" w:hAnsi="Arial" w:cs="Arial"/>
          <w:sz w:val="16"/>
          <w:szCs w:val="16"/>
        </w:rPr>
      </w:pPr>
    </w:p>
    <w:p w14:paraId="2465186D" w14:textId="77777777" w:rsidR="00061989" w:rsidRPr="00DE6480" w:rsidRDefault="00061989" w:rsidP="00061989">
      <w:pPr>
        <w:jc w:val="both"/>
        <w:rPr>
          <w:rFonts w:ascii="Arial" w:hAnsi="Arial" w:cs="Arial"/>
        </w:rPr>
      </w:pPr>
      <w:r w:rsidRPr="00DE6480">
        <w:rPr>
          <w:rFonts w:ascii="Arial" w:hAnsi="Arial" w:cs="Arial"/>
        </w:rPr>
        <w:t>Your child has been prescribed a medicine called warfarin. This booklet aims to provide you with information, advice and guidance whilst your child is taking warfarin.  Th</w:t>
      </w:r>
      <w:r>
        <w:rPr>
          <w:rFonts w:ascii="Arial" w:hAnsi="Arial" w:cs="Arial"/>
        </w:rPr>
        <w:t xml:space="preserve">ere is a lot of information so </w:t>
      </w:r>
      <w:r w:rsidRPr="00DE6480">
        <w:rPr>
          <w:rFonts w:ascii="Arial" w:hAnsi="Arial" w:cs="Arial"/>
        </w:rPr>
        <w:t>keep this booklet handy to refer to when you need it.</w:t>
      </w:r>
    </w:p>
    <w:p w14:paraId="5566D228" w14:textId="77777777" w:rsidR="00061989" w:rsidRPr="00DE6480" w:rsidRDefault="00061989" w:rsidP="00061989">
      <w:pPr>
        <w:jc w:val="both"/>
        <w:rPr>
          <w:rFonts w:ascii="Arial" w:hAnsi="Arial" w:cs="Arial"/>
          <w:sz w:val="16"/>
          <w:szCs w:val="16"/>
        </w:rPr>
      </w:pPr>
    </w:p>
    <w:p w14:paraId="64992A16"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The nurses that will help you</w:t>
      </w:r>
    </w:p>
    <w:p w14:paraId="62F07ADC" w14:textId="77777777" w:rsidR="00061989" w:rsidRPr="007C3194" w:rsidRDefault="00061989" w:rsidP="00061989">
      <w:pPr>
        <w:jc w:val="both"/>
        <w:rPr>
          <w:rFonts w:ascii="Arial" w:hAnsi="Arial" w:cs="Arial"/>
          <w:sz w:val="16"/>
          <w:szCs w:val="16"/>
        </w:rPr>
      </w:pPr>
    </w:p>
    <w:p w14:paraId="3EA64734" w14:textId="77777777" w:rsidR="00061989" w:rsidRPr="0000195E" w:rsidRDefault="00061989" w:rsidP="00061989">
      <w:pPr>
        <w:jc w:val="both"/>
        <w:rPr>
          <w:rFonts w:ascii="Arial" w:hAnsi="Arial" w:cs="Arial"/>
          <w:b/>
          <w:sz w:val="28"/>
          <w:szCs w:val="28"/>
        </w:rPr>
      </w:pPr>
      <w:r w:rsidRPr="00DE6480">
        <w:rPr>
          <w:rFonts w:ascii="Arial" w:hAnsi="Arial" w:cs="Arial"/>
        </w:rPr>
        <w:t xml:space="preserve">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are Non-medical Prescribers and manage the anti-coagulation clin</w:t>
      </w:r>
      <w:r>
        <w:rPr>
          <w:rFonts w:ascii="Arial" w:hAnsi="Arial" w:cs="Arial"/>
        </w:rPr>
        <w:t xml:space="preserve">ic and a home testing service.  </w:t>
      </w:r>
      <w:r w:rsidRPr="00DE6480">
        <w:rPr>
          <w:rFonts w:ascii="Arial" w:hAnsi="Arial" w:cs="Arial"/>
        </w:rPr>
        <w:t xml:space="preserve">They are experts in prescribing, dosing and making follow-up appointments for your child’s warfarin.  As well as managing a helpline for patients and their </w:t>
      </w:r>
      <w:r>
        <w:rPr>
          <w:rFonts w:ascii="Arial" w:hAnsi="Arial" w:cs="Arial"/>
        </w:rPr>
        <w:t xml:space="preserve">families they provide education and </w:t>
      </w:r>
      <w:r w:rsidRPr="00DE6480">
        <w:rPr>
          <w:rFonts w:ascii="Arial" w:hAnsi="Arial" w:cs="Arial"/>
        </w:rPr>
        <w:t xml:space="preserve">support to other health </w:t>
      </w:r>
      <w:proofErr w:type="gramStart"/>
      <w:r w:rsidRPr="00DE6480">
        <w:rPr>
          <w:rFonts w:ascii="Arial" w:hAnsi="Arial" w:cs="Arial"/>
        </w:rPr>
        <w:t>professionals  and</w:t>
      </w:r>
      <w:proofErr w:type="gramEnd"/>
      <w:r w:rsidRPr="00DE6480">
        <w:rPr>
          <w:rFonts w:ascii="Arial" w:hAnsi="Arial" w:cs="Arial"/>
        </w:rPr>
        <w:t xml:space="preserve"> teachers</w:t>
      </w:r>
    </w:p>
    <w:p w14:paraId="0C066458" w14:textId="77777777" w:rsidR="00061989" w:rsidRPr="00DE6480" w:rsidRDefault="00061989" w:rsidP="00061989">
      <w:pPr>
        <w:jc w:val="both"/>
        <w:rPr>
          <w:rFonts w:ascii="Arial" w:hAnsi="Arial" w:cs="Arial"/>
          <w:sz w:val="16"/>
          <w:szCs w:val="16"/>
        </w:rPr>
      </w:pPr>
    </w:p>
    <w:p w14:paraId="6C443E43"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What is warfarin?</w:t>
      </w:r>
    </w:p>
    <w:p w14:paraId="11157652" w14:textId="77777777" w:rsidR="00061989" w:rsidRPr="00DE6480" w:rsidRDefault="00061989" w:rsidP="00061989">
      <w:pPr>
        <w:jc w:val="both"/>
        <w:rPr>
          <w:rFonts w:ascii="Arial" w:hAnsi="Arial" w:cs="Arial"/>
          <w:sz w:val="16"/>
          <w:szCs w:val="16"/>
        </w:rPr>
      </w:pPr>
    </w:p>
    <w:p w14:paraId="7F68E381" w14:textId="05AAED8A" w:rsidR="00061989" w:rsidRPr="00DE6480" w:rsidRDefault="005C68D2" w:rsidP="00061989">
      <w:pPr>
        <w:jc w:val="both"/>
        <w:rPr>
          <w:rFonts w:ascii="Arial" w:hAnsi="Arial" w:cs="Arial"/>
        </w:rPr>
      </w:pPr>
      <w:r w:rsidRPr="00FE16D8">
        <w:rPr>
          <w:rFonts w:ascii="Arial" w:hAnsi="Arial" w:cs="Arial"/>
          <w:b/>
          <w:noProof/>
          <w:szCs w:val="20"/>
        </w:rPr>
        <w:drawing>
          <wp:anchor distT="0" distB="0" distL="114300" distR="114300" simplePos="0" relativeHeight="251660287" behindDoc="1" locked="0" layoutInCell="1" allowOverlap="1" wp14:anchorId="0886D683" wp14:editId="2B37E314">
            <wp:simplePos x="0" y="0"/>
            <wp:positionH relativeFrom="column">
              <wp:posOffset>5732145</wp:posOffset>
            </wp:positionH>
            <wp:positionV relativeFrom="paragraph">
              <wp:posOffset>671649</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061989" w:rsidRPr="00DE6480">
        <w:rPr>
          <w:rFonts w:ascii="Arial" w:hAnsi="Arial" w:cs="Arial"/>
        </w:rPr>
        <w:t>Your child’s blood flow may be reduced due to their cardiac condition and warfarin will reduce the risk of clots forming. Warfarin is classed as an anticoagulant and is</w:t>
      </w:r>
      <w:r w:rsidR="00061989">
        <w:rPr>
          <w:rFonts w:ascii="Arial" w:hAnsi="Arial" w:cs="Arial"/>
        </w:rPr>
        <w:t xml:space="preserve"> a very effective medicine.  </w:t>
      </w:r>
      <w:r w:rsidR="00061989" w:rsidRPr="00DE6480">
        <w:rPr>
          <w:rFonts w:ascii="Arial" w:hAnsi="Arial" w:cs="Arial"/>
        </w:rPr>
        <w:t xml:space="preserve">It prevents dangerous blood clots from forming in the blood vessels of the body, helping to maintain adequate blood flow. </w:t>
      </w:r>
    </w:p>
    <w:p w14:paraId="75ECC325" w14:textId="77777777" w:rsidR="00061989" w:rsidRPr="00DE6480" w:rsidRDefault="00061989" w:rsidP="00061989">
      <w:pPr>
        <w:jc w:val="both"/>
        <w:rPr>
          <w:rFonts w:ascii="Arial" w:hAnsi="Arial" w:cs="Arial"/>
          <w:b/>
          <w:sz w:val="16"/>
          <w:szCs w:val="16"/>
        </w:rPr>
      </w:pPr>
    </w:p>
    <w:p w14:paraId="1707693D"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How quickly will warfarin work?</w:t>
      </w:r>
    </w:p>
    <w:p w14:paraId="125D1A50" w14:textId="77777777" w:rsidR="00061989" w:rsidRPr="00DE6480" w:rsidRDefault="00061989" w:rsidP="00061989">
      <w:pPr>
        <w:jc w:val="both"/>
        <w:rPr>
          <w:rFonts w:ascii="Arial" w:hAnsi="Arial" w:cs="Arial"/>
          <w:b/>
          <w:sz w:val="16"/>
          <w:szCs w:val="16"/>
        </w:rPr>
      </w:pPr>
    </w:p>
    <w:p w14:paraId="18C717AD" w14:textId="77777777" w:rsidR="00061989" w:rsidRPr="00DE6480" w:rsidRDefault="00061989" w:rsidP="005C68D2">
      <w:pPr>
        <w:ind w:right="1191"/>
        <w:jc w:val="both"/>
        <w:rPr>
          <w:rFonts w:ascii="Arial" w:hAnsi="Arial" w:cs="Arial"/>
        </w:rPr>
      </w:pPr>
      <w:r w:rsidRPr="00DE6480">
        <w:rPr>
          <w:rFonts w:ascii="Arial" w:hAnsi="Arial" w:cs="Arial"/>
        </w:rPr>
        <w:t>The effects of taking warfarin occur approximately 48 hou</w:t>
      </w:r>
      <w:r>
        <w:rPr>
          <w:rFonts w:ascii="Arial" w:hAnsi="Arial" w:cs="Arial"/>
        </w:rPr>
        <w:t xml:space="preserve">rs after taking the first dose </w:t>
      </w:r>
      <w:r w:rsidRPr="00DE6480">
        <w:rPr>
          <w:rFonts w:ascii="Arial" w:hAnsi="Arial" w:cs="Arial"/>
        </w:rPr>
        <w:t xml:space="preserve">and </w:t>
      </w:r>
      <w:r>
        <w:rPr>
          <w:rFonts w:ascii="Arial" w:hAnsi="Arial" w:cs="Arial"/>
        </w:rPr>
        <w:t xml:space="preserve">can take </w:t>
      </w:r>
      <w:r w:rsidRPr="00DE6480">
        <w:rPr>
          <w:rFonts w:ascii="Arial" w:hAnsi="Arial" w:cs="Arial"/>
        </w:rPr>
        <w:t xml:space="preserve">up to 72 hours for the full effect to take place. </w:t>
      </w:r>
    </w:p>
    <w:p w14:paraId="28E40C8F" w14:textId="77777777" w:rsidR="00061989" w:rsidRPr="00061989" w:rsidRDefault="00061989" w:rsidP="00061989">
      <w:pPr>
        <w:jc w:val="both"/>
        <w:rPr>
          <w:rFonts w:ascii="Arial" w:hAnsi="Arial" w:cs="Arial"/>
          <w:b/>
          <w:color w:val="548DD4" w:themeColor="text2" w:themeTint="99"/>
          <w:sz w:val="16"/>
          <w:szCs w:val="16"/>
        </w:rPr>
      </w:pPr>
    </w:p>
    <w:p w14:paraId="4FC29314"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How long will my child have to take warfarin?</w:t>
      </w:r>
    </w:p>
    <w:p w14:paraId="76914AE4" w14:textId="77777777" w:rsidR="00061989" w:rsidRPr="00061989" w:rsidRDefault="00061989" w:rsidP="00061989">
      <w:pPr>
        <w:jc w:val="both"/>
        <w:rPr>
          <w:rFonts w:ascii="Arial" w:hAnsi="Arial" w:cs="Arial"/>
          <w:b/>
          <w:color w:val="548DD4" w:themeColor="text2" w:themeTint="99"/>
          <w:sz w:val="16"/>
          <w:szCs w:val="16"/>
        </w:rPr>
      </w:pPr>
    </w:p>
    <w:p w14:paraId="3EF30ADC" w14:textId="77777777" w:rsidR="00061989" w:rsidRPr="00DE6480" w:rsidRDefault="00061989" w:rsidP="00061989">
      <w:pPr>
        <w:jc w:val="both"/>
        <w:rPr>
          <w:rFonts w:ascii="Arial" w:hAnsi="Arial" w:cs="Arial"/>
        </w:rPr>
      </w:pPr>
      <w:r w:rsidRPr="00DE6480">
        <w:rPr>
          <w:rFonts w:ascii="Arial" w:hAnsi="Arial" w:cs="Arial"/>
        </w:rPr>
        <w:t>The length of time will depend on the reason for it being prescribed - it could be for the short term, long term or life</w:t>
      </w:r>
      <w:r>
        <w:rPr>
          <w:rFonts w:ascii="Arial" w:hAnsi="Arial" w:cs="Arial"/>
        </w:rPr>
        <w:t xml:space="preserve">long. If you have </w:t>
      </w:r>
      <w:proofErr w:type="gramStart"/>
      <w:r>
        <w:rPr>
          <w:rFonts w:ascii="Arial" w:hAnsi="Arial" w:cs="Arial"/>
        </w:rPr>
        <w:t>an</w:t>
      </w:r>
      <w:proofErr w:type="gramEnd"/>
      <w:r>
        <w:rPr>
          <w:rFonts w:ascii="Arial" w:hAnsi="Arial" w:cs="Arial"/>
        </w:rPr>
        <w:t xml:space="preserve"> questions </w:t>
      </w:r>
      <w:r w:rsidRPr="00DE6480">
        <w:rPr>
          <w:rFonts w:ascii="Arial" w:hAnsi="Arial" w:cs="Arial"/>
        </w:rPr>
        <w:t>or con</w:t>
      </w:r>
      <w:r>
        <w:rPr>
          <w:rFonts w:ascii="Arial" w:hAnsi="Arial" w:cs="Arial"/>
        </w:rPr>
        <w:t xml:space="preserve">cerns </w:t>
      </w:r>
      <w:r w:rsidRPr="00DE6480">
        <w:rPr>
          <w:rFonts w:ascii="Arial" w:hAnsi="Arial" w:cs="Arial"/>
        </w:rPr>
        <w:t>about this please speak to the</w:t>
      </w:r>
      <w:r w:rsidRPr="0000195E">
        <w:rPr>
          <w:rFonts w:ascii="Arial" w:hAnsi="Arial" w:cs="Arial"/>
        </w:rPr>
        <w:t xml:space="preserve"> Cardiac Nurse Specialists</w:t>
      </w:r>
      <w:r>
        <w:rPr>
          <w:rFonts w:ascii="Arial" w:hAnsi="Arial" w:cs="Arial"/>
        </w:rPr>
        <w:t>.</w:t>
      </w:r>
    </w:p>
    <w:p w14:paraId="0CF4617B" w14:textId="77777777" w:rsidR="00061989" w:rsidRPr="00DE6480" w:rsidRDefault="00061989" w:rsidP="00061989">
      <w:pPr>
        <w:jc w:val="both"/>
        <w:rPr>
          <w:rFonts w:ascii="Arial" w:hAnsi="Arial" w:cs="Arial"/>
          <w:sz w:val="16"/>
          <w:szCs w:val="16"/>
        </w:rPr>
      </w:pPr>
    </w:p>
    <w:p w14:paraId="164C7112"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Does warfarin have to be taken at special times?</w:t>
      </w:r>
    </w:p>
    <w:p w14:paraId="0D9A7AA9" w14:textId="77777777" w:rsidR="00061989" w:rsidRPr="00061989" w:rsidRDefault="00061989" w:rsidP="00061989">
      <w:pPr>
        <w:jc w:val="both"/>
        <w:rPr>
          <w:rFonts w:ascii="Arial" w:hAnsi="Arial" w:cs="Arial"/>
          <w:b/>
          <w:color w:val="548DD4" w:themeColor="text2" w:themeTint="99"/>
          <w:sz w:val="16"/>
          <w:szCs w:val="16"/>
        </w:rPr>
      </w:pPr>
    </w:p>
    <w:p w14:paraId="7A6064EE" w14:textId="77777777" w:rsidR="00061989" w:rsidRDefault="00061989" w:rsidP="00061989">
      <w:pPr>
        <w:jc w:val="both"/>
        <w:rPr>
          <w:rFonts w:ascii="Arial" w:hAnsi="Arial" w:cs="Arial"/>
        </w:rPr>
      </w:pPr>
      <w:r w:rsidRPr="00DE6480">
        <w:rPr>
          <w:rFonts w:ascii="Arial" w:hAnsi="Arial" w:cs="Arial"/>
        </w:rPr>
        <w:t xml:space="preserve">Warfarin is taken once a day, roughly at the same time each day, preferably at 6 o’clock in the evening. If this time is difficult for you please speak to one of the </w:t>
      </w:r>
      <w:r w:rsidRPr="0000195E">
        <w:rPr>
          <w:rFonts w:ascii="Arial" w:hAnsi="Arial" w:cs="Arial"/>
        </w:rPr>
        <w:t>Cardiac Nurse Specialists</w:t>
      </w:r>
      <w:r>
        <w:rPr>
          <w:rFonts w:ascii="Arial" w:hAnsi="Arial" w:cs="Arial"/>
        </w:rPr>
        <w:t>.</w:t>
      </w:r>
    </w:p>
    <w:p w14:paraId="5F0CFFDC" w14:textId="77777777" w:rsidR="00061989" w:rsidRPr="00DE6480" w:rsidRDefault="00061989" w:rsidP="00061989">
      <w:pPr>
        <w:jc w:val="both"/>
        <w:rPr>
          <w:rFonts w:ascii="Arial" w:hAnsi="Arial" w:cs="Arial"/>
          <w:b/>
          <w:sz w:val="16"/>
          <w:szCs w:val="16"/>
        </w:rPr>
      </w:pPr>
    </w:p>
    <w:p w14:paraId="10C08F70"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How will you know what is the right dose to give?</w:t>
      </w:r>
    </w:p>
    <w:p w14:paraId="464B8079" w14:textId="77777777" w:rsidR="00061989" w:rsidRPr="00DE6480" w:rsidRDefault="00061989" w:rsidP="00061989">
      <w:pPr>
        <w:jc w:val="both"/>
        <w:rPr>
          <w:rFonts w:ascii="Arial" w:hAnsi="Arial" w:cs="Arial"/>
          <w:sz w:val="16"/>
          <w:szCs w:val="16"/>
        </w:rPr>
      </w:pPr>
    </w:p>
    <w:p w14:paraId="598C720E" w14:textId="24A54F5C" w:rsidR="00061989" w:rsidRPr="00DE6480" w:rsidRDefault="00061989" w:rsidP="00061989">
      <w:pPr>
        <w:jc w:val="both"/>
        <w:rPr>
          <w:rFonts w:ascii="Arial" w:hAnsi="Arial" w:cs="Arial"/>
        </w:rPr>
      </w:pPr>
      <w:r w:rsidRPr="00DE6480">
        <w:rPr>
          <w:rFonts w:ascii="Arial" w:hAnsi="Arial" w:cs="Arial"/>
        </w:rPr>
        <w:t xml:space="preserve">Your child will be started on warfarin and monitored within the hospital .This so that your child can be monitored and assessed safely whilst we start this new treatment. </w:t>
      </w:r>
    </w:p>
    <w:p w14:paraId="7C006397" w14:textId="77777777" w:rsidR="00061989" w:rsidRPr="00DE6480" w:rsidRDefault="00061989" w:rsidP="00061989">
      <w:pPr>
        <w:jc w:val="both"/>
        <w:rPr>
          <w:rFonts w:ascii="Arial" w:hAnsi="Arial" w:cs="Arial"/>
          <w:sz w:val="16"/>
          <w:szCs w:val="16"/>
        </w:rPr>
      </w:pPr>
    </w:p>
    <w:p w14:paraId="35F99643" w14:textId="37E585FC" w:rsidR="00061989" w:rsidRPr="00DE6480" w:rsidRDefault="00061989" w:rsidP="00061989">
      <w:pPr>
        <w:jc w:val="both"/>
        <w:rPr>
          <w:rFonts w:ascii="Arial" w:hAnsi="Arial" w:cs="Arial"/>
        </w:rPr>
      </w:pPr>
      <w:r w:rsidRPr="00DE6480">
        <w:rPr>
          <w:rFonts w:ascii="Arial" w:hAnsi="Arial" w:cs="Arial"/>
        </w:rPr>
        <w:t>We do this by a blood test called an INR (International Normalised Ratio). To do th</w:t>
      </w:r>
      <w:r>
        <w:rPr>
          <w:rFonts w:ascii="Arial" w:hAnsi="Arial" w:cs="Arial"/>
        </w:rPr>
        <w:t xml:space="preserve">e INR we will use a needle to </w:t>
      </w:r>
      <w:r w:rsidRPr="00DE6480">
        <w:rPr>
          <w:rFonts w:ascii="Arial" w:hAnsi="Arial" w:cs="Arial"/>
        </w:rPr>
        <w:t>take b</w:t>
      </w:r>
      <w:r>
        <w:rPr>
          <w:rFonts w:ascii="Arial" w:hAnsi="Arial" w:cs="Arial"/>
        </w:rPr>
        <w:t xml:space="preserve">lood from a vein in your child’s </w:t>
      </w:r>
      <w:r w:rsidRPr="00DE6480">
        <w:rPr>
          <w:rFonts w:ascii="Arial" w:hAnsi="Arial" w:cs="Arial"/>
        </w:rPr>
        <w:t xml:space="preserve">arm. </w:t>
      </w:r>
    </w:p>
    <w:p w14:paraId="43064C4D" w14:textId="77777777" w:rsidR="00061989" w:rsidRDefault="00061989" w:rsidP="00061989">
      <w:pPr>
        <w:jc w:val="both"/>
        <w:rPr>
          <w:rFonts w:ascii="Arial" w:hAnsi="Arial" w:cs="Arial"/>
        </w:rPr>
      </w:pPr>
    </w:p>
    <w:p w14:paraId="63A9F625" w14:textId="77777777" w:rsidR="00061989" w:rsidRPr="00DE6480" w:rsidRDefault="00061989" w:rsidP="00061989">
      <w:pPr>
        <w:jc w:val="both"/>
        <w:rPr>
          <w:rFonts w:ascii="Arial" w:hAnsi="Arial" w:cs="Arial"/>
        </w:rPr>
      </w:pPr>
      <w:r w:rsidRPr="00DE6480">
        <w:rPr>
          <w:rFonts w:ascii="Arial" w:hAnsi="Arial" w:cs="Arial"/>
        </w:rPr>
        <w:t>Once your child is established on warfarin we will start testing by doing a capillary sample. This test can be done by pricking a finger and obtaining a drop of blood onto a strip and get a result within seconds.</w:t>
      </w:r>
    </w:p>
    <w:p w14:paraId="0A54D0EC" w14:textId="77777777" w:rsidR="00061989" w:rsidRPr="00DE6480" w:rsidRDefault="00061989" w:rsidP="00061989">
      <w:pPr>
        <w:jc w:val="both"/>
        <w:rPr>
          <w:rFonts w:ascii="Comic Sans MS" w:hAnsi="Comic Sans MS"/>
          <w:sz w:val="16"/>
          <w:szCs w:val="16"/>
        </w:rPr>
      </w:pPr>
    </w:p>
    <w:p w14:paraId="1A3C4ED4" w14:textId="77777777" w:rsidR="005C68D2" w:rsidRDefault="005C68D2">
      <w:pPr>
        <w:rPr>
          <w:rFonts w:ascii="Arial" w:hAnsi="Arial" w:cs="Arial"/>
          <w:b/>
          <w:color w:val="548DD4" w:themeColor="text2" w:themeTint="99"/>
        </w:rPr>
      </w:pPr>
      <w:r>
        <w:rPr>
          <w:rFonts w:ascii="Arial" w:hAnsi="Arial" w:cs="Arial"/>
          <w:b/>
          <w:color w:val="548DD4" w:themeColor="text2" w:themeTint="99"/>
        </w:rPr>
        <w:br w:type="page"/>
      </w:r>
    </w:p>
    <w:p w14:paraId="72DF9B4A" w14:textId="6147CACF"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lastRenderedPageBreak/>
        <w:t>What is INR (International Normalised Ratio)?</w:t>
      </w:r>
    </w:p>
    <w:p w14:paraId="07555082" w14:textId="77777777" w:rsidR="00061989" w:rsidRPr="00DE6480" w:rsidRDefault="00061989" w:rsidP="00061989">
      <w:pPr>
        <w:jc w:val="both"/>
        <w:rPr>
          <w:rFonts w:ascii="Arial" w:hAnsi="Arial" w:cs="Arial"/>
          <w:b/>
          <w:sz w:val="16"/>
          <w:szCs w:val="16"/>
        </w:rPr>
      </w:pPr>
    </w:p>
    <w:p w14:paraId="6EFE50FB" w14:textId="77777777" w:rsidR="00061989" w:rsidRPr="00DE6480" w:rsidRDefault="00061989" w:rsidP="005646EF">
      <w:pPr>
        <w:spacing w:before="60"/>
        <w:jc w:val="both"/>
        <w:rPr>
          <w:rFonts w:ascii="Arial" w:hAnsi="Arial" w:cs="Arial"/>
        </w:rPr>
      </w:pPr>
      <w:r w:rsidRPr="00DE6480">
        <w:rPr>
          <w:rFonts w:ascii="Arial" w:hAnsi="Arial" w:cs="Arial"/>
        </w:rPr>
        <w:t>Your child’s consultant will set a target INR for your child. For example, 2-3; this means that we would like a result in the region of 2 and 3. A person who is not on warfarin would have an INR of 0.8-1.1.   If your child has a target INR of 2-3 we need the blood to be 2-3 times thinner than someone not on warfarin. Your child will need their INR monitored regularly, more so at first, and once they are stable the intervals will become longer between tests.</w:t>
      </w:r>
    </w:p>
    <w:p w14:paraId="2D75B182" w14:textId="77777777" w:rsidR="00061989" w:rsidRPr="00DE6480" w:rsidRDefault="00061989" w:rsidP="00061989">
      <w:pPr>
        <w:jc w:val="both"/>
        <w:rPr>
          <w:rFonts w:ascii="Arial" w:hAnsi="Arial" w:cs="Arial"/>
          <w:sz w:val="16"/>
          <w:szCs w:val="16"/>
        </w:rPr>
      </w:pPr>
    </w:p>
    <w:p w14:paraId="172799AD" w14:textId="77777777" w:rsidR="00061989" w:rsidRPr="00DE6480" w:rsidRDefault="00061989" w:rsidP="00061989">
      <w:pPr>
        <w:jc w:val="both"/>
        <w:rPr>
          <w:rFonts w:ascii="Arial" w:hAnsi="Arial" w:cs="Arial"/>
        </w:rPr>
      </w:pPr>
      <w:r w:rsidRPr="00DE6480">
        <w:rPr>
          <w:rFonts w:ascii="Arial" w:hAnsi="Arial" w:cs="Arial"/>
        </w:rPr>
        <w:t xml:space="preserve">Once your child has reached their target INR and is medically stable we would be looking </w:t>
      </w:r>
      <w:proofErr w:type="gramStart"/>
      <w:r w:rsidRPr="00DE6480">
        <w:rPr>
          <w:rFonts w:ascii="Arial" w:hAnsi="Arial" w:cs="Arial"/>
        </w:rPr>
        <w:t>to  discharge</w:t>
      </w:r>
      <w:proofErr w:type="gramEnd"/>
      <w:r w:rsidRPr="00DE6480">
        <w:rPr>
          <w:rFonts w:ascii="Arial" w:hAnsi="Arial" w:cs="Arial"/>
        </w:rPr>
        <w:t xml:space="preserve"> them home. </w:t>
      </w:r>
    </w:p>
    <w:p w14:paraId="653F4655" w14:textId="77777777" w:rsidR="00061989" w:rsidRPr="00DE6480" w:rsidRDefault="00061989" w:rsidP="00061989">
      <w:pPr>
        <w:jc w:val="both"/>
        <w:rPr>
          <w:rFonts w:ascii="Arial" w:hAnsi="Arial" w:cs="Arial"/>
          <w:b/>
          <w:sz w:val="16"/>
          <w:szCs w:val="16"/>
        </w:rPr>
      </w:pPr>
    </w:p>
    <w:p w14:paraId="477A0578"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What can affect INR results?</w:t>
      </w:r>
    </w:p>
    <w:p w14:paraId="2F309739" w14:textId="77777777" w:rsidR="00061989" w:rsidRPr="007C3194" w:rsidRDefault="00061989" w:rsidP="00061989">
      <w:pPr>
        <w:jc w:val="both"/>
        <w:rPr>
          <w:rFonts w:ascii="Arial" w:hAnsi="Arial" w:cs="Arial"/>
          <w:sz w:val="16"/>
          <w:szCs w:val="16"/>
        </w:rPr>
      </w:pPr>
    </w:p>
    <w:p w14:paraId="76263C3F" w14:textId="77777777" w:rsidR="00061989" w:rsidRPr="00DE6480" w:rsidRDefault="00061989" w:rsidP="005646EF">
      <w:pPr>
        <w:spacing w:before="60"/>
        <w:jc w:val="both"/>
        <w:rPr>
          <w:rFonts w:ascii="Arial" w:hAnsi="Arial" w:cs="Arial"/>
        </w:rPr>
      </w:pPr>
      <w:r w:rsidRPr="00DE6480">
        <w:rPr>
          <w:rFonts w:ascii="Arial" w:hAnsi="Arial" w:cs="Arial"/>
        </w:rPr>
        <w:t>Many things affect clots fro</w:t>
      </w:r>
      <w:r>
        <w:rPr>
          <w:rFonts w:ascii="Arial" w:hAnsi="Arial" w:cs="Arial"/>
        </w:rPr>
        <w:t>m forming and</w:t>
      </w:r>
      <w:r w:rsidRPr="00DE6480">
        <w:rPr>
          <w:rFonts w:ascii="Arial" w:hAnsi="Arial" w:cs="Arial"/>
        </w:rPr>
        <w:t xml:space="preserve"> therefore, affecting INR results, for example, diet, illness, medications, in older children alc</w:t>
      </w:r>
      <w:r>
        <w:rPr>
          <w:rFonts w:ascii="Arial" w:hAnsi="Arial" w:cs="Arial"/>
        </w:rPr>
        <w:t xml:space="preserve">ohol, etc. The dose of warfarin </w:t>
      </w:r>
      <w:r w:rsidRPr="00DE6480">
        <w:rPr>
          <w:rFonts w:ascii="Arial" w:hAnsi="Arial" w:cs="Arial"/>
        </w:rPr>
        <w:t xml:space="preserve">may be changed for a few days and then go back onto the original dose </w:t>
      </w:r>
    </w:p>
    <w:p w14:paraId="33E23539" w14:textId="77777777" w:rsidR="00061989" w:rsidRPr="00DE6480" w:rsidRDefault="00061989" w:rsidP="00061989">
      <w:pPr>
        <w:jc w:val="both"/>
        <w:rPr>
          <w:rFonts w:ascii="Arial" w:hAnsi="Arial" w:cs="Arial"/>
          <w:sz w:val="16"/>
          <w:szCs w:val="16"/>
        </w:rPr>
      </w:pPr>
    </w:p>
    <w:p w14:paraId="08209AC3" w14:textId="77777777" w:rsidR="00061989" w:rsidRPr="00DE6480" w:rsidRDefault="00061989" w:rsidP="00061989">
      <w:pPr>
        <w:jc w:val="both"/>
        <w:rPr>
          <w:rFonts w:ascii="Arial" w:hAnsi="Arial" w:cs="Arial"/>
        </w:rPr>
      </w:pPr>
      <w:r w:rsidRPr="00DE6480">
        <w:rPr>
          <w:rFonts w:ascii="Arial" w:hAnsi="Arial" w:cs="Arial"/>
        </w:rPr>
        <w:t xml:space="preserve">Vitamin K is the antidote to warfarin and reverses its effects. </w:t>
      </w:r>
    </w:p>
    <w:p w14:paraId="65DDD027" w14:textId="77777777" w:rsidR="00061989" w:rsidRPr="00DE6480" w:rsidRDefault="00061989" w:rsidP="00061989">
      <w:pPr>
        <w:jc w:val="both"/>
        <w:rPr>
          <w:rFonts w:ascii="Arial" w:hAnsi="Arial" w:cs="Arial"/>
          <w:sz w:val="16"/>
          <w:szCs w:val="16"/>
        </w:rPr>
      </w:pPr>
    </w:p>
    <w:p w14:paraId="0987538B" w14:textId="77777777" w:rsidR="00061989" w:rsidRPr="00DE6480" w:rsidRDefault="00061989" w:rsidP="00061989">
      <w:pPr>
        <w:jc w:val="both"/>
        <w:rPr>
          <w:rFonts w:ascii="Arial" w:hAnsi="Arial" w:cs="Arial"/>
        </w:rPr>
      </w:pPr>
      <w:r w:rsidRPr="00DE6480">
        <w:rPr>
          <w:rFonts w:ascii="Arial" w:hAnsi="Arial" w:cs="Arial"/>
        </w:rPr>
        <w:t>Vitamin K rich foo</w:t>
      </w:r>
      <w:r>
        <w:rPr>
          <w:rFonts w:ascii="Arial" w:hAnsi="Arial" w:cs="Arial"/>
        </w:rPr>
        <w:t>ds include:  cabbage, spinach, B</w:t>
      </w:r>
      <w:r w:rsidRPr="00DE6480">
        <w:rPr>
          <w:rFonts w:ascii="Arial" w:hAnsi="Arial" w:cs="Arial"/>
        </w:rPr>
        <w:t>russel sprouts, cauliflower, lettuce, green beans, broccoli, asparagus, spring onions, avocado, chickpeas, rape seed oil, soya bean oil, liver, egg yolks)  mature cheeses, cereals (wheat bran and oats) .</w:t>
      </w:r>
    </w:p>
    <w:p w14:paraId="279CBA23" w14:textId="77777777" w:rsidR="00061989" w:rsidRPr="00DE6480" w:rsidRDefault="00061989" w:rsidP="00061989">
      <w:pPr>
        <w:jc w:val="both"/>
        <w:rPr>
          <w:rFonts w:ascii="Arial" w:hAnsi="Arial" w:cs="Arial"/>
          <w:sz w:val="16"/>
          <w:szCs w:val="16"/>
        </w:rPr>
      </w:pPr>
    </w:p>
    <w:p w14:paraId="429DA4DC" w14:textId="77777777" w:rsidR="00061989" w:rsidRPr="00DE6480" w:rsidRDefault="00061989" w:rsidP="00061989">
      <w:pPr>
        <w:jc w:val="both"/>
        <w:rPr>
          <w:rFonts w:ascii="Arial" w:hAnsi="Arial" w:cs="Arial"/>
        </w:rPr>
      </w:pPr>
      <w:r w:rsidRPr="00DE6480">
        <w:rPr>
          <w:rFonts w:ascii="Arial" w:hAnsi="Arial" w:cs="Arial"/>
        </w:rPr>
        <w:t>These foods are very healthy and can be ea</w:t>
      </w:r>
      <w:r>
        <w:rPr>
          <w:rFonts w:ascii="Arial" w:hAnsi="Arial" w:cs="Arial"/>
        </w:rPr>
        <w:t xml:space="preserve">ten as part of a balanced diet </w:t>
      </w:r>
      <w:r w:rsidRPr="00DE6480">
        <w:rPr>
          <w:rFonts w:ascii="Arial" w:hAnsi="Arial" w:cs="Arial"/>
        </w:rPr>
        <w:t xml:space="preserve">and should not be avoided.  If your child suddenly starts liking one of these foods tell the </w:t>
      </w:r>
      <w:r w:rsidRPr="0000195E">
        <w:rPr>
          <w:rFonts w:ascii="Arial" w:hAnsi="Arial" w:cs="Arial"/>
        </w:rPr>
        <w:t>Cardiac Nurse Specialists</w:t>
      </w:r>
      <w:r>
        <w:rPr>
          <w:rFonts w:ascii="Arial" w:hAnsi="Arial" w:cs="Arial"/>
          <w:b/>
          <w:sz w:val="28"/>
          <w:szCs w:val="28"/>
        </w:rPr>
        <w:t xml:space="preserve"> </w:t>
      </w:r>
      <w:r>
        <w:rPr>
          <w:rFonts w:ascii="Arial" w:hAnsi="Arial" w:cs="Arial"/>
        </w:rPr>
        <w:t xml:space="preserve">and they </w:t>
      </w:r>
      <w:r w:rsidRPr="00DE6480">
        <w:rPr>
          <w:rFonts w:ascii="Arial" w:hAnsi="Arial" w:cs="Arial"/>
        </w:rPr>
        <w:t>will adjust the warfarin.</w:t>
      </w:r>
    </w:p>
    <w:p w14:paraId="34CA6516" w14:textId="77777777" w:rsidR="00061989" w:rsidRPr="00DE6480" w:rsidRDefault="00061989" w:rsidP="00061989">
      <w:pPr>
        <w:jc w:val="both"/>
        <w:rPr>
          <w:rFonts w:ascii="Arial" w:hAnsi="Arial" w:cs="Arial"/>
          <w:sz w:val="16"/>
          <w:szCs w:val="16"/>
        </w:rPr>
      </w:pPr>
    </w:p>
    <w:p w14:paraId="5394DCAD" w14:textId="77777777" w:rsidR="00061989" w:rsidRPr="00DE6480" w:rsidRDefault="00061989" w:rsidP="00061989">
      <w:pPr>
        <w:jc w:val="both"/>
        <w:rPr>
          <w:rFonts w:ascii="Arial" w:hAnsi="Arial" w:cs="Arial"/>
        </w:rPr>
      </w:pPr>
      <w:r w:rsidRPr="00DE6480">
        <w:rPr>
          <w:rFonts w:ascii="Arial" w:hAnsi="Arial" w:cs="Arial"/>
        </w:rPr>
        <w:t>If a</w:t>
      </w:r>
      <w:r>
        <w:rPr>
          <w:rFonts w:ascii="Arial" w:hAnsi="Arial" w:cs="Arial"/>
        </w:rPr>
        <w:t>ny sudden changes occur</w:t>
      </w:r>
      <w:r w:rsidRPr="00DE6480">
        <w:rPr>
          <w:rFonts w:ascii="Arial" w:hAnsi="Arial" w:cs="Arial"/>
        </w:rPr>
        <w:t xml:space="preserve"> in your child’s lifestyle you must inform 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 xml:space="preserve">who will request their INR to be checked. </w:t>
      </w:r>
    </w:p>
    <w:p w14:paraId="10E2B0F7" w14:textId="77777777" w:rsidR="00061989" w:rsidRPr="00DE6480" w:rsidRDefault="00061989" w:rsidP="00061989">
      <w:pPr>
        <w:jc w:val="both"/>
        <w:rPr>
          <w:rFonts w:ascii="Arial" w:hAnsi="Arial" w:cs="Arial"/>
          <w:sz w:val="16"/>
          <w:szCs w:val="16"/>
        </w:rPr>
      </w:pPr>
    </w:p>
    <w:p w14:paraId="63ABBE95"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What are the effects of blood being thinner?</w:t>
      </w:r>
    </w:p>
    <w:p w14:paraId="4EBB4593" w14:textId="77777777" w:rsidR="00061989" w:rsidRPr="00DE6480" w:rsidRDefault="00061989" w:rsidP="00061989">
      <w:pPr>
        <w:jc w:val="both"/>
        <w:rPr>
          <w:rFonts w:ascii="Arial" w:hAnsi="Arial" w:cs="Arial"/>
          <w:b/>
          <w:sz w:val="16"/>
          <w:szCs w:val="16"/>
        </w:rPr>
      </w:pPr>
    </w:p>
    <w:p w14:paraId="01690461" w14:textId="77777777" w:rsidR="00061989" w:rsidRPr="00DE6480" w:rsidRDefault="00061989" w:rsidP="005646EF">
      <w:pPr>
        <w:spacing w:before="60"/>
        <w:jc w:val="both"/>
        <w:rPr>
          <w:rFonts w:ascii="Arial" w:hAnsi="Arial" w:cs="Arial"/>
        </w:rPr>
      </w:pPr>
      <w:r w:rsidRPr="00DE6480">
        <w:rPr>
          <w:rFonts w:ascii="Arial" w:hAnsi="Arial" w:cs="Arial"/>
        </w:rPr>
        <w:t xml:space="preserve">As your child’s blood is thinner than normal they will have to take some precautions. They are more likely to bleed through injury than others; therefore, you must be aware that if your child cuts themselves they will bleed for a little longer than normal. </w:t>
      </w:r>
    </w:p>
    <w:p w14:paraId="34D9A6E6" w14:textId="77777777" w:rsidR="00061989" w:rsidRPr="00DE6480" w:rsidRDefault="00061989" w:rsidP="00061989">
      <w:pPr>
        <w:jc w:val="both"/>
        <w:rPr>
          <w:rFonts w:ascii="Arial" w:hAnsi="Arial" w:cs="Arial"/>
          <w:sz w:val="16"/>
          <w:szCs w:val="16"/>
        </w:rPr>
      </w:pPr>
    </w:p>
    <w:p w14:paraId="1CE49F19" w14:textId="77777777" w:rsidR="00061989" w:rsidRPr="00DE6480" w:rsidRDefault="00061989" w:rsidP="00061989">
      <w:pPr>
        <w:jc w:val="both"/>
        <w:rPr>
          <w:rFonts w:ascii="Arial" w:hAnsi="Arial" w:cs="Arial"/>
        </w:rPr>
      </w:pPr>
      <w:r w:rsidRPr="00DE6480">
        <w:rPr>
          <w:rFonts w:ascii="Arial" w:hAnsi="Arial" w:cs="Arial"/>
        </w:rPr>
        <w:t xml:space="preserve">If your child suffers a head injury, hits concrete or a hard surface and develops a large bump or heavy bruising then you must take them to your local Accident and Emergency Department to be checked for internal bleeding. </w:t>
      </w:r>
    </w:p>
    <w:p w14:paraId="09B84363" w14:textId="77777777" w:rsidR="00061989" w:rsidRPr="00DE6480" w:rsidRDefault="00061989" w:rsidP="00061989">
      <w:pPr>
        <w:jc w:val="both"/>
        <w:rPr>
          <w:rFonts w:ascii="Arial" w:hAnsi="Arial" w:cs="Arial"/>
          <w:sz w:val="16"/>
          <w:szCs w:val="16"/>
        </w:rPr>
      </w:pPr>
    </w:p>
    <w:p w14:paraId="7CFDD8C2" w14:textId="77777777" w:rsidR="00061989" w:rsidRPr="00DE6480" w:rsidRDefault="00061989" w:rsidP="00061989">
      <w:pPr>
        <w:jc w:val="both"/>
        <w:rPr>
          <w:rFonts w:ascii="Arial" w:hAnsi="Arial" w:cs="Arial"/>
        </w:rPr>
      </w:pPr>
      <w:r w:rsidRPr="00DE6480">
        <w:rPr>
          <w:rFonts w:ascii="Arial" w:hAnsi="Arial" w:cs="Arial"/>
        </w:rPr>
        <w:t>You must always take their ‘yellow book’ with you as the doctors will want to know their most recent INR. They may want to repeat t</w:t>
      </w:r>
      <w:r>
        <w:rPr>
          <w:rFonts w:ascii="Arial" w:hAnsi="Arial" w:cs="Arial"/>
        </w:rPr>
        <w:t xml:space="preserve">he INR so if you have a monitor, </w:t>
      </w:r>
      <w:r w:rsidRPr="00DE6480">
        <w:rPr>
          <w:rFonts w:ascii="Arial" w:hAnsi="Arial" w:cs="Arial"/>
        </w:rPr>
        <w:t>take it with you.</w:t>
      </w:r>
    </w:p>
    <w:p w14:paraId="31717DFB" w14:textId="77777777" w:rsidR="00061989" w:rsidRPr="00DE6480" w:rsidRDefault="00061989" w:rsidP="00061989">
      <w:pPr>
        <w:jc w:val="both"/>
        <w:rPr>
          <w:rFonts w:ascii="Arial" w:hAnsi="Arial" w:cs="Arial"/>
          <w:sz w:val="16"/>
          <w:szCs w:val="16"/>
        </w:rPr>
      </w:pPr>
    </w:p>
    <w:p w14:paraId="69FACCD7"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Discharge information</w:t>
      </w:r>
    </w:p>
    <w:p w14:paraId="559138F5" w14:textId="77777777" w:rsidR="00061989" w:rsidRPr="00DE6480" w:rsidRDefault="00061989" w:rsidP="00061989">
      <w:pPr>
        <w:jc w:val="both"/>
        <w:rPr>
          <w:rFonts w:ascii="Arial" w:hAnsi="Arial" w:cs="Arial"/>
          <w:sz w:val="16"/>
          <w:szCs w:val="16"/>
        </w:rPr>
      </w:pPr>
    </w:p>
    <w:p w14:paraId="3F42FB93" w14:textId="77777777" w:rsidR="00061989" w:rsidRPr="00DE6480" w:rsidRDefault="00061989" w:rsidP="005646EF">
      <w:pPr>
        <w:spacing w:before="60"/>
        <w:jc w:val="both"/>
        <w:rPr>
          <w:rFonts w:ascii="Arial" w:hAnsi="Arial" w:cs="Arial"/>
        </w:rPr>
      </w:pPr>
      <w:r w:rsidRPr="00DE6480">
        <w:rPr>
          <w:rFonts w:ascii="Arial" w:hAnsi="Arial" w:cs="Arial"/>
        </w:rPr>
        <w:t xml:space="preserve">Your child can go home for one – three days before coming to clinic for an INR test. You will be given a date and time to come to clinic to have the </w:t>
      </w:r>
      <w:r>
        <w:rPr>
          <w:rFonts w:ascii="Arial" w:hAnsi="Arial" w:cs="Arial"/>
        </w:rPr>
        <w:t>I</w:t>
      </w:r>
      <w:r w:rsidRPr="00DE6480">
        <w:rPr>
          <w:rFonts w:ascii="Arial" w:hAnsi="Arial" w:cs="Arial"/>
        </w:rPr>
        <w:t>NR. This is because your child will be eating and drinking dif</w:t>
      </w:r>
      <w:r>
        <w:rPr>
          <w:rFonts w:ascii="Arial" w:hAnsi="Arial" w:cs="Arial"/>
        </w:rPr>
        <w:t xml:space="preserve">ferently than when in hospital and </w:t>
      </w:r>
      <w:r w:rsidRPr="00DE6480">
        <w:rPr>
          <w:rFonts w:ascii="Arial" w:hAnsi="Arial" w:cs="Arial"/>
        </w:rPr>
        <w:t>their INR may be altered</w:t>
      </w:r>
    </w:p>
    <w:p w14:paraId="07BA17D0" w14:textId="77777777" w:rsidR="00061989" w:rsidRPr="00DE6480" w:rsidRDefault="00061989" w:rsidP="00061989">
      <w:pPr>
        <w:jc w:val="both"/>
        <w:rPr>
          <w:rFonts w:ascii="Arial" w:hAnsi="Arial" w:cs="Arial"/>
          <w:sz w:val="16"/>
          <w:szCs w:val="16"/>
        </w:rPr>
      </w:pPr>
    </w:p>
    <w:p w14:paraId="09303F23" w14:textId="77777777" w:rsidR="00061989" w:rsidRDefault="00061989" w:rsidP="00061989">
      <w:pPr>
        <w:jc w:val="both"/>
        <w:rPr>
          <w:rFonts w:ascii="Arial" w:hAnsi="Arial" w:cs="Arial"/>
        </w:rPr>
      </w:pPr>
      <w:r w:rsidRPr="00DE6480">
        <w:rPr>
          <w:rFonts w:ascii="Arial" w:hAnsi="Arial" w:cs="Arial"/>
        </w:rPr>
        <w:t>We will check your child’s health and medicines; once this is done we te</w:t>
      </w:r>
      <w:r>
        <w:rPr>
          <w:rFonts w:ascii="Arial" w:hAnsi="Arial" w:cs="Arial"/>
        </w:rPr>
        <w:t xml:space="preserve">st your child’s blood and will </w:t>
      </w:r>
      <w:r w:rsidRPr="00DE6480">
        <w:rPr>
          <w:rFonts w:ascii="Arial" w:hAnsi="Arial" w:cs="Arial"/>
        </w:rPr>
        <w:t>amend the dose of warfarin accordingly.</w:t>
      </w:r>
    </w:p>
    <w:p w14:paraId="1AF2DA83" w14:textId="77777777" w:rsidR="00061989" w:rsidRPr="00D122B2" w:rsidRDefault="00061989" w:rsidP="00061989">
      <w:pPr>
        <w:jc w:val="both"/>
        <w:rPr>
          <w:rFonts w:ascii="Arial" w:hAnsi="Arial" w:cs="Arial"/>
          <w:sz w:val="16"/>
          <w:szCs w:val="16"/>
        </w:rPr>
      </w:pPr>
    </w:p>
    <w:p w14:paraId="71B5A14A" w14:textId="77777777" w:rsidR="00061989" w:rsidRPr="00DE6480" w:rsidRDefault="00061989" w:rsidP="00061989">
      <w:pPr>
        <w:jc w:val="both"/>
        <w:rPr>
          <w:rFonts w:ascii="Arial" w:hAnsi="Arial" w:cs="Arial"/>
        </w:rPr>
      </w:pPr>
      <w:r w:rsidRPr="00DE6480">
        <w:rPr>
          <w:rFonts w:ascii="Arial" w:hAnsi="Arial" w:cs="Arial"/>
        </w:rPr>
        <w:t xml:space="preserve">If you live outside of Liverpool we may be able to refer you to a clinic closer to your home, however, this is not always possible. </w:t>
      </w:r>
    </w:p>
    <w:p w14:paraId="5FF97B95" w14:textId="77777777" w:rsidR="00061989" w:rsidRPr="007C3194" w:rsidRDefault="00061989" w:rsidP="00061989">
      <w:pPr>
        <w:jc w:val="both"/>
        <w:rPr>
          <w:rFonts w:ascii="Arial" w:hAnsi="Arial" w:cs="Arial"/>
          <w:b/>
          <w:sz w:val="16"/>
          <w:szCs w:val="16"/>
        </w:rPr>
      </w:pPr>
    </w:p>
    <w:p w14:paraId="0106EBF5"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How often will we have to come back to clinic?</w:t>
      </w:r>
    </w:p>
    <w:p w14:paraId="0196CDE8" w14:textId="77777777" w:rsidR="00061989" w:rsidRPr="00DE6480" w:rsidRDefault="00061989" w:rsidP="00061989">
      <w:pPr>
        <w:jc w:val="both"/>
        <w:rPr>
          <w:rFonts w:ascii="Arial" w:hAnsi="Arial" w:cs="Arial"/>
          <w:b/>
          <w:sz w:val="16"/>
          <w:szCs w:val="16"/>
        </w:rPr>
      </w:pPr>
    </w:p>
    <w:p w14:paraId="1165DDBB" w14:textId="77777777" w:rsidR="00061989" w:rsidRPr="00DE6480" w:rsidRDefault="00061989" w:rsidP="005646EF">
      <w:pPr>
        <w:spacing w:before="60"/>
        <w:jc w:val="both"/>
        <w:rPr>
          <w:rFonts w:ascii="Arial" w:hAnsi="Arial" w:cs="Arial"/>
        </w:rPr>
      </w:pPr>
      <w:r w:rsidRPr="00DE6480">
        <w:rPr>
          <w:rFonts w:ascii="Arial" w:hAnsi="Arial" w:cs="Arial"/>
        </w:rPr>
        <w:t>If the INR is within their target range we will give you a clinic appoi</w:t>
      </w:r>
      <w:r>
        <w:rPr>
          <w:rFonts w:ascii="Arial" w:hAnsi="Arial" w:cs="Arial"/>
        </w:rPr>
        <w:t>ntment for possibly one weeks’ time. If the INR</w:t>
      </w:r>
      <w:r w:rsidRPr="00DE6480">
        <w:rPr>
          <w:rFonts w:ascii="Arial" w:hAnsi="Arial" w:cs="Arial"/>
        </w:rPr>
        <w:t xml:space="preserve"> is out o</w:t>
      </w:r>
      <w:r>
        <w:rPr>
          <w:rFonts w:ascii="Arial" w:hAnsi="Arial" w:cs="Arial"/>
        </w:rPr>
        <w:t xml:space="preserve">f target range then your child </w:t>
      </w:r>
      <w:r w:rsidRPr="00DE6480">
        <w:rPr>
          <w:rFonts w:ascii="Arial" w:hAnsi="Arial" w:cs="Arial"/>
        </w:rPr>
        <w:t xml:space="preserve">will have to come back within the next few days. </w:t>
      </w:r>
    </w:p>
    <w:p w14:paraId="0BF80080" w14:textId="77777777" w:rsidR="00061989" w:rsidRPr="007C3194" w:rsidRDefault="00061989" w:rsidP="00061989">
      <w:pPr>
        <w:jc w:val="both"/>
        <w:rPr>
          <w:rFonts w:ascii="Arial" w:hAnsi="Arial" w:cs="Arial"/>
          <w:sz w:val="16"/>
          <w:szCs w:val="16"/>
        </w:rPr>
      </w:pPr>
    </w:p>
    <w:p w14:paraId="4437E41C" w14:textId="77777777" w:rsidR="00061989" w:rsidRPr="00DE6480" w:rsidRDefault="00061989" w:rsidP="00061989">
      <w:pPr>
        <w:jc w:val="both"/>
        <w:rPr>
          <w:rFonts w:ascii="Arial" w:hAnsi="Arial" w:cs="Arial"/>
        </w:rPr>
      </w:pPr>
      <w:r w:rsidRPr="00DE6480">
        <w:rPr>
          <w:rFonts w:ascii="Arial" w:hAnsi="Arial" w:cs="Arial"/>
        </w:rPr>
        <w:lastRenderedPageBreak/>
        <w:t>As the INR becomes more stable the time between clinic appointments will lengthen.   As long as your child’s INR remains st</w:t>
      </w:r>
      <w:r>
        <w:rPr>
          <w:rFonts w:ascii="Arial" w:hAnsi="Arial" w:cs="Arial"/>
        </w:rPr>
        <w:t xml:space="preserve">able we can see you every four </w:t>
      </w:r>
      <w:r w:rsidRPr="00DE6480">
        <w:rPr>
          <w:rFonts w:ascii="Arial" w:hAnsi="Arial" w:cs="Arial"/>
        </w:rPr>
        <w:t>weeks. If your child is ill</w:t>
      </w:r>
      <w:r>
        <w:rPr>
          <w:rFonts w:ascii="Arial" w:hAnsi="Arial" w:cs="Arial"/>
        </w:rPr>
        <w:t>,</w:t>
      </w:r>
      <w:r w:rsidRPr="00DE6480">
        <w:rPr>
          <w:rFonts w:ascii="Arial" w:hAnsi="Arial" w:cs="Arial"/>
        </w:rPr>
        <w:t xml:space="preserve"> is</w:t>
      </w:r>
      <w:r>
        <w:rPr>
          <w:rFonts w:ascii="Arial" w:hAnsi="Arial" w:cs="Arial"/>
        </w:rPr>
        <w:t xml:space="preserve"> started on oral antibiotics, </w:t>
      </w:r>
      <w:r w:rsidRPr="00DE6480">
        <w:rPr>
          <w:rFonts w:ascii="Arial" w:hAnsi="Arial" w:cs="Arial"/>
        </w:rPr>
        <w:t xml:space="preserve">has any changes to their lifestyle you must let us know and book into clinic for an INR as it may </w:t>
      </w:r>
      <w:r>
        <w:rPr>
          <w:rFonts w:ascii="Arial" w:hAnsi="Arial" w:cs="Arial"/>
        </w:rPr>
        <w:t xml:space="preserve">have </w:t>
      </w:r>
      <w:r w:rsidRPr="00DE6480">
        <w:rPr>
          <w:rFonts w:ascii="Arial" w:hAnsi="Arial" w:cs="Arial"/>
        </w:rPr>
        <w:t>altered.</w:t>
      </w:r>
    </w:p>
    <w:p w14:paraId="2F36F1CF" w14:textId="77777777" w:rsidR="00061989" w:rsidRPr="00061989" w:rsidRDefault="00061989" w:rsidP="00061989">
      <w:pPr>
        <w:jc w:val="both"/>
        <w:rPr>
          <w:rFonts w:ascii="Arial" w:hAnsi="Arial" w:cs="Arial"/>
          <w:b/>
          <w:color w:val="548DD4" w:themeColor="text2" w:themeTint="99"/>
          <w:sz w:val="16"/>
          <w:szCs w:val="16"/>
        </w:rPr>
      </w:pPr>
    </w:p>
    <w:p w14:paraId="69E75615"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Home testing</w:t>
      </w:r>
    </w:p>
    <w:p w14:paraId="6ADE5332" w14:textId="77777777" w:rsidR="00061989" w:rsidRPr="00DE6480" w:rsidRDefault="00061989" w:rsidP="00061989">
      <w:pPr>
        <w:jc w:val="both"/>
        <w:rPr>
          <w:rFonts w:ascii="Arial" w:hAnsi="Arial" w:cs="Arial"/>
          <w:sz w:val="16"/>
          <w:szCs w:val="16"/>
          <w:u w:val="single"/>
        </w:rPr>
      </w:pPr>
    </w:p>
    <w:p w14:paraId="6E2A90C2" w14:textId="77777777" w:rsidR="00061989" w:rsidRPr="00DE6480" w:rsidRDefault="00061989" w:rsidP="00061989">
      <w:pPr>
        <w:jc w:val="both"/>
        <w:rPr>
          <w:rFonts w:ascii="Arial" w:hAnsi="Arial" w:cs="Arial"/>
        </w:rPr>
      </w:pPr>
      <w:r w:rsidRPr="00DE6480">
        <w:rPr>
          <w:rFonts w:ascii="Arial" w:hAnsi="Arial" w:cs="Arial"/>
        </w:rPr>
        <w:t xml:space="preserve">Using a portable monitor, parents can test their child’s blood at home. Once the child reaches a certain age and ability they could learn how to take their own blood and test their INR themselves.   You and your child will need to meet specific criteria before home testing can be considered please speak to one of 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 xml:space="preserve">regarding this.  </w:t>
      </w:r>
    </w:p>
    <w:p w14:paraId="72005C62" w14:textId="77777777" w:rsidR="00061989" w:rsidRPr="00DE6480" w:rsidRDefault="00061989" w:rsidP="00061989">
      <w:pPr>
        <w:jc w:val="both"/>
        <w:rPr>
          <w:rFonts w:ascii="Arial" w:hAnsi="Arial" w:cs="Arial"/>
          <w:sz w:val="16"/>
          <w:szCs w:val="16"/>
        </w:rPr>
      </w:pPr>
    </w:p>
    <w:p w14:paraId="12E509D3" w14:textId="77777777" w:rsidR="00061989" w:rsidRPr="00DE6480" w:rsidRDefault="00061989" w:rsidP="00061989">
      <w:pPr>
        <w:jc w:val="both"/>
        <w:rPr>
          <w:rFonts w:ascii="Arial" w:hAnsi="Arial" w:cs="Arial"/>
        </w:rPr>
      </w:pPr>
      <w:r w:rsidRPr="00DE6480">
        <w:rPr>
          <w:rFonts w:ascii="Arial" w:hAnsi="Arial" w:cs="Arial"/>
        </w:rPr>
        <w:t>Home testing is also an option for children who are not very stable on warfarin.  Home testing will mean they do not have to return to hospital to have a blood test performed.  A child’s quality of life is greatly improved by doing their INR at home and not having to miss school by coming to hospital.</w:t>
      </w:r>
    </w:p>
    <w:p w14:paraId="77B69E9E" w14:textId="77777777" w:rsidR="00061989" w:rsidRPr="00DE6480" w:rsidRDefault="00061989" w:rsidP="00061989">
      <w:pPr>
        <w:jc w:val="both"/>
        <w:rPr>
          <w:rFonts w:ascii="Arial" w:hAnsi="Arial" w:cs="Arial"/>
          <w:sz w:val="16"/>
          <w:szCs w:val="16"/>
        </w:rPr>
      </w:pPr>
    </w:p>
    <w:p w14:paraId="33F011BB" w14:textId="77777777" w:rsidR="00061989" w:rsidRPr="00DE6480" w:rsidRDefault="00061989" w:rsidP="00061989">
      <w:pPr>
        <w:jc w:val="both"/>
        <w:rPr>
          <w:rFonts w:ascii="Arial" w:hAnsi="Arial" w:cs="Arial"/>
        </w:rPr>
      </w:pPr>
      <w:r w:rsidRPr="00DE6480">
        <w:rPr>
          <w:rFonts w:ascii="Arial" w:hAnsi="Arial" w:cs="Arial"/>
        </w:rPr>
        <w:t xml:space="preserve">You can also take the monitor on holiday and if your child is ill you can test their INR </w:t>
      </w:r>
    </w:p>
    <w:p w14:paraId="1BE4F001" w14:textId="77777777" w:rsidR="00061989" w:rsidRPr="00DE6480" w:rsidRDefault="00061989" w:rsidP="00061989">
      <w:pPr>
        <w:jc w:val="both"/>
        <w:rPr>
          <w:rFonts w:ascii="Arial" w:hAnsi="Arial" w:cs="Arial"/>
          <w:sz w:val="16"/>
          <w:szCs w:val="16"/>
        </w:rPr>
      </w:pPr>
    </w:p>
    <w:p w14:paraId="38D80B43"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Can my child go to school?</w:t>
      </w:r>
    </w:p>
    <w:p w14:paraId="5334EC52" w14:textId="77777777" w:rsidR="00061989" w:rsidRPr="00DE6480" w:rsidRDefault="00061989" w:rsidP="00061989">
      <w:pPr>
        <w:jc w:val="both"/>
        <w:rPr>
          <w:rFonts w:ascii="Arial" w:hAnsi="Arial" w:cs="Arial"/>
          <w:b/>
          <w:sz w:val="16"/>
          <w:szCs w:val="16"/>
        </w:rPr>
      </w:pPr>
    </w:p>
    <w:p w14:paraId="305ADD9B" w14:textId="77777777" w:rsidR="00061989" w:rsidRPr="00DE6480" w:rsidRDefault="00061989" w:rsidP="00061989">
      <w:pPr>
        <w:jc w:val="both"/>
        <w:rPr>
          <w:rFonts w:ascii="Arial" w:hAnsi="Arial" w:cs="Arial"/>
        </w:rPr>
      </w:pPr>
      <w:r w:rsidRPr="00DE6480">
        <w:rPr>
          <w:rFonts w:ascii="Arial" w:hAnsi="Arial" w:cs="Arial"/>
        </w:rPr>
        <w:t xml:space="preserve">Your child can go to school as normal when taking warfarin. A </w:t>
      </w:r>
      <w:r w:rsidRPr="0000195E">
        <w:rPr>
          <w:rFonts w:ascii="Arial" w:hAnsi="Arial" w:cs="Arial"/>
        </w:rPr>
        <w:t xml:space="preserve">Cardiac </w:t>
      </w:r>
      <w:r>
        <w:rPr>
          <w:rFonts w:ascii="Arial" w:hAnsi="Arial" w:cs="Arial"/>
        </w:rPr>
        <w:t>Nurse Specialist</w:t>
      </w:r>
      <w:r>
        <w:rPr>
          <w:rFonts w:ascii="Arial" w:hAnsi="Arial" w:cs="Arial"/>
          <w:b/>
          <w:sz w:val="28"/>
          <w:szCs w:val="28"/>
        </w:rPr>
        <w:t xml:space="preserve"> </w:t>
      </w:r>
      <w:r w:rsidRPr="00DE6480">
        <w:rPr>
          <w:rFonts w:ascii="Arial" w:hAnsi="Arial" w:cs="Arial"/>
        </w:rPr>
        <w:t xml:space="preserve">is usually </w:t>
      </w:r>
      <w:proofErr w:type="gramStart"/>
      <w:r w:rsidRPr="00DE6480">
        <w:rPr>
          <w:rFonts w:ascii="Arial" w:hAnsi="Arial" w:cs="Arial"/>
        </w:rPr>
        <w:t>available  to</w:t>
      </w:r>
      <w:proofErr w:type="gramEnd"/>
      <w:r w:rsidRPr="00DE6480">
        <w:rPr>
          <w:rFonts w:ascii="Arial" w:hAnsi="Arial" w:cs="Arial"/>
        </w:rPr>
        <w:t xml:space="preserve"> speak to staff at your  child’s school if you wish.  They will explain the implications of your c</w:t>
      </w:r>
      <w:r>
        <w:rPr>
          <w:rFonts w:ascii="Arial" w:hAnsi="Arial" w:cs="Arial"/>
        </w:rPr>
        <w:t>hild being on warfarin and will</w:t>
      </w:r>
      <w:r w:rsidRPr="00DE6480">
        <w:rPr>
          <w:rFonts w:ascii="Arial" w:hAnsi="Arial" w:cs="Arial"/>
        </w:rPr>
        <w:t xml:space="preserve"> provide a care plan template to guide them on what they need to be aware of</w:t>
      </w:r>
      <w:r>
        <w:rPr>
          <w:rFonts w:ascii="Arial" w:hAnsi="Arial" w:cs="Arial"/>
        </w:rPr>
        <w:t>.</w:t>
      </w:r>
      <w:r w:rsidRPr="00DE6480">
        <w:rPr>
          <w:rFonts w:ascii="Arial" w:hAnsi="Arial" w:cs="Arial"/>
        </w:rPr>
        <w:t xml:space="preserve"> The teachers </w:t>
      </w:r>
      <w:proofErr w:type="gramStart"/>
      <w:r w:rsidRPr="00DE6480">
        <w:rPr>
          <w:rFonts w:ascii="Arial" w:hAnsi="Arial" w:cs="Arial"/>
        </w:rPr>
        <w:t>can  then</w:t>
      </w:r>
      <w:proofErr w:type="gramEnd"/>
      <w:r w:rsidRPr="00DE6480">
        <w:rPr>
          <w:rFonts w:ascii="Arial" w:hAnsi="Arial" w:cs="Arial"/>
        </w:rPr>
        <w:t xml:space="preserve"> individualise this for your child.</w:t>
      </w:r>
    </w:p>
    <w:p w14:paraId="28F458A7" w14:textId="77777777" w:rsidR="00061989" w:rsidRPr="00DE6480" w:rsidRDefault="00061989" w:rsidP="00061989">
      <w:pPr>
        <w:jc w:val="both"/>
        <w:rPr>
          <w:rFonts w:ascii="Arial" w:hAnsi="Arial" w:cs="Arial"/>
          <w:b/>
          <w:sz w:val="16"/>
          <w:szCs w:val="16"/>
        </w:rPr>
      </w:pPr>
    </w:p>
    <w:p w14:paraId="40F9D43D" w14:textId="77777777" w:rsidR="00061989" w:rsidRPr="00061989" w:rsidRDefault="00061989" w:rsidP="00061989">
      <w:pPr>
        <w:jc w:val="both"/>
        <w:rPr>
          <w:rFonts w:ascii="Arial" w:hAnsi="Arial" w:cs="Arial"/>
          <w:b/>
          <w:color w:val="548DD4" w:themeColor="text2" w:themeTint="99"/>
        </w:rPr>
      </w:pPr>
      <w:r w:rsidRPr="00061989">
        <w:rPr>
          <w:rFonts w:ascii="Arial" w:hAnsi="Arial" w:cs="Arial"/>
          <w:b/>
          <w:color w:val="548DD4" w:themeColor="text2" w:themeTint="99"/>
        </w:rPr>
        <w:t>Can my child take part in sports?</w:t>
      </w:r>
    </w:p>
    <w:p w14:paraId="4B4FEC45" w14:textId="77777777" w:rsidR="00061989" w:rsidRPr="00DE6480" w:rsidRDefault="00061989" w:rsidP="00061989">
      <w:pPr>
        <w:jc w:val="both"/>
        <w:rPr>
          <w:rFonts w:ascii="Arial" w:hAnsi="Arial" w:cs="Arial"/>
          <w:sz w:val="16"/>
          <w:szCs w:val="16"/>
        </w:rPr>
      </w:pPr>
    </w:p>
    <w:p w14:paraId="5427F12D" w14:textId="7DDA085A" w:rsidR="00061989" w:rsidRPr="00DE6480" w:rsidRDefault="00061989" w:rsidP="00061989">
      <w:pPr>
        <w:jc w:val="both"/>
        <w:rPr>
          <w:rFonts w:ascii="Arial" w:hAnsi="Arial" w:cs="Arial"/>
        </w:rPr>
      </w:pPr>
      <w:r w:rsidRPr="00DE6480">
        <w:rPr>
          <w:rFonts w:ascii="Arial" w:hAnsi="Arial" w:cs="Arial"/>
        </w:rPr>
        <w:t>They must not take part in any contact sports, for example, rugby, karate etc, due to the risk of head injury or trauma to internal organs. Your child can however take part in a variety of other sports and do PE. Please ask your child’s</w:t>
      </w:r>
      <w:r>
        <w:rPr>
          <w:rFonts w:ascii="Arial" w:hAnsi="Arial" w:cs="Arial"/>
        </w:rPr>
        <w:t xml:space="preserve"> </w:t>
      </w:r>
      <w:r w:rsidRPr="00DE6480">
        <w:rPr>
          <w:rFonts w:ascii="Arial" w:hAnsi="Arial" w:cs="Arial"/>
        </w:rPr>
        <w:t xml:space="preserve">consultant or one of 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for advice on this.</w:t>
      </w:r>
    </w:p>
    <w:p w14:paraId="1B5C2A96" w14:textId="77777777" w:rsidR="00061989" w:rsidRPr="007C3194" w:rsidRDefault="00061989" w:rsidP="00061989">
      <w:pPr>
        <w:jc w:val="both"/>
        <w:rPr>
          <w:rFonts w:ascii="Arial" w:hAnsi="Arial" w:cs="Arial"/>
          <w:b/>
          <w:sz w:val="16"/>
          <w:szCs w:val="16"/>
        </w:rPr>
      </w:pPr>
    </w:p>
    <w:p w14:paraId="39DA6ACC" w14:textId="77777777" w:rsidR="00061989" w:rsidRPr="005C68D2" w:rsidRDefault="00061989" w:rsidP="00061989">
      <w:pPr>
        <w:jc w:val="both"/>
        <w:rPr>
          <w:rFonts w:ascii="Arial" w:hAnsi="Arial" w:cs="Arial"/>
          <w:b/>
          <w:color w:val="0070C0"/>
        </w:rPr>
      </w:pPr>
      <w:r w:rsidRPr="005C68D2">
        <w:rPr>
          <w:rFonts w:ascii="Arial" w:hAnsi="Arial" w:cs="Arial"/>
          <w:b/>
          <w:color w:val="0070C0"/>
        </w:rPr>
        <w:t>Frequently asked questions</w:t>
      </w:r>
    </w:p>
    <w:p w14:paraId="0B3FF7B1" w14:textId="77777777" w:rsidR="00061989" w:rsidRPr="007C3194" w:rsidRDefault="00061989" w:rsidP="00061989">
      <w:pPr>
        <w:jc w:val="both"/>
        <w:rPr>
          <w:rFonts w:ascii="Arial" w:hAnsi="Arial" w:cs="Arial"/>
          <w:b/>
          <w:color w:val="0070C0"/>
          <w:sz w:val="16"/>
          <w:szCs w:val="16"/>
        </w:rPr>
      </w:pPr>
    </w:p>
    <w:p w14:paraId="300E0423" w14:textId="77777777" w:rsidR="00061989" w:rsidRPr="00DE6480" w:rsidRDefault="00061989" w:rsidP="00061989">
      <w:pPr>
        <w:jc w:val="both"/>
        <w:rPr>
          <w:rFonts w:ascii="Arial" w:hAnsi="Arial" w:cs="Arial"/>
          <w:b/>
          <w:color w:val="0070C0"/>
        </w:rPr>
      </w:pPr>
      <w:r w:rsidRPr="00DE6480">
        <w:rPr>
          <w:rFonts w:ascii="Arial" w:hAnsi="Arial" w:cs="Arial"/>
          <w:b/>
          <w:color w:val="0070C0"/>
        </w:rPr>
        <w:t>Can my child t</w:t>
      </w:r>
      <w:r>
        <w:rPr>
          <w:rFonts w:ascii="Arial" w:hAnsi="Arial" w:cs="Arial"/>
          <w:b/>
          <w:color w:val="0070C0"/>
        </w:rPr>
        <w:t>ake other medication whilst on w</w:t>
      </w:r>
      <w:r w:rsidRPr="00DE6480">
        <w:rPr>
          <w:rFonts w:ascii="Arial" w:hAnsi="Arial" w:cs="Arial"/>
          <w:b/>
          <w:color w:val="0070C0"/>
        </w:rPr>
        <w:t>arfarin?</w:t>
      </w:r>
    </w:p>
    <w:p w14:paraId="24C18D74" w14:textId="77777777" w:rsidR="00061989" w:rsidRPr="007C3194" w:rsidRDefault="00061989" w:rsidP="00061989">
      <w:pPr>
        <w:jc w:val="both"/>
        <w:rPr>
          <w:rFonts w:ascii="Arial" w:hAnsi="Arial" w:cs="Arial"/>
          <w:sz w:val="16"/>
          <w:szCs w:val="16"/>
        </w:rPr>
      </w:pPr>
    </w:p>
    <w:p w14:paraId="305C73B5" w14:textId="77777777" w:rsidR="00061989" w:rsidRPr="00DE6480" w:rsidRDefault="00061989" w:rsidP="00061989">
      <w:pPr>
        <w:jc w:val="both"/>
        <w:rPr>
          <w:rFonts w:ascii="Arial" w:hAnsi="Arial" w:cs="Arial"/>
        </w:rPr>
      </w:pPr>
      <w:r w:rsidRPr="00DE6480">
        <w:rPr>
          <w:rFonts w:ascii="Arial" w:hAnsi="Arial" w:cs="Arial"/>
        </w:rPr>
        <w:t>Your child may be on other medicines prescribed by their cardiologist.</w:t>
      </w:r>
      <w:r>
        <w:rPr>
          <w:rFonts w:ascii="Arial" w:hAnsi="Arial" w:cs="Arial"/>
        </w:rPr>
        <w:t xml:space="preserve"> </w:t>
      </w:r>
      <w:r w:rsidRPr="00DE6480">
        <w:rPr>
          <w:rFonts w:ascii="Arial" w:hAnsi="Arial" w:cs="Arial"/>
        </w:rPr>
        <w:t>Many medicines are not compatible with warfarin so please seek advice if unsure.</w:t>
      </w:r>
    </w:p>
    <w:p w14:paraId="65CFB50D" w14:textId="77777777" w:rsidR="00061989" w:rsidRDefault="00061989" w:rsidP="00061989">
      <w:pPr>
        <w:jc w:val="both"/>
        <w:rPr>
          <w:rFonts w:ascii="Arial" w:hAnsi="Arial" w:cs="Arial"/>
        </w:rPr>
      </w:pPr>
    </w:p>
    <w:p w14:paraId="6C61ACCE" w14:textId="77777777" w:rsidR="00061989" w:rsidRPr="00DE6480" w:rsidRDefault="00061989" w:rsidP="00061989">
      <w:pPr>
        <w:jc w:val="both"/>
        <w:rPr>
          <w:rFonts w:ascii="Arial" w:hAnsi="Arial" w:cs="Arial"/>
        </w:rPr>
      </w:pPr>
      <w:r>
        <w:rPr>
          <w:rFonts w:ascii="Arial" w:hAnsi="Arial" w:cs="Arial"/>
        </w:rPr>
        <w:t>Medications containing a</w:t>
      </w:r>
      <w:r w:rsidRPr="00DE6480">
        <w:rPr>
          <w:rFonts w:ascii="Arial" w:hAnsi="Arial" w:cs="Arial"/>
        </w:rPr>
        <w:t>spirin should be avoided.</w:t>
      </w:r>
    </w:p>
    <w:p w14:paraId="7A2F490D" w14:textId="77777777" w:rsidR="00061989" w:rsidRPr="007C3194" w:rsidRDefault="00061989" w:rsidP="00061989">
      <w:pPr>
        <w:jc w:val="both"/>
        <w:rPr>
          <w:rFonts w:ascii="Arial" w:hAnsi="Arial" w:cs="Arial"/>
          <w:sz w:val="16"/>
          <w:szCs w:val="16"/>
        </w:rPr>
      </w:pPr>
    </w:p>
    <w:p w14:paraId="03127F6C" w14:textId="77777777" w:rsidR="00061989" w:rsidRPr="00DE6480" w:rsidRDefault="00061989" w:rsidP="00061989">
      <w:pPr>
        <w:jc w:val="both"/>
        <w:rPr>
          <w:rFonts w:ascii="Arial" w:hAnsi="Arial" w:cs="Arial"/>
        </w:rPr>
      </w:pPr>
      <w:r w:rsidRPr="00DE6480">
        <w:rPr>
          <w:rFonts w:ascii="Arial" w:hAnsi="Arial" w:cs="Arial"/>
        </w:rPr>
        <w:t xml:space="preserve">When buying over the counter medicines, tell the pharmacist that your child is taking warfarin. </w:t>
      </w:r>
    </w:p>
    <w:p w14:paraId="77AF03E9" w14:textId="77777777" w:rsidR="00061989" w:rsidRPr="00DE6480" w:rsidRDefault="00061989" w:rsidP="00061989">
      <w:pPr>
        <w:ind w:left="360"/>
        <w:jc w:val="both"/>
        <w:rPr>
          <w:rFonts w:ascii="Arial" w:hAnsi="Arial" w:cs="Arial"/>
        </w:rPr>
      </w:pPr>
    </w:p>
    <w:p w14:paraId="1035EBE6" w14:textId="77777777" w:rsidR="00061989" w:rsidRPr="00DE6480" w:rsidRDefault="00061989" w:rsidP="00061989">
      <w:pPr>
        <w:jc w:val="both"/>
        <w:rPr>
          <w:rFonts w:ascii="Arial" w:hAnsi="Arial" w:cs="Arial"/>
        </w:rPr>
      </w:pPr>
      <w:r w:rsidRPr="00DE6480">
        <w:rPr>
          <w:rFonts w:ascii="Arial" w:hAnsi="Arial" w:cs="Arial"/>
        </w:rPr>
        <w:t xml:space="preserve">If your child is started on antibiotics tell one of 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and have the</w:t>
      </w:r>
      <w:r>
        <w:rPr>
          <w:rFonts w:ascii="Arial" w:hAnsi="Arial" w:cs="Arial"/>
        </w:rPr>
        <w:t xml:space="preserve">ir INR tested around day three </w:t>
      </w:r>
      <w:r w:rsidRPr="00DE6480">
        <w:rPr>
          <w:rFonts w:ascii="Arial" w:hAnsi="Arial" w:cs="Arial"/>
        </w:rPr>
        <w:t xml:space="preserve">of the course. </w:t>
      </w:r>
    </w:p>
    <w:p w14:paraId="7FA79078" w14:textId="77777777" w:rsidR="00061989" w:rsidRPr="007C3194" w:rsidRDefault="00061989" w:rsidP="00061989">
      <w:pPr>
        <w:ind w:left="360"/>
        <w:jc w:val="both"/>
        <w:rPr>
          <w:rFonts w:ascii="Comic Sans MS" w:hAnsi="Comic Sans MS"/>
          <w:b/>
          <w:color w:val="0070C0"/>
          <w:sz w:val="16"/>
          <w:szCs w:val="16"/>
        </w:rPr>
      </w:pPr>
    </w:p>
    <w:p w14:paraId="5A5E5B74" w14:textId="77777777" w:rsidR="00061989" w:rsidRPr="00DE6480" w:rsidRDefault="00061989" w:rsidP="00061989">
      <w:pPr>
        <w:jc w:val="both"/>
        <w:rPr>
          <w:rFonts w:ascii="Arial" w:hAnsi="Arial" w:cs="Arial"/>
          <w:color w:val="0070C0"/>
        </w:rPr>
      </w:pPr>
      <w:r w:rsidRPr="00DE6480">
        <w:rPr>
          <w:rFonts w:ascii="Arial" w:hAnsi="Arial" w:cs="Arial"/>
          <w:b/>
          <w:color w:val="0070C0"/>
        </w:rPr>
        <w:t>Can what my child’s eats affect their INR?</w:t>
      </w:r>
    </w:p>
    <w:p w14:paraId="70E767C0" w14:textId="77777777" w:rsidR="00061989" w:rsidRPr="00DE6480" w:rsidRDefault="00061989" w:rsidP="00061989">
      <w:pPr>
        <w:jc w:val="both"/>
        <w:rPr>
          <w:rFonts w:ascii="Arial" w:hAnsi="Arial" w:cs="Arial"/>
          <w:sz w:val="16"/>
          <w:szCs w:val="16"/>
        </w:rPr>
      </w:pPr>
    </w:p>
    <w:p w14:paraId="78841F31" w14:textId="77777777" w:rsidR="00061989" w:rsidRPr="00DE6480" w:rsidRDefault="00061989" w:rsidP="00061989">
      <w:pPr>
        <w:jc w:val="both"/>
        <w:rPr>
          <w:rFonts w:ascii="Arial" w:hAnsi="Arial" w:cs="Arial"/>
        </w:rPr>
      </w:pPr>
      <w:r w:rsidRPr="00DE6480">
        <w:rPr>
          <w:rFonts w:ascii="Arial" w:hAnsi="Arial" w:cs="Arial"/>
        </w:rPr>
        <w:t>It is important for your child to eat a well-balanced diet, with moderate amounts of foods containing vitamin K. These foods are important in your child’s diet but eating them in excess may lower their INR. Avoid crash diets or binge eating.</w:t>
      </w:r>
    </w:p>
    <w:p w14:paraId="7FAD911C" w14:textId="77777777" w:rsidR="00061989" w:rsidRPr="00DE6480" w:rsidRDefault="00061989" w:rsidP="00061989">
      <w:pPr>
        <w:ind w:left="360"/>
        <w:jc w:val="both"/>
        <w:rPr>
          <w:rFonts w:ascii="Comic Sans MS" w:hAnsi="Comic Sans MS"/>
          <w:sz w:val="16"/>
          <w:szCs w:val="16"/>
        </w:rPr>
      </w:pPr>
    </w:p>
    <w:p w14:paraId="40A4D82E" w14:textId="77777777" w:rsidR="00061989" w:rsidRPr="00DE6480" w:rsidRDefault="00061989" w:rsidP="00061989">
      <w:pPr>
        <w:jc w:val="both"/>
        <w:rPr>
          <w:rFonts w:ascii="Arial" w:hAnsi="Arial" w:cs="Arial"/>
          <w:b/>
          <w:color w:val="0070C0"/>
        </w:rPr>
      </w:pPr>
      <w:r>
        <w:rPr>
          <w:rFonts w:ascii="Arial" w:hAnsi="Arial" w:cs="Arial"/>
          <w:b/>
          <w:color w:val="0070C0"/>
        </w:rPr>
        <w:t xml:space="preserve">Are there </w:t>
      </w:r>
      <w:r w:rsidRPr="00DE6480">
        <w:rPr>
          <w:rFonts w:ascii="Arial" w:hAnsi="Arial" w:cs="Arial"/>
          <w:b/>
          <w:color w:val="0070C0"/>
        </w:rPr>
        <w:t>any side-effects to taking warfarin?</w:t>
      </w:r>
    </w:p>
    <w:p w14:paraId="0F06440A" w14:textId="77777777" w:rsidR="00061989" w:rsidRPr="007C3194" w:rsidRDefault="00061989" w:rsidP="00061989">
      <w:pPr>
        <w:jc w:val="both"/>
        <w:rPr>
          <w:rFonts w:ascii="Arial" w:hAnsi="Arial" w:cs="Arial"/>
          <w:sz w:val="16"/>
          <w:szCs w:val="16"/>
        </w:rPr>
      </w:pPr>
    </w:p>
    <w:p w14:paraId="7E6CF99D" w14:textId="307F577D" w:rsidR="00061989" w:rsidRPr="00DE6480" w:rsidRDefault="005C68D2" w:rsidP="00061989">
      <w:pPr>
        <w:jc w:val="both"/>
        <w:rPr>
          <w:rFonts w:ascii="Arial" w:hAnsi="Arial" w:cs="Arial"/>
        </w:rPr>
      </w:pPr>
      <w:r>
        <w:rPr>
          <w:rFonts w:ascii="Arial" w:hAnsi="Arial" w:cs="Arial"/>
          <w:noProof/>
          <w:szCs w:val="20"/>
        </w:rPr>
        <w:drawing>
          <wp:anchor distT="0" distB="0" distL="114300" distR="114300" simplePos="0" relativeHeight="251678720" behindDoc="1" locked="0" layoutInCell="1" allowOverlap="1" wp14:anchorId="32A9D227" wp14:editId="6DBA53D1">
            <wp:simplePos x="0" y="0"/>
            <wp:positionH relativeFrom="margin">
              <wp:posOffset>5405755</wp:posOffset>
            </wp:positionH>
            <wp:positionV relativeFrom="margin">
              <wp:posOffset>8975102</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061989" w:rsidRPr="00DE6480">
        <w:rPr>
          <w:rFonts w:ascii="Arial" w:hAnsi="Arial" w:cs="Arial"/>
        </w:rPr>
        <w:t>Most importantly you should look out for any signs of bruising or bleeding and report it to one of the</w:t>
      </w:r>
      <w:r w:rsidR="00061989" w:rsidRPr="0000195E">
        <w:rPr>
          <w:rFonts w:ascii="Arial" w:hAnsi="Arial" w:cs="Arial"/>
        </w:rPr>
        <w:t xml:space="preserve"> Cardiac Nurse Specialists</w:t>
      </w:r>
      <w:r w:rsidR="00061989" w:rsidRPr="00DE6480">
        <w:rPr>
          <w:rFonts w:ascii="Arial" w:hAnsi="Arial" w:cs="Arial"/>
        </w:rPr>
        <w:t xml:space="preserve"> or doctor as soon as possible. </w:t>
      </w:r>
    </w:p>
    <w:p w14:paraId="35B0EEE7" w14:textId="77777777" w:rsidR="00061989" w:rsidRPr="007C3194" w:rsidRDefault="00061989" w:rsidP="00061989">
      <w:pPr>
        <w:jc w:val="both"/>
        <w:rPr>
          <w:rFonts w:ascii="Arial" w:hAnsi="Arial" w:cs="Arial"/>
          <w:sz w:val="16"/>
          <w:szCs w:val="16"/>
        </w:rPr>
      </w:pPr>
    </w:p>
    <w:p w14:paraId="56957E0D" w14:textId="77777777" w:rsidR="005C68D2" w:rsidRDefault="005C68D2">
      <w:pPr>
        <w:rPr>
          <w:rFonts w:ascii="Arial" w:hAnsi="Arial" w:cs="Arial"/>
        </w:rPr>
      </w:pPr>
      <w:r>
        <w:rPr>
          <w:rFonts w:ascii="Arial" w:hAnsi="Arial" w:cs="Arial"/>
        </w:rPr>
        <w:br w:type="page"/>
      </w:r>
    </w:p>
    <w:p w14:paraId="5FC9D8ED" w14:textId="4F6BC5DE" w:rsidR="00061989" w:rsidRPr="00DE6480" w:rsidRDefault="00061989" w:rsidP="00061989">
      <w:pPr>
        <w:jc w:val="both"/>
        <w:rPr>
          <w:rFonts w:ascii="Arial" w:hAnsi="Arial" w:cs="Arial"/>
        </w:rPr>
      </w:pPr>
      <w:r w:rsidRPr="00DE6480">
        <w:rPr>
          <w:rFonts w:ascii="Arial" w:hAnsi="Arial" w:cs="Arial"/>
        </w:rPr>
        <w:lastRenderedPageBreak/>
        <w:t>Other signs to let us know about are:</w:t>
      </w:r>
    </w:p>
    <w:p w14:paraId="5D93E119" w14:textId="7492BF12" w:rsidR="00061989" w:rsidRPr="00DE6480" w:rsidRDefault="005C68D2" w:rsidP="00061989">
      <w:pPr>
        <w:jc w:val="both"/>
        <w:rPr>
          <w:rFonts w:ascii="Arial" w:hAnsi="Arial" w:cs="Arial"/>
        </w:rPr>
      </w:pPr>
      <w:r w:rsidRPr="00FE16D8">
        <w:rPr>
          <w:rFonts w:ascii="Arial" w:hAnsi="Arial" w:cs="Arial"/>
          <w:b/>
          <w:noProof/>
          <w:szCs w:val="20"/>
        </w:rPr>
        <w:drawing>
          <wp:anchor distT="0" distB="0" distL="114300" distR="114300" simplePos="0" relativeHeight="251676672" behindDoc="1" locked="0" layoutInCell="1" allowOverlap="1" wp14:anchorId="18A53D01" wp14:editId="3CB9052F">
            <wp:simplePos x="0" y="0"/>
            <wp:positionH relativeFrom="column">
              <wp:posOffset>5073650</wp:posOffset>
            </wp:positionH>
            <wp:positionV relativeFrom="paragraph">
              <wp:posOffset>23495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0D2F7698" w14:textId="015E1950" w:rsidR="00061989" w:rsidRPr="00DE6480" w:rsidRDefault="00061989" w:rsidP="00061989">
      <w:pPr>
        <w:jc w:val="both"/>
        <w:rPr>
          <w:rFonts w:ascii="Arial" w:hAnsi="Arial" w:cs="Arial"/>
        </w:rPr>
      </w:pPr>
      <w:r w:rsidRPr="00DE6480">
        <w:rPr>
          <w:rFonts w:ascii="Arial" w:hAnsi="Arial" w:cs="Arial"/>
        </w:rPr>
        <w:t>Long-term headaches</w:t>
      </w:r>
      <w:r w:rsidRPr="00DE6480">
        <w:rPr>
          <w:rFonts w:ascii="Arial" w:hAnsi="Arial" w:cs="Arial"/>
        </w:rPr>
        <w:tab/>
      </w:r>
      <w:r w:rsidRPr="00DE6480">
        <w:rPr>
          <w:rFonts w:ascii="Arial" w:hAnsi="Arial" w:cs="Arial"/>
        </w:rPr>
        <w:tab/>
      </w:r>
      <w:r w:rsidRPr="00DE6480">
        <w:rPr>
          <w:rFonts w:ascii="Arial" w:hAnsi="Arial" w:cs="Arial"/>
        </w:rPr>
        <w:tab/>
        <w:t>Bleeding from gums</w:t>
      </w:r>
    </w:p>
    <w:p w14:paraId="70E55804" w14:textId="77777777" w:rsidR="00061989" w:rsidRPr="00DE6480" w:rsidRDefault="00061989" w:rsidP="00061989">
      <w:pPr>
        <w:jc w:val="both"/>
        <w:rPr>
          <w:rFonts w:ascii="Arial" w:hAnsi="Arial" w:cs="Arial"/>
        </w:rPr>
      </w:pPr>
      <w:r w:rsidRPr="00DE6480">
        <w:rPr>
          <w:rFonts w:ascii="Arial" w:hAnsi="Arial" w:cs="Arial"/>
        </w:rPr>
        <w:t>Nose bleeds</w:t>
      </w:r>
      <w:r w:rsidRPr="00DE6480">
        <w:rPr>
          <w:rFonts w:ascii="Arial" w:hAnsi="Arial" w:cs="Arial"/>
        </w:rPr>
        <w:tab/>
      </w:r>
      <w:r w:rsidRPr="00DE6480">
        <w:rPr>
          <w:rFonts w:ascii="Arial" w:hAnsi="Arial" w:cs="Arial"/>
        </w:rPr>
        <w:tab/>
      </w:r>
      <w:r w:rsidRPr="00DE6480">
        <w:rPr>
          <w:rFonts w:ascii="Arial" w:hAnsi="Arial" w:cs="Arial"/>
        </w:rPr>
        <w:tab/>
        <w:t xml:space="preserve"> </w:t>
      </w:r>
      <w:r w:rsidRPr="00DE6480">
        <w:rPr>
          <w:rFonts w:ascii="Arial" w:hAnsi="Arial" w:cs="Arial"/>
        </w:rPr>
        <w:tab/>
      </w:r>
      <w:r w:rsidRPr="00DE6480">
        <w:rPr>
          <w:rFonts w:ascii="Arial" w:hAnsi="Arial" w:cs="Arial"/>
        </w:rPr>
        <w:tab/>
        <w:t>Blood in vomit</w:t>
      </w:r>
    </w:p>
    <w:p w14:paraId="296E9780" w14:textId="77777777" w:rsidR="00061989" w:rsidRPr="00DE6480" w:rsidRDefault="00061989" w:rsidP="00061989">
      <w:pPr>
        <w:jc w:val="both"/>
        <w:rPr>
          <w:rFonts w:ascii="Arial" w:hAnsi="Arial" w:cs="Arial"/>
        </w:rPr>
      </w:pPr>
      <w:r w:rsidRPr="00DE6480">
        <w:rPr>
          <w:rFonts w:ascii="Arial" w:hAnsi="Arial" w:cs="Arial"/>
        </w:rPr>
        <w:t>Red or black stools</w:t>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t>Pink urine</w:t>
      </w:r>
    </w:p>
    <w:p w14:paraId="12B6E1B2" w14:textId="77777777" w:rsidR="00061989" w:rsidRPr="00DE6480" w:rsidRDefault="00061989" w:rsidP="00061989">
      <w:pPr>
        <w:jc w:val="both"/>
        <w:rPr>
          <w:rFonts w:ascii="Arial" w:hAnsi="Arial" w:cs="Arial"/>
        </w:rPr>
      </w:pPr>
      <w:r w:rsidRPr="00DE6480">
        <w:rPr>
          <w:rFonts w:ascii="Arial" w:hAnsi="Arial" w:cs="Arial"/>
        </w:rPr>
        <w:t>Blood shot eyes</w:t>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t>Excessive bruising</w:t>
      </w:r>
    </w:p>
    <w:p w14:paraId="0CFD1520" w14:textId="77777777" w:rsidR="00061989" w:rsidRPr="00DE6480" w:rsidRDefault="00061989" w:rsidP="00061989">
      <w:pPr>
        <w:jc w:val="both"/>
        <w:rPr>
          <w:rFonts w:ascii="Arial" w:hAnsi="Arial" w:cs="Arial"/>
        </w:rPr>
      </w:pPr>
      <w:r w:rsidRPr="00DE6480">
        <w:rPr>
          <w:rFonts w:ascii="Arial" w:hAnsi="Arial" w:cs="Arial"/>
        </w:rPr>
        <w:t>Blood in sputum</w:t>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t>Hair loss</w:t>
      </w:r>
    </w:p>
    <w:p w14:paraId="64202D96" w14:textId="77777777" w:rsidR="00061989" w:rsidRPr="00347725" w:rsidRDefault="00061989" w:rsidP="00061989">
      <w:pPr>
        <w:jc w:val="both"/>
        <w:rPr>
          <w:rFonts w:ascii="Arial" w:hAnsi="Arial" w:cs="Arial"/>
          <w:sz w:val="16"/>
          <w:szCs w:val="16"/>
        </w:rPr>
      </w:pPr>
    </w:p>
    <w:p w14:paraId="4181BFD7" w14:textId="77777777" w:rsidR="00061989" w:rsidRPr="00DE6480" w:rsidRDefault="00061989" w:rsidP="00061989">
      <w:pPr>
        <w:jc w:val="both"/>
        <w:rPr>
          <w:rFonts w:ascii="Arial" w:hAnsi="Arial" w:cs="Arial"/>
        </w:rPr>
      </w:pPr>
      <w:r w:rsidRPr="00DE6480">
        <w:rPr>
          <w:rFonts w:ascii="Arial" w:hAnsi="Arial" w:cs="Arial"/>
        </w:rPr>
        <w:t>Rare and minor side effects may include loss of appetite, nausea, mild diarrhoea or rash.</w:t>
      </w:r>
    </w:p>
    <w:p w14:paraId="29A9679C" w14:textId="77777777" w:rsidR="00061989" w:rsidRPr="00347725" w:rsidRDefault="00061989" w:rsidP="00061989">
      <w:pPr>
        <w:ind w:left="360"/>
        <w:jc w:val="both"/>
        <w:rPr>
          <w:rFonts w:ascii="Arial" w:hAnsi="Arial" w:cs="Arial"/>
          <w:sz w:val="16"/>
          <w:szCs w:val="16"/>
        </w:rPr>
      </w:pPr>
    </w:p>
    <w:p w14:paraId="62F8909B" w14:textId="77777777" w:rsidR="00061989" w:rsidRPr="00DE6480" w:rsidRDefault="00061989" w:rsidP="005C68D2">
      <w:pPr>
        <w:spacing w:before="120"/>
        <w:jc w:val="both"/>
        <w:rPr>
          <w:rFonts w:ascii="Arial" w:hAnsi="Arial" w:cs="Arial"/>
          <w:b/>
          <w:color w:val="0070C0"/>
        </w:rPr>
      </w:pPr>
      <w:r w:rsidRPr="00DE6480">
        <w:rPr>
          <w:rFonts w:ascii="Arial" w:hAnsi="Arial" w:cs="Arial"/>
          <w:b/>
          <w:color w:val="0070C0"/>
        </w:rPr>
        <w:t>What d</w:t>
      </w:r>
      <w:r>
        <w:rPr>
          <w:rFonts w:ascii="Arial" w:hAnsi="Arial" w:cs="Arial"/>
          <w:b/>
          <w:color w:val="0070C0"/>
        </w:rPr>
        <w:t xml:space="preserve">ose of warfarin should my child </w:t>
      </w:r>
      <w:r w:rsidRPr="00DE6480">
        <w:rPr>
          <w:rFonts w:ascii="Arial" w:hAnsi="Arial" w:cs="Arial"/>
          <w:b/>
          <w:color w:val="0070C0"/>
        </w:rPr>
        <w:t>be given?</w:t>
      </w:r>
    </w:p>
    <w:p w14:paraId="74D06857" w14:textId="77777777" w:rsidR="00061989" w:rsidRPr="00DE6480" w:rsidRDefault="00061989" w:rsidP="00061989">
      <w:pPr>
        <w:jc w:val="both"/>
        <w:rPr>
          <w:rFonts w:ascii="Arial" w:hAnsi="Arial" w:cs="Arial"/>
          <w:sz w:val="16"/>
          <w:szCs w:val="16"/>
        </w:rPr>
      </w:pPr>
    </w:p>
    <w:p w14:paraId="7A3FD03B" w14:textId="77777777" w:rsidR="00061989" w:rsidRPr="00DE6480" w:rsidRDefault="00061989" w:rsidP="00061989">
      <w:pPr>
        <w:jc w:val="both"/>
        <w:rPr>
          <w:rFonts w:ascii="Arial" w:hAnsi="Arial" w:cs="Arial"/>
        </w:rPr>
      </w:pPr>
      <w:r w:rsidRPr="00DE6480">
        <w:rPr>
          <w:rFonts w:ascii="Arial" w:hAnsi="Arial" w:cs="Arial"/>
        </w:rPr>
        <w:t xml:space="preserve">The amount of warfarin your child should take depends on the result of their INR. One of 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or a doctor will tell you what dose to give your child.</w:t>
      </w:r>
    </w:p>
    <w:p w14:paraId="7D2466BC" w14:textId="77777777" w:rsidR="00061989" w:rsidRPr="00DE6480" w:rsidRDefault="00061989" w:rsidP="00061989">
      <w:pPr>
        <w:jc w:val="both"/>
        <w:rPr>
          <w:rFonts w:ascii="Arial" w:hAnsi="Arial" w:cs="Arial"/>
          <w:b/>
          <w:sz w:val="16"/>
          <w:szCs w:val="16"/>
        </w:rPr>
      </w:pPr>
    </w:p>
    <w:p w14:paraId="78862B83" w14:textId="77777777" w:rsidR="00061989" w:rsidRDefault="00061989" w:rsidP="005C68D2">
      <w:pPr>
        <w:spacing w:before="120"/>
        <w:jc w:val="both"/>
        <w:rPr>
          <w:rFonts w:ascii="Arial" w:hAnsi="Arial" w:cs="Arial"/>
          <w:b/>
          <w:color w:val="0070C0"/>
        </w:rPr>
      </w:pPr>
      <w:r w:rsidRPr="00DE6480">
        <w:rPr>
          <w:rFonts w:ascii="Arial" w:hAnsi="Arial" w:cs="Arial"/>
          <w:b/>
          <w:color w:val="0070C0"/>
        </w:rPr>
        <w:t>What should I do if my child is injured?</w:t>
      </w:r>
    </w:p>
    <w:p w14:paraId="4E402C1D" w14:textId="77777777" w:rsidR="00061989" w:rsidRPr="00DE6480" w:rsidRDefault="00061989" w:rsidP="00061989">
      <w:pPr>
        <w:jc w:val="both"/>
        <w:rPr>
          <w:rFonts w:ascii="Arial" w:hAnsi="Arial" w:cs="Arial"/>
          <w:color w:val="0070C0"/>
          <w:sz w:val="16"/>
          <w:szCs w:val="16"/>
        </w:rPr>
      </w:pPr>
    </w:p>
    <w:p w14:paraId="0EE92131" w14:textId="77777777" w:rsidR="00061989" w:rsidRPr="00DE6480" w:rsidRDefault="00061989" w:rsidP="00061989">
      <w:pPr>
        <w:jc w:val="both"/>
        <w:rPr>
          <w:rFonts w:ascii="Arial" w:hAnsi="Arial" w:cs="Arial"/>
        </w:rPr>
      </w:pPr>
      <w:r w:rsidRPr="00DE6480">
        <w:rPr>
          <w:rFonts w:ascii="Arial" w:hAnsi="Arial" w:cs="Arial"/>
        </w:rPr>
        <w:t xml:space="preserve">In the event of a minor injury apply constant pressure to the wound for 5-10 minutes using a clean dry dressing. If you are unable to stop the bleed or your child has a major injury seek medical help immediately. </w:t>
      </w:r>
    </w:p>
    <w:p w14:paraId="20AB014F" w14:textId="77777777" w:rsidR="00061989" w:rsidRPr="00347725" w:rsidRDefault="00061989" w:rsidP="00061989">
      <w:pPr>
        <w:jc w:val="both"/>
        <w:rPr>
          <w:rFonts w:ascii="Arial" w:hAnsi="Arial" w:cs="Arial"/>
          <w:b/>
          <w:sz w:val="16"/>
          <w:szCs w:val="16"/>
        </w:rPr>
      </w:pPr>
    </w:p>
    <w:p w14:paraId="5B5E097E" w14:textId="77777777" w:rsidR="00061989" w:rsidRPr="00DE6480" w:rsidRDefault="00061989" w:rsidP="005C68D2">
      <w:pPr>
        <w:spacing w:before="120"/>
        <w:jc w:val="both"/>
        <w:rPr>
          <w:rFonts w:ascii="Arial" w:hAnsi="Arial" w:cs="Arial"/>
          <w:b/>
          <w:color w:val="0070C0"/>
        </w:rPr>
      </w:pPr>
      <w:r w:rsidRPr="00DE6480">
        <w:rPr>
          <w:rFonts w:ascii="Arial" w:hAnsi="Arial" w:cs="Arial"/>
          <w:b/>
          <w:color w:val="0070C0"/>
        </w:rPr>
        <w:t>What should I do if my child requires an operation or dental treatment?</w:t>
      </w:r>
    </w:p>
    <w:p w14:paraId="419EFFCA" w14:textId="77777777" w:rsidR="00061989" w:rsidRPr="00DE6480" w:rsidRDefault="00061989" w:rsidP="00061989">
      <w:pPr>
        <w:jc w:val="both"/>
        <w:rPr>
          <w:rFonts w:ascii="Arial" w:hAnsi="Arial" w:cs="Arial"/>
          <w:sz w:val="16"/>
          <w:szCs w:val="16"/>
        </w:rPr>
      </w:pPr>
    </w:p>
    <w:p w14:paraId="0BC7BA22" w14:textId="77777777" w:rsidR="00061989" w:rsidRPr="00DE6480" w:rsidRDefault="00061989" w:rsidP="00061989">
      <w:pPr>
        <w:jc w:val="both"/>
        <w:rPr>
          <w:rFonts w:ascii="Arial" w:hAnsi="Arial" w:cs="Arial"/>
        </w:rPr>
      </w:pPr>
      <w:r w:rsidRPr="00DE6480">
        <w:rPr>
          <w:rFonts w:ascii="Arial" w:hAnsi="Arial" w:cs="Arial"/>
        </w:rPr>
        <w:t xml:space="preserve">You should contact one of 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or your doctor for advice.</w:t>
      </w:r>
    </w:p>
    <w:p w14:paraId="083C645A" w14:textId="77777777" w:rsidR="00061989" w:rsidRPr="00DE6480" w:rsidRDefault="00061989" w:rsidP="00061989">
      <w:pPr>
        <w:ind w:left="360"/>
        <w:jc w:val="both"/>
        <w:rPr>
          <w:rFonts w:ascii="Comic Sans MS" w:hAnsi="Comic Sans MS"/>
          <w:sz w:val="16"/>
          <w:szCs w:val="16"/>
        </w:rPr>
      </w:pPr>
    </w:p>
    <w:p w14:paraId="0FE27470" w14:textId="77777777" w:rsidR="00061989" w:rsidRPr="00DE6480" w:rsidRDefault="00061989" w:rsidP="005C68D2">
      <w:pPr>
        <w:spacing w:before="120"/>
        <w:jc w:val="both"/>
        <w:rPr>
          <w:rFonts w:ascii="Arial" w:hAnsi="Arial" w:cs="Arial"/>
          <w:b/>
          <w:color w:val="0070C0"/>
        </w:rPr>
      </w:pPr>
      <w:r w:rsidRPr="00DE6480">
        <w:rPr>
          <w:rFonts w:ascii="Arial" w:hAnsi="Arial" w:cs="Arial"/>
          <w:b/>
          <w:color w:val="0070C0"/>
        </w:rPr>
        <w:t>What should I do if my child drinks alcohol whilst taking warfarin?</w:t>
      </w:r>
    </w:p>
    <w:p w14:paraId="7D99B8D0" w14:textId="77777777" w:rsidR="00061989" w:rsidRPr="00DE6480" w:rsidRDefault="00061989" w:rsidP="00061989">
      <w:pPr>
        <w:jc w:val="both"/>
        <w:rPr>
          <w:rFonts w:ascii="Arial" w:hAnsi="Arial" w:cs="Arial"/>
          <w:sz w:val="16"/>
          <w:szCs w:val="16"/>
        </w:rPr>
      </w:pPr>
    </w:p>
    <w:p w14:paraId="0D53F263" w14:textId="77777777" w:rsidR="00061989" w:rsidRPr="00DE6480" w:rsidRDefault="00061989" w:rsidP="00061989">
      <w:pPr>
        <w:jc w:val="both"/>
        <w:rPr>
          <w:rFonts w:ascii="Arial" w:hAnsi="Arial" w:cs="Arial"/>
        </w:rPr>
      </w:pPr>
      <w:r w:rsidRPr="00DE6480">
        <w:rPr>
          <w:rFonts w:ascii="Arial" w:hAnsi="Arial" w:cs="Arial"/>
        </w:rPr>
        <w:t xml:space="preserve">Alcohol can be taken moderately whilst taking warfarin. However, INR’s can be affected when alcohol is consumed. Speak to one of 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for advice regarding this.</w:t>
      </w:r>
    </w:p>
    <w:p w14:paraId="688665F4" w14:textId="77777777" w:rsidR="00061989" w:rsidRPr="00347725" w:rsidRDefault="00061989" w:rsidP="00061989">
      <w:pPr>
        <w:ind w:left="360"/>
        <w:jc w:val="both"/>
        <w:rPr>
          <w:rFonts w:ascii="Arial" w:hAnsi="Arial" w:cs="Arial"/>
          <w:sz w:val="16"/>
          <w:szCs w:val="16"/>
        </w:rPr>
      </w:pPr>
    </w:p>
    <w:p w14:paraId="07021F01" w14:textId="77777777" w:rsidR="00061989" w:rsidRPr="00DE6480" w:rsidRDefault="00061989" w:rsidP="005C68D2">
      <w:pPr>
        <w:spacing w:before="120"/>
        <w:jc w:val="both"/>
        <w:rPr>
          <w:rFonts w:ascii="Arial" w:hAnsi="Arial" w:cs="Arial"/>
          <w:b/>
          <w:color w:val="0070C0"/>
        </w:rPr>
      </w:pPr>
      <w:r w:rsidRPr="00DE6480">
        <w:rPr>
          <w:rFonts w:ascii="Arial" w:hAnsi="Arial" w:cs="Arial"/>
          <w:b/>
          <w:color w:val="0070C0"/>
        </w:rPr>
        <w:t>What should I do if my daughter is pregnant?</w:t>
      </w:r>
    </w:p>
    <w:p w14:paraId="776C2946" w14:textId="77777777" w:rsidR="00061989" w:rsidRPr="00DE6480" w:rsidRDefault="00061989" w:rsidP="00061989">
      <w:pPr>
        <w:jc w:val="both"/>
        <w:rPr>
          <w:rFonts w:ascii="Arial" w:hAnsi="Arial" w:cs="Arial"/>
          <w:sz w:val="16"/>
          <w:szCs w:val="16"/>
        </w:rPr>
      </w:pPr>
    </w:p>
    <w:p w14:paraId="0B786050" w14:textId="77777777" w:rsidR="00061989" w:rsidRPr="00DE6480" w:rsidRDefault="00061989" w:rsidP="00061989">
      <w:pPr>
        <w:jc w:val="both"/>
        <w:rPr>
          <w:rFonts w:ascii="Arial" w:hAnsi="Arial" w:cs="Arial"/>
        </w:rPr>
      </w:pPr>
      <w:r w:rsidRPr="00DE6480">
        <w:rPr>
          <w:rFonts w:ascii="Arial" w:hAnsi="Arial" w:cs="Arial"/>
        </w:rPr>
        <w:t xml:space="preserve">Oral anti-coagulants can affect an unborn child in the early weeks of pregnancy; therefore, it is advisable that a pregnancy should not be planned without speaking to a cardiologist. </w:t>
      </w:r>
    </w:p>
    <w:p w14:paraId="24139689" w14:textId="77777777" w:rsidR="00061989" w:rsidRPr="00DE6480" w:rsidRDefault="00061989" w:rsidP="00061989">
      <w:pPr>
        <w:jc w:val="both"/>
        <w:rPr>
          <w:rFonts w:ascii="Arial" w:hAnsi="Arial" w:cs="Arial"/>
          <w:sz w:val="16"/>
          <w:szCs w:val="16"/>
        </w:rPr>
      </w:pPr>
    </w:p>
    <w:p w14:paraId="1E82C576" w14:textId="21F65BE5" w:rsidR="00061989" w:rsidRPr="00DE6480" w:rsidRDefault="00061989" w:rsidP="00061989">
      <w:pPr>
        <w:jc w:val="both"/>
        <w:rPr>
          <w:rFonts w:ascii="Arial" w:hAnsi="Arial" w:cs="Arial"/>
        </w:rPr>
      </w:pPr>
      <w:r>
        <w:rPr>
          <w:rFonts w:ascii="Arial" w:hAnsi="Arial" w:cs="Arial"/>
        </w:rPr>
        <w:t>If you</w:t>
      </w:r>
      <w:r w:rsidRPr="00DE6480">
        <w:rPr>
          <w:rFonts w:ascii="Arial" w:hAnsi="Arial" w:cs="Arial"/>
        </w:rPr>
        <w:t xml:space="preserve"> think or know your daughter is pregnant speak to your cardiologist or one of 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immediately.</w:t>
      </w:r>
    </w:p>
    <w:p w14:paraId="19DE027B" w14:textId="1AD19C22" w:rsidR="00061989" w:rsidRDefault="00061989" w:rsidP="005C68D2">
      <w:pPr>
        <w:jc w:val="both"/>
        <w:rPr>
          <w:rFonts w:ascii="Comic Sans MS" w:hAnsi="Comic Sans MS"/>
          <w:color w:val="00B050"/>
        </w:rPr>
      </w:pPr>
    </w:p>
    <w:p w14:paraId="4BF822E2" w14:textId="77777777" w:rsidR="00061989" w:rsidRPr="00072640" w:rsidRDefault="00061989" w:rsidP="00061989">
      <w:pPr>
        <w:jc w:val="both"/>
        <w:rPr>
          <w:rFonts w:ascii="Arial" w:hAnsi="Arial" w:cs="Arial"/>
          <w:b/>
          <w:color w:val="0070C0"/>
        </w:rPr>
      </w:pPr>
      <w:r w:rsidRPr="00072640">
        <w:rPr>
          <w:rFonts w:ascii="Arial" w:hAnsi="Arial" w:cs="Arial"/>
          <w:b/>
          <w:color w:val="0070C0"/>
        </w:rPr>
        <w:t xml:space="preserve">Summary </w:t>
      </w:r>
    </w:p>
    <w:p w14:paraId="1D5D31F4" w14:textId="77777777" w:rsidR="00061989" w:rsidRDefault="00061989" w:rsidP="00061989">
      <w:pPr>
        <w:jc w:val="both"/>
        <w:rPr>
          <w:rFonts w:ascii="Arial" w:hAnsi="Arial" w:cs="Arial"/>
          <w:b/>
          <w:color w:val="00B050"/>
          <w:sz w:val="16"/>
          <w:szCs w:val="16"/>
        </w:rPr>
      </w:pPr>
    </w:p>
    <w:p w14:paraId="1B521278" w14:textId="77777777" w:rsidR="00061989" w:rsidRPr="00DE6480" w:rsidRDefault="00061989" w:rsidP="00061989">
      <w:pPr>
        <w:jc w:val="both"/>
        <w:rPr>
          <w:rFonts w:ascii="Arial" w:hAnsi="Arial" w:cs="Arial"/>
          <w:b/>
        </w:rPr>
      </w:pPr>
      <w:r w:rsidRPr="00072640">
        <w:rPr>
          <w:rFonts w:ascii="Arial" w:hAnsi="Arial" w:cs="Arial"/>
          <w:b/>
          <w:color w:val="00B050"/>
        </w:rPr>
        <w:t>Do</w:t>
      </w:r>
      <w:r w:rsidRPr="00DE6480">
        <w:rPr>
          <w:rFonts w:ascii="Arial" w:hAnsi="Arial" w:cs="Arial"/>
          <w:b/>
        </w:rPr>
        <w:t>:</w:t>
      </w:r>
    </w:p>
    <w:p w14:paraId="369B3B3E" w14:textId="77777777" w:rsidR="00061989" w:rsidRDefault="00061989" w:rsidP="005C68D2">
      <w:pPr>
        <w:numPr>
          <w:ilvl w:val="0"/>
          <w:numId w:val="1"/>
        </w:numPr>
        <w:ind w:left="680"/>
        <w:jc w:val="both"/>
        <w:rPr>
          <w:rFonts w:ascii="Arial" w:hAnsi="Arial" w:cs="Arial"/>
        </w:rPr>
      </w:pPr>
      <w:r w:rsidRPr="00DE6480">
        <w:rPr>
          <w:rFonts w:ascii="Arial" w:hAnsi="Arial" w:cs="Arial"/>
        </w:rPr>
        <w:t>Report any signs of bruising or bleeding to the</w:t>
      </w:r>
      <w:r w:rsidRPr="0000195E">
        <w:rPr>
          <w:rFonts w:ascii="Arial" w:hAnsi="Arial" w:cs="Arial"/>
        </w:rPr>
        <w:t xml:space="preserve"> Cardiac Nurse Specialists</w:t>
      </w:r>
      <w:r w:rsidRPr="00DE6480">
        <w:rPr>
          <w:rFonts w:ascii="Arial" w:hAnsi="Arial" w:cs="Arial"/>
        </w:rPr>
        <w:t xml:space="preserve"> or doctor</w:t>
      </w:r>
    </w:p>
    <w:p w14:paraId="7C3C9575" w14:textId="77777777" w:rsidR="00061989" w:rsidRPr="0000195E" w:rsidRDefault="00061989" w:rsidP="005C68D2">
      <w:pPr>
        <w:ind w:left="680"/>
        <w:jc w:val="both"/>
        <w:rPr>
          <w:rFonts w:ascii="Arial" w:hAnsi="Arial" w:cs="Arial"/>
          <w:sz w:val="16"/>
          <w:szCs w:val="16"/>
        </w:rPr>
      </w:pPr>
    </w:p>
    <w:p w14:paraId="3B3EA4D6" w14:textId="6394C4BE" w:rsidR="00061989" w:rsidRPr="00DE6480" w:rsidRDefault="00061989" w:rsidP="005C68D2">
      <w:pPr>
        <w:numPr>
          <w:ilvl w:val="0"/>
          <w:numId w:val="1"/>
        </w:numPr>
        <w:spacing w:line="360" w:lineRule="auto"/>
        <w:ind w:left="680"/>
        <w:jc w:val="both"/>
        <w:rPr>
          <w:rFonts w:ascii="Arial" w:hAnsi="Arial" w:cs="Arial"/>
        </w:rPr>
      </w:pPr>
      <w:r w:rsidRPr="00DE6480">
        <w:rPr>
          <w:rFonts w:ascii="Arial" w:hAnsi="Arial" w:cs="Arial"/>
        </w:rPr>
        <w:t>Make sure your child has regular blood tests</w:t>
      </w:r>
    </w:p>
    <w:p w14:paraId="6D467EFB" w14:textId="77777777" w:rsidR="00061989" w:rsidRPr="00DE6480" w:rsidRDefault="00061989" w:rsidP="005C68D2">
      <w:pPr>
        <w:numPr>
          <w:ilvl w:val="0"/>
          <w:numId w:val="1"/>
        </w:numPr>
        <w:spacing w:line="360" w:lineRule="auto"/>
        <w:ind w:left="680"/>
        <w:jc w:val="both"/>
        <w:rPr>
          <w:rFonts w:ascii="Arial" w:hAnsi="Arial" w:cs="Arial"/>
        </w:rPr>
      </w:pPr>
      <w:r w:rsidRPr="00DE6480">
        <w:rPr>
          <w:rFonts w:ascii="Arial" w:hAnsi="Arial" w:cs="Arial"/>
        </w:rPr>
        <w:t>Try to ensure warfarin  is taken at the same time each day</w:t>
      </w:r>
    </w:p>
    <w:p w14:paraId="448249D6" w14:textId="77777777" w:rsidR="00061989" w:rsidRPr="00DE6480" w:rsidRDefault="00061989" w:rsidP="005C68D2">
      <w:pPr>
        <w:numPr>
          <w:ilvl w:val="0"/>
          <w:numId w:val="1"/>
        </w:numPr>
        <w:spacing w:line="360" w:lineRule="auto"/>
        <w:ind w:left="680"/>
        <w:jc w:val="both"/>
        <w:rPr>
          <w:rFonts w:ascii="Arial" w:hAnsi="Arial" w:cs="Arial"/>
        </w:rPr>
      </w:pPr>
      <w:r w:rsidRPr="00DE6480">
        <w:rPr>
          <w:rFonts w:ascii="Arial" w:hAnsi="Arial" w:cs="Arial"/>
        </w:rPr>
        <w:t>Only give the dose of warfarin</w:t>
      </w:r>
      <w:r>
        <w:rPr>
          <w:rFonts w:ascii="Arial" w:hAnsi="Arial" w:cs="Arial"/>
        </w:rPr>
        <w:t xml:space="preserve"> </w:t>
      </w:r>
      <w:r w:rsidRPr="00DE6480">
        <w:rPr>
          <w:rFonts w:ascii="Arial" w:hAnsi="Arial" w:cs="Arial"/>
        </w:rPr>
        <w:t>that is  prescribed</w:t>
      </w:r>
    </w:p>
    <w:p w14:paraId="55576AE3" w14:textId="77777777" w:rsidR="00061989" w:rsidRDefault="00061989" w:rsidP="005C68D2">
      <w:pPr>
        <w:numPr>
          <w:ilvl w:val="0"/>
          <w:numId w:val="1"/>
        </w:numPr>
        <w:ind w:left="680"/>
        <w:jc w:val="both"/>
        <w:rPr>
          <w:rFonts w:ascii="Arial" w:hAnsi="Arial" w:cs="Arial"/>
        </w:rPr>
      </w:pPr>
      <w:r w:rsidRPr="00DE6480">
        <w:rPr>
          <w:rFonts w:ascii="Arial" w:hAnsi="Arial" w:cs="Arial"/>
        </w:rPr>
        <w:t xml:space="preserve">Inform one of the </w:t>
      </w:r>
      <w:r w:rsidRPr="0000195E">
        <w:rPr>
          <w:rFonts w:ascii="Arial" w:hAnsi="Arial" w:cs="Arial"/>
        </w:rPr>
        <w:t>Cardiac Nurse Specialists</w:t>
      </w:r>
      <w:r>
        <w:rPr>
          <w:rFonts w:ascii="Arial" w:hAnsi="Arial" w:cs="Arial"/>
          <w:b/>
          <w:sz w:val="28"/>
          <w:szCs w:val="28"/>
        </w:rPr>
        <w:t xml:space="preserve"> </w:t>
      </w:r>
      <w:r w:rsidRPr="00DE6480">
        <w:rPr>
          <w:rFonts w:ascii="Arial" w:hAnsi="Arial" w:cs="Arial"/>
        </w:rPr>
        <w:t>of any new medicines your child is   taking (including over the counter and alternative medicines)</w:t>
      </w:r>
    </w:p>
    <w:p w14:paraId="15AC5FA2" w14:textId="77777777" w:rsidR="00061989" w:rsidRPr="00347725" w:rsidRDefault="00061989" w:rsidP="005C68D2">
      <w:pPr>
        <w:ind w:left="680"/>
        <w:jc w:val="both"/>
        <w:rPr>
          <w:rFonts w:ascii="Arial" w:hAnsi="Arial" w:cs="Arial"/>
          <w:sz w:val="16"/>
          <w:szCs w:val="16"/>
        </w:rPr>
      </w:pPr>
    </w:p>
    <w:p w14:paraId="10DD832D" w14:textId="77777777" w:rsidR="00061989" w:rsidRPr="00DE6480" w:rsidRDefault="00061989" w:rsidP="005C68D2">
      <w:pPr>
        <w:numPr>
          <w:ilvl w:val="0"/>
          <w:numId w:val="1"/>
        </w:numPr>
        <w:spacing w:line="360" w:lineRule="auto"/>
        <w:ind w:left="680"/>
        <w:jc w:val="both"/>
        <w:rPr>
          <w:rFonts w:ascii="Arial" w:hAnsi="Arial" w:cs="Arial"/>
        </w:rPr>
      </w:pPr>
      <w:r w:rsidRPr="00DE6480">
        <w:rPr>
          <w:rFonts w:ascii="Arial" w:hAnsi="Arial" w:cs="Arial"/>
        </w:rPr>
        <w:t>Give your child a balanced diet</w:t>
      </w:r>
    </w:p>
    <w:p w14:paraId="1CFE071A" w14:textId="77777777" w:rsidR="00061989" w:rsidRDefault="00061989" w:rsidP="005C68D2">
      <w:pPr>
        <w:numPr>
          <w:ilvl w:val="0"/>
          <w:numId w:val="1"/>
        </w:numPr>
        <w:ind w:left="680"/>
        <w:jc w:val="both"/>
        <w:rPr>
          <w:rFonts w:ascii="Arial" w:hAnsi="Arial" w:cs="Arial"/>
        </w:rPr>
      </w:pPr>
      <w:r w:rsidRPr="006642CB">
        <w:rPr>
          <w:rFonts w:ascii="Arial" w:hAnsi="Arial" w:cs="Arial"/>
        </w:rPr>
        <w:t>Keep a record of your child’s medication and dose with you and with your child, for example to school.</w:t>
      </w:r>
    </w:p>
    <w:p w14:paraId="58633B4C" w14:textId="77777777" w:rsidR="00061989" w:rsidRPr="00347725" w:rsidRDefault="00061989" w:rsidP="005C68D2">
      <w:pPr>
        <w:ind w:left="680"/>
        <w:jc w:val="both"/>
        <w:rPr>
          <w:rFonts w:ascii="Arial" w:hAnsi="Arial" w:cs="Arial"/>
          <w:sz w:val="16"/>
          <w:szCs w:val="16"/>
        </w:rPr>
      </w:pPr>
    </w:p>
    <w:p w14:paraId="71E6BE0E" w14:textId="77777777" w:rsidR="00061989" w:rsidRPr="00DE6480" w:rsidRDefault="00061989" w:rsidP="005C68D2">
      <w:pPr>
        <w:numPr>
          <w:ilvl w:val="0"/>
          <w:numId w:val="1"/>
        </w:numPr>
        <w:spacing w:line="360" w:lineRule="auto"/>
        <w:ind w:left="680"/>
        <w:jc w:val="both"/>
        <w:rPr>
          <w:rFonts w:ascii="Arial" w:hAnsi="Arial" w:cs="Arial"/>
        </w:rPr>
      </w:pPr>
      <w:r w:rsidRPr="00DE6480">
        <w:rPr>
          <w:rFonts w:ascii="Arial" w:hAnsi="Arial" w:cs="Arial"/>
        </w:rPr>
        <w:t>Remind your doctor/pharmacist your child is taking an anticoagulant</w:t>
      </w:r>
    </w:p>
    <w:p w14:paraId="3C160B0F" w14:textId="77777777" w:rsidR="00061989" w:rsidRPr="00DE6480" w:rsidRDefault="00061989" w:rsidP="00061989">
      <w:pPr>
        <w:jc w:val="both"/>
        <w:rPr>
          <w:rFonts w:ascii="Arial" w:hAnsi="Arial" w:cs="Arial"/>
          <w:sz w:val="18"/>
          <w:szCs w:val="18"/>
        </w:rPr>
      </w:pPr>
      <w:r w:rsidRPr="00DE6480">
        <w:rPr>
          <w:rFonts w:ascii="Arial" w:hAnsi="Arial" w:cs="Arial"/>
        </w:rPr>
        <w:t xml:space="preserve">   </w:t>
      </w:r>
    </w:p>
    <w:p w14:paraId="00D57B32" w14:textId="48ED2191" w:rsidR="00061989" w:rsidRPr="00072640" w:rsidRDefault="00061989" w:rsidP="005C68D2">
      <w:pPr>
        <w:spacing w:after="120"/>
        <w:jc w:val="both"/>
        <w:rPr>
          <w:rFonts w:ascii="Arial" w:hAnsi="Arial" w:cs="Arial"/>
          <w:b/>
          <w:color w:val="FF0000"/>
        </w:rPr>
      </w:pPr>
      <w:r w:rsidRPr="00DE6480">
        <w:rPr>
          <w:rFonts w:ascii="Arial" w:hAnsi="Arial" w:cs="Arial"/>
        </w:rPr>
        <w:lastRenderedPageBreak/>
        <w:t xml:space="preserve"> </w:t>
      </w:r>
      <w:r w:rsidRPr="00072640">
        <w:rPr>
          <w:rFonts w:ascii="Arial" w:hAnsi="Arial" w:cs="Arial"/>
          <w:b/>
          <w:color w:val="FF0000"/>
        </w:rPr>
        <w:t xml:space="preserve">Do </w:t>
      </w:r>
      <w:proofErr w:type="gramStart"/>
      <w:r w:rsidRPr="00072640">
        <w:rPr>
          <w:rFonts w:ascii="Arial" w:hAnsi="Arial" w:cs="Arial"/>
          <w:b/>
          <w:color w:val="FF0000"/>
        </w:rPr>
        <w:t>not :</w:t>
      </w:r>
      <w:proofErr w:type="gramEnd"/>
    </w:p>
    <w:p w14:paraId="18E3CAB0" w14:textId="77777777" w:rsidR="00061989" w:rsidRDefault="00061989" w:rsidP="005C68D2">
      <w:pPr>
        <w:numPr>
          <w:ilvl w:val="0"/>
          <w:numId w:val="2"/>
        </w:numPr>
        <w:ind w:left="680"/>
        <w:jc w:val="both"/>
        <w:rPr>
          <w:rFonts w:ascii="Arial" w:hAnsi="Arial" w:cs="Arial"/>
        </w:rPr>
      </w:pPr>
      <w:r w:rsidRPr="00DE6480">
        <w:rPr>
          <w:rFonts w:ascii="Arial" w:hAnsi="Arial" w:cs="Arial"/>
        </w:rPr>
        <w:t xml:space="preserve">Give your child aspirin or medicines containing aspirin unless advised to do so by your doctor or a </w:t>
      </w:r>
      <w:r w:rsidRPr="0000195E">
        <w:rPr>
          <w:rFonts w:ascii="Arial" w:hAnsi="Arial" w:cs="Arial"/>
        </w:rPr>
        <w:t xml:space="preserve">Cardiac </w:t>
      </w:r>
      <w:r>
        <w:rPr>
          <w:rFonts w:ascii="Arial" w:hAnsi="Arial" w:cs="Arial"/>
        </w:rPr>
        <w:t>Nurse Specialist.</w:t>
      </w:r>
    </w:p>
    <w:p w14:paraId="75E38B24" w14:textId="77777777" w:rsidR="00061989" w:rsidRPr="00347725" w:rsidRDefault="00061989" w:rsidP="005C68D2">
      <w:pPr>
        <w:ind w:left="680"/>
        <w:jc w:val="both"/>
        <w:rPr>
          <w:rFonts w:ascii="Arial" w:hAnsi="Arial" w:cs="Arial"/>
          <w:sz w:val="16"/>
          <w:szCs w:val="16"/>
        </w:rPr>
      </w:pPr>
    </w:p>
    <w:p w14:paraId="355DDB2D" w14:textId="51A55FAC" w:rsidR="00061989" w:rsidRPr="007C3194" w:rsidRDefault="005C68D2" w:rsidP="005C68D2">
      <w:pPr>
        <w:numPr>
          <w:ilvl w:val="0"/>
          <w:numId w:val="2"/>
        </w:numPr>
        <w:spacing w:line="360" w:lineRule="auto"/>
        <w:ind w:left="680"/>
        <w:jc w:val="both"/>
        <w:rPr>
          <w:rFonts w:ascii="Arial" w:hAnsi="Arial" w:cs="Arial"/>
        </w:rPr>
      </w:pPr>
      <w:r w:rsidRPr="00FE16D8">
        <w:rPr>
          <w:rFonts w:ascii="Arial" w:hAnsi="Arial" w:cs="Arial"/>
          <w:b/>
          <w:noProof/>
          <w:szCs w:val="20"/>
        </w:rPr>
        <w:drawing>
          <wp:anchor distT="0" distB="0" distL="114300" distR="114300" simplePos="0" relativeHeight="251674624" behindDoc="1" locked="0" layoutInCell="1" allowOverlap="1" wp14:anchorId="2CA6C990" wp14:editId="50541D54">
            <wp:simplePos x="0" y="0"/>
            <wp:positionH relativeFrom="column">
              <wp:posOffset>5310505</wp:posOffset>
            </wp:positionH>
            <wp:positionV relativeFrom="paragraph">
              <wp:posOffset>11430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061989" w:rsidRPr="007C3194">
        <w:rPr>
          <w:rFonts w:ascii="Arial" w:hAnsi="Arial" w:cs="Arial"/>
        </w:rPr>
        <w:t>Let your child take more than moderate amounts of alcohol</w:t>
      </w:r>
    </w:p>
    <w:p w14:paraId="6CAE2F94" w14:textId="77777777" w:rsidR="00061989" w:rsidRPr="00DE6480" w:rsidRDefault="00061989" w:rsidP="005C68D2">
      <w:pPr>
        <w:numPr>
          <w:ilvl w:val="0"/>
          <w:numId w:val="2"/>
        </w:numPr>
        <w:spacing w:line="360" w:lineRule="auto"/>
        <w:ind w:left="680"/>
        <w:jc w:val="both"/>
        <w:rPr>
          <w:rFonts w:ascii="Arial" w:hAnsi="Arial" w:cs="Arial"/>
        </w:rPr>
      </w:pPr>
      <w:r>
        <w:rPr>
          <w:rFonts w:ascii="Arial" w:hAnsi="Arial" w:cs="Arial"/>
        </w:rPr>
        <w:t xml:space="preserve">Miss </w:t>
      </w:r>
      <w:r w:rsidRPr="00DE6480">
        <w:rPr>
          <w:rFonts w:ascii="Arial" w:hAnsi="Arial" w:cs="Arial"/>
        </w:rPr>
        <w:t>giving a dose of warfarin unless advised to do so.</w:t>
      </w:r>
    </w:p>
    <w:p w14:paraId="71641F9F" w14:textId="77777777" w:rsidR="00061989" w:rsidRPr="00DE6480" w:rsidRDefault="00061989" w:rsidP="005C68D2">
      <w:pPr>
        <w:numPr>
          <w:ilvl w:val="0"/>
          <w:numId w:val="2"/>
        </w:numPr>
        <w:spacing w:line="360" w:lineRule="auto"/>
        <w:ind w:left="680"/>
        <w:jc w:val="both"/>
        <w:rPr>
          <w:rFonts w:ascii="Arial" w:hAnsi="Arial" w:cs="Arial"/>
        </w:rPr>
      </w:pPr>
      <w:r w:rsidRPr="00DE6480">
        <w:rPr>
          <w:rFonts w:ascii="Arial" w:hAnsi="Arial" w:cs="Arial"/>
        </w:rPr>
        <w:t>Give extra doses or change your child’s dose of warfarin</w:t>
      </w:r>
    </w:p>
    <w:p w14:paraId="291E1578" w14:textId="5DDABBE7" w:rsidR="00061989" w:rsidRPr="00DE6480" w:rsidRDefault="00061989" w:rsidP="005C68D2">
      <w:pPr>
        <w:numPr>
          <w:ilvl w:val="0"/>
          <w:numId w:val="2"/>
        </w:numPr>
        <w:spacing w:line="360" w:lineRule="auto"/>
        <w:ind w:left="680"/>
        <w:jc w:val="both"/>
        <w:rPr>
          <w:rFonts w:ascii="Arial" w:hAnsi="Arial" w:cs="Arial"/>
        </w:rPr>
      </w:pPr>
      <w:r w:rsidRPr="00DE6480">
        <w:rPr>
          <w:rFonts w:ascii="Arial" w:hAnsi="Arial" w:cs="Arial"/>
        </w:rPr>
        <w:t>Run out of warfarin tablets</w:t>
      </w:r>
      <w:r w:rsidR="00DA2EE0">
        <w:rPr>
          <w:rFonts w:ascii="Arial" w:hAnsi="Arial" w:cs="Arial"/>
        </w:rPr>
        <w:t>/liquid</w:t>
      </w:r>
    </w:p>
    <w:p w14:paraId="5399CC43" w14:textId="77777777" w:rsidR="00061989" w:rsidRPr="00072640" w:rsidRDefault="00061989" w:rsidP="005C68D2">
      <w:pPr>
        <w:spacing w:before="120"/>
        <w:jc w:val="both"/>
        <w:rPr>
          <w:rFonts w:ascii="Arial" w:hAnsi="Arial" w:cs="Arial"/>
          <w:b/>
          <w:color w:val="0070C0"/>
        </w:rPr>
      </w:pPr>
      <w:r w:rsidRPr="00072640">
        <w:rPr>
          <w:rFonts w:ascii="Arial" w:hAnsi="Arial" w:cs="Arial"/>
          <w:b/>
          <w:color w:val="0070C0"/>
        </w:rPr>
        <w:t>Discharge checklist</w:t>
      </w:r>
    </w:p>
    <w:p w14:paraId="4E3E032D" w14:textId="77777777" w:rsidR="00061989" w:rsidRPr="00DE6480" w:rsidRDefault="00061989" w:rsidP="00061989">
      <w:pPr>
        <w:jc w:val="both"/>
        <w:rPr>
          <w:rFonts w:ascii="Arial" w:hAnsi="Arial" w:cs="Arial"/>
          <w:b/>
          <w:sz w:val="16"/>
          <w:szCs w:val="16"/>
        </w:rPr>
      </w:pPr>
    </w:p>
    <w:p w14:paraId="3C0CB136" w14:textId="52E31BBA" w:rsidR="00061989" w:rsidRPr="005C68D2" w:rsidRDefault="00061989" w:rsidP="00061989">
      <w:pPr>
        <w:numPr>
          <w:ilvl w:val="0"/>
          <w:numId w:val="3"/>
        </w:numPr>
        <w:spacing w:line="360" w:lineRule="auto"/>
        <w:jc w:val="both"/>
        <w:rPr>
          <w:rFonts w:ascii="Arial" w:hAnsi="Arial" w:cs="Arial"/>
          <w:sz w:val="28"/>
          <w:szCs w:val="28"/>
        </w:rPr>
      </w:pPr>
      <w:r w:rsidRPr="00DE6480">
        <w:rPr>
          <w:rFonts w:ascii="Arial" w:hAnsi="Arial" w:cs="Arial"/>
        </w:rPr>
        <w:t xml:space="preserve">I have received education concerning anticoagulation </w:t>
      </w:r>
      <w:r w:rsidRPr="00DE6480">
        <w:rPr>
          <w:rFonts w:ascii="Arial" w:hAnsi="Arial" w:cs="Arial"/>
        </w:rPr>
        <w:tab/>
      </w:r>
      <w:r w:rsidRPr="00DE6480">
        <w:rPr>
          <w:rFonts w:ascii="Arial" w:hAnsi="Arial" w:cs="Arial"/>
        </w:rPr>
        <w:tab/>
      </w:r>
      <w:r w:rsidRPr="00DE6480">
        <w:rPr>
          <w:rFonts w:ascii="Arial" w:hAnsi="Arial" w:cs="Arial"/>
        </w:rPr>
        <w:tab/>
      </w:r>
      <w:r w:rsidR="005C68D2" w:rsidRPr="005C68D2">
        <w:rPr>
          <w:rFonts w:ascii="Arial" w:hAnsi="Arial" w:cs="Arial"/>
          <w:sz w:val="28"/>
          <w:szCs w:val="28"/>
        </w:rPr>
        <w:sym w:font="Wingdings" w:char="F072"/>
      </w:r>
    </w:p>
    <w:p w14:paraId="4DF7329E" w14:textId="77777777" w:rsidR="00061989" w:rsidRPr="00DE6480" w:rsidRDefault="00061989" w:rsidP="00061989">
      <w:pPr>
        <w:numPr>
          <w:ilvl w:val="0"/>
          <w:numId w:val="3"/>
        </w:numPr>
        <w:jc w:val="both"/>
        <w:rPr>
          <w:rFonts w:ascii="Arial" w:hAnsi="Arial" w:cs="Arial"/>
        </w:rPr>
      </w:pPr>
      <w:r w:rsidRPr="00DE6480">
        <w:rPr>
          <w:rFonts w:ascii="Arial" w:hAnsi="Arial" w:cs="Arial"/>
        </w:rPr>
        <w:t xml:space="preserve">My child has had their blood taken for INR test  before </w:t>
      </w:r>
    </w:p>
    <w:p w14:paraId="6889C447" w14:textId="77777777" w:rsidR="005C68D2" w:rsidRPr="005C68D2" w:rsidRDefault="00061989" w:rsidP="005C68D2">
      <w:pPr>
        <w:spacing w:line="360" w:lineRule="auto"/>
        <w:ind w:left="720"/>
        <w:jc w:val="both"/>
        <w:rPr>
          <w:rFonts w:ascii="Arial" w:hAnsi="Arial" w:cs="Arial"/>
          <w:sz w:val="28"/>
          <w:szCs w:val="28"/>
        </w:rPr>
      </w:pPr>
      <w:r w:rsidRPr="00DE6480">
        <w:rPr>
          <w:rFonts w:ascii="Arial" w:hAnsi="Arial" w:cs="Arial"/>
        </w:rPr>
        <w:t>discharge</w:t>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005C68D2" w:rsidRPr="005C68D2">
        <w:rPr>
          <w:rFonts w:ascii="Arial" w:hAnsi="Arial" w:cs="Arial"/>
          <w:sz w:val="28"/>
          <w:szCs w:val="28"/>
        </w:rPr>
        <w:sym w:font="Wingdings" w:char="F072"/>
      </w:r>
    </w:p>
    <w:p w14:paraId="7A4A69C6" w14:textId="77777777" w:rsidR="005C68D2" w:rsidRPr="005C68D2" w:rsidRDefault="00061989" w:rsidP="005C68D2">
      <w:pPr>
        <w:numPr>
          <w:ilvl w:val="0"/>
          <w:numId w:val="3"/>
        </w:numPr>
        <w:spacing w:line="360" w:lineRule="auto"/>
        <w:jc w:val="both"/>
        <w:rPr>
          <w:rFonts w:ascii="Arial" w:hAnsi="Arial" w:cs="Arial"/>
          <w:sz w:val="28"/>
          <w:szCs w:val="28"/>
        </w:rPr>
      </w:pPr>
      <w:r w:rsidRPr="00DE6480">
        <w:rPr>
          <w:rFonts w:ascii="Arial" w:hAnsi="Arial" w:cs="Arial"/>
        </w:rPr>
        <w:t>I know what dose of warfarin to give my child each day</w:t>
      </w:r>
      <w:r w:rsidRPr="00DE6480">
        <w:rPr>
          <w:rFonts w:ascii="Arial" w:hAnsi="Arial" w:cs="Arial"/>
        </w:rPr>
        <w:tab/>
      </w:r>
      <w:r w:rsidRPr="00DE6480">
        <w:rPr>
          <w:rFonts w:ascii="Arial" w:hAnsi="Arial" w:cs="Arial"/>
        </w:rPr>
        <w:tab/>
      </w:r>
      <w:r w:rsidR="005C68D2" w:rsidRPr="005C68D2">
        <w:rPr>
          <w:rFonts w:ascii="Arial" w:hAnsi="Arial" w:cs="Arial"/>
          <w:sz w:val="28"/>
          <w:szCs w:val="28"/>
        </w:rPr>
        <w:sym w:font="Wingdings" w:char="F072"/>
      </w:r>
    </w:p>
    <w:p w14:paraId="2B2A72EB" w14:textId="0366F19E" w:rsidR="00061989" w:rsidRPr="005C68D2" w:rsidRDefault="00061989" w:rsidP="005C68D2">
      <w:pPr>
        <w:numPr>
          <w:ilvl w:val="0"/>
          <w:numId w:val="3"/>
        </w:numPr>
        <w:spacing w:line="360" w:lineRule="auto"/>
        <w:jc w:val="both"/>
        <w:rPr>
          <w:rFonts w:ascii="Arial" w:hAnsi="Arial" w:cs="Arial"/>
          <w:sz w:val="28"/>
          <w:szCs w:val="28"/>
        </w:rPr>
      </w:pPr>
      <w:r w:rsidRPr="00DE6480">
        <w:rPr>
          <w:rFonts w:ascii="Arial" w:hAnsi="Arial" w:cs="Arial"/>
        </w:rPr>
        <w:t>I have been given a “yellow book”</w:t>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005C68D2" w:rsidRPr="005C68D2">
        <w:rPr>
          <w:rFonts w:ascii="Arial" w:hAnsi="Arial" w:cs="Arial"/>
          <w:sz w:val="28"/>
          <w:szCs w:val="28"/>
        </w:rPr>
        <w:sym w:font="Wingdings" w:char="F072"/>
      </w:r>
    </w:p>
    <w:p w14:paraId="1687682E" w14:textId="26230F22" w:rsidR="00061989" w:rsidRPr="005C68D2" w:rsidRDefault="00061989" w:rsidP="005C68D2">
      <w:pPr>
        <w:numPr>
          <w:ilvl w:val="0"/>
          <w:numId w:val="3"/>
        </w:numPr>
        <w:spacing w:line="360" w:lineRule="auto"/>
        <w:jc w:val="both"/>
        <w:rPr>
          <w:rFonts w:ascii="Arial" w:hAnsi="Arial" w:cs="Arial"/>
          <w:sz w:val="28"/>
          <w:szCs w:val="28"/>
        </w:rPr>
      </w:pPr>
      <w:r w:rsidRPr="00DE6480">
        <w:rPr>
          <w:rFonts w:ascii="Arial" w:hAnsi="Arial" w:cs="Arial"/>
        </w:rPr>
        <w:t xml:space="preserve">I have been given warfarin to take home. </w:t>
      </w:r>
      <w:r w:rsidRPr="00DE6480">
        <w:rPr>
          <w:rFonts w:ascii="Arial" w:hAnsi="Arial" w:cs="Arial"/>
        </w:rPr>
        <w:tab/>
      </w:r>
      <w:r w:rsidRPr="00DE6480">
        <w:rPr>
          <w:rFonts w:ascii="Arial" w:hAnsi="Arial" w:cs="Arial"/>
        </w:rPr>
        <w:tab/>
      </w:r>
      <w:r w:rsidRPr="00DE6480">
        <w:rPr>
          <w:rFonts w:ascii="Arial" w:hAnsi="Arial" w:cs="Arial"/>
        </w:rPr>
        <w:tab/>
      </w:r>
      <w:r w:rsidRPr="00DE6480">
        <w:rPr>
          <w:rFonts w:ascii="Arial" w:hAnsi="Arial" w:cs="Arial"/>
        </w:rPr>
        <w:tab/>
      </w:r>
      <w:r w:rsidR="005C68D2" w:rsidRPr="005C68D2">
        <w:rPr>
          <w:rFonts w:ascii="Arial" w:hAnsi="Arial" w:cs="Arial"/>
          <w:sz w:val="28"/>
          <w:szCs w:val="28"/>
        </w:rPr>
        <w:sym w:font="Wingdings" w:char="F072"/>
      </w:r>
    </w:p>
    <w:p w14:paraId="63B47923" w14:textId="7AF9AD28" w:rsidR="00061989" w:rsidRPr="005C68D2" w:rsidRDefault="00061989" w:rsidP="005C68D2">
      <w:pPr>
        <w:numPr>
          <w:ilvl w:val="0"/>
          <w:numId w:val="3"/>
        </w:numPr>
        <w:spacing w:line="360" w:lineRule="auto"/>
        <w:jc w:val="both"/>
        <w:rPr>
          <w:rFonts w:ascii="Arial" w:hAnsi="Arial" w:cs="Arial"/>
          <w:sz w:val="28"/>
          <w:szCs w:val="28"/>
        </w:rPr>
      </w:pPr>
      <w:r w:rsidRPr="00DE6480">
        <w:rPr>
          <w:rFonts w:ascii="Arial" w:hAnsi="Arial" w:cs="Arial"/>
        </w:rPr>
        <w:t>I have a follow-up appointment for warfarin clinic</w:t>
      </w:r>
      <w:r w:rsidRPr="00DE6480">
        <w:rPr>
          <w:rFonts w:ascii="Arial" w:hAnsi="Arial" w:cs="Arial"/>
        </w:rPr>
        <w:tab/>
      </w:r>
      <w:r w:rsidRPr="00DE6480">
        <w:rPr>
          <w:rFonts w:ascii="Arial" w:hAnsi="Arial" w:cs="Arial"/>
        </w:rPr>
        <w:tab/>
      </w:r>
      <w:r w:rsidRPr="00DE6480">
        <w:rPr>
          <w:rFonts w:ascii="Arial" w:hAnsi="Arial" w:cs="Arial"/>
        </w:rPr>
        <w:tab/>
      </w:r>
      <w:r w:rsidR="005C68D2" w:rsidRPr="005C68D2">
        <w:rPr>
          <w:rFonts w:ascii="Arial" w:hAnsi="Arial" w:cs="Arial"/>
          <w:sz w:val="28"/>
          <w:szCs w:val="28"/>
        </w:rPr>
        <w:sym w:font="Wingdings" w:char="F072"/>
      </w:r>
    </w:p>
    <w:p w14:paraId="1D98180C" w14:textId="5A2890C0" w:rsidR="00061989" w:rsidRPr="005C68D2" w:rsidRDefault="00061989" w:rsidP="005C68D2">
      <w:pPr>
        <w:numPr>
          <w:ilvl w:val="0"/>
          <w:numId w:val="3"/>
        </w:numPr>
        <w:spacing w:line="360" w:lineRule="auto"/>
        <w:jc w:val="both"/>
        <w:rPr>
          <w:rFonts w:ascii="Arial" w:hAnsi="Arial" w:cs="Arial"/>
          <w:sz w:val="28"/>
          <w:szCs w:val="28"/>
        </w:rPr>
      </w:pPr>
      <w:r w:rsidRPr="00DE6480">
        <w:rPr>
          <w:rFonts w:ascii="Arial" w:hAnsi="Arial" w:cs="Arial"/>
        </w:rPr>
        <w:t>I have a follow-up appointment to see my child’s consultant</w:t>
      </w:r>
      <w:r w:rsidRPr="00DE6480">
        <w:rPr>
          <w:rFonts w:ascii="Arial" w:hAnsi="Arial" w:cs="Arial"/>
        </w:rPr>
        <w:tab/>
      </w:r>
      <w:r w:rsidRPr="00DE6480">
        <w:rPr>
          <w:rFonts w:ascii="Arial" w:hAnsi="Arial" w:cs="Arial"/>
        </w:rPr>
        <w:tab/>
      </w:r>
      <w:r w:rsidR="005C68D2" w:rsidRPr="005C68D2">
        <w:rPr>
          <w:rFonts w:ascii="Arial" w:hAnsi="Arial" w:cs="Arial"/>
          <w:sz w:val="28"/>
          <w:szCs w:val="28"/>
        </w:rPr>
        <w:sym w:font="Wingdings" w:char="F072"/>
      </w:r>
    </w:p>
    <w:p w14:paraId="56824BD6" w14:textId="77777777" w:rsidR="00061989" w:rsidRPr="005A6BC2" w:rsidRDefault="00061989" w:rsidP="005C68D2">
      <w:pPr>
        <w:spacing w:before="120"/>
        <w:rPr>
          <w:rFonts w:ascii="Arial" w:hAnsi="Arial" w:cs="Arial"/>
          <w:b/>
          <w:color w:val="0070C0"/>
        </w:rPr>
      </w:pPr>
      <w:r w:rsidRPr="005A6BC2">
        <w:rPr>
          <w:rFonts w:ascii="Arial" w:hAnsi="Arial" w:cs="Arial"/>
          <w:b/>
          <w:color w:val="0070C0"/>
        </w:rPr>
        <w:t>Contact Numbers</w:t>
      </w:r>
    </w:p>
    <w:p w14:paraId="5FA42928" w14:textId="77777777" w:rsidR="00061989" w:rsidRPr="00DE6480" w:rsidRDefault="00061989" w:rsidP="00061989">
      <w:pPr>
        <w:rPr>
          <w:rFonts w:ascii="Arial" w:hAnsi="Arial" w:cs="Arial"/>
          <w:sz w:val="16"/>
          <w:szCs w:val="16"/>
          <w:u w:val="single"/>
        </w:rPr>
      </w:pPr>
    </w:p>
    <w:p w14:paraId="37CBCA42" w14:textId="77777777" w:rsidR="00061989" w:rsidRDefault="00061989" w:rsidP="00061989">
      <w:pPr>
        <w:pStyle w:val="ListParagraph"/>
        <w:numPr>
          <w:ilvl w:val="0"/>
          <w:numId w:val="4"/>
        </w:numPr>
        <w:spacing w:after="0" w:line="240" w:lineRule="auto"/>
        <w:rPr>
          <w:rFonts w:ascii="Arial" w:eastAsia="Times New Roman" w:hAnsi="Arial" w:cs="Arial"/>
          <w:sz w:val="24"/>
          <w:szCs w:val="24"/>
          <w:lang w:eastAsia="en-GB"/>
        </w:rPr>
      </w:pPr>
      <w:r w:rsidRPr="00347725">
        <w:rPr>
          <w:rFonts w:ascii="Arial" w:eastAsia="Times New Roman" w:hAnsi="Arial" w:cs="Arial"/>
          <w:sz w:val="24"/>
          <w:szCs w:val="24"/>
          <w:lang w:eastAsia="en-GB"/>
        </w:rPr>
        <w:t xml:space="preserve">If you need further advice or support please contact the </w:t>
      </w:r>
      <w:r w:rsidRPr="0000195E">
        <w:rPr>
          <w:rFonts w:ascii="Arial" w:eastAsia="Times New Roman" w:hAnsi="Arial" w:cs="Arial"/>
          <w:sz w:val="24"/>
          <w:szCs w:val="24"/>
          <w:lang w:eastAsia="en-GB"/>
        </w:rPr>
        <w:t>Cardiac Nurse Specialists</w:t>
      </w:r>
      <w:r>
        <w:rPr>
          <w:rFonts w:ascii="Arial" w:eastAsia="Times New Roman" w:hAnsi="Arial" w:cs="Arial"/>
          <w:b/>
          <w:sz w:val="28"/>
          <w:szCs w:val="28"/>
          <w:lang w:eastAsia="en-GB"/>
        </w:rPr>
        <w:t xml:space="preserve"> </w:t>
      </w:r>
      <w:r w:rsidRPr="00347725">
        <w:rPr>
          <w:rFonts w:ascii="Arial" w:eastAsia="Times New Roman" w:hAnsi="Arial" w:cs="Arial"/>
          <w:sz w:val="24"/>
          <w:szCs w:val="24"/>
          <w:lang w:eastAsia="en-GB"/>
        </w:rPr>
        <w:t xml:space="preserve">during the hours of 8.30am-4.30 pm Monday to Friday  </w:t>
      </w:r>
      <w:r w:rsidRPr="00072640">
        <w:rPr>
          <w:rFonts w:ascii="Arial" w:eastAsia="Times New Roman" w:hAnsi="Arial" w:cs="Arial"/>
          <w:sz w:val="24"/>
          <w:szCs w:val="24"/>
          <w:lang w:eastAsia="en-GB"/>
        </w:rPr>
        <w:t xml:space="preserve">on </w:t>
      </w:r>
    </w:p>
    <w:p w14:paraId="201B20F1" w14:textId="77777777" w:rsidR="00061989" w:rsidRPr="00072640" w:rsidRDefault="00061989" w:rsidP="00061989">
      <w:pPr>
        <w:ind w:left="360" w:firstLine="360"/>
        <w:rPr>
          <w:rFonts w:ascii="Arial" w:hAnsi="Arial" w:cs="Arial"/>
          <w:b/>
        </w:rPr>
      </w:pPr>
      <w:r w:rsidRPr="00072640">
        <w:rPr>
          <w:rFonts w:ascii="Arial" w:hAnsi="Arial" w:cs="Arial"/>
          <w:b/>
        </w:rPr>
        <w:t>0151-252-5291.</w:t>
      </w:r>
    </w:p>
    <w:p w14:paraId="4BCB84A8" w14:textId="77777777" w:rsidR="00061989" w:rsidRPr="00DE6480" w:rsidRDefault="00061989" w:rsidP="00061989">
      <w:pPr>
        <w:rPr>
          <w:rFonts w:ascii="Arial" w:hAnsi="Arial" w:cs="Arial"/>
          <w:sz w:val="16"/>
          <w:szCs w:val="16"/>
        </w:rPr>
      </w:pPr>
    </w:p>
    <w:p w14:paraId="59AD0955" w14:textId="77777777" w:rsidR="00061989" w:rsidRDefault="00061989" w:rsidP="00061989">
      <w:pPr>
        <w:pStyle w:val="ListParagraph"/>
        <w:numPr>
          <w:ilvl w:val="0"/>
          <w:numId w:val="4"/>
        </w:numPr>
        <w:spacing w:after="0" w:line="240" w:lineRule="auto"/>
        <w:rPr>
          <w:rFonts w:ascii="Arial" w:eastAsia="Times New Roman" w:hAnsi="Arial" w:cs="Arial"/>
          <w:sz w:val="24"/>
          <w:szCs w:val="24"/>
          <w:lang w:eastAsia="en-GB"/>
        </w:rPr>
      </w:pPr>
      <w:r w:rsidRPr="00347725">
        <w:rPr>
          <w:rFonts w:ascii="Arial" w:eastAsia="Times New Roman" w:hAnsi="Arial" w:cs="Arial"/>
          <w:sz w:val="24"/>
          <w:szCs w:val="24"/>
          <w:lang w:eastAsia="en-GB"/>
        </w:rPr>
        <w:t xml:space="preserve">If you need advice outside of these hours regarding your child’s warfarin dose, please contact the consultant or registrar on call by calling </w:t>
      </w:r>
    </w:p>
    <w:p w14:paraId="5E4BD5B9" w14:textId="679753E0" w:rsidR="00061989" w:rsidRPr="00072640" w:rsidRDefault="00061989" w:rsidP="00061989">
      <w:pPr>
        <w:ind w:left="360" w:firstLine="360"/>
        <w:rPr>
          <w:rFonts w:ascii="Arial" w:hAnsi="Arial" w:cs="Arial"/>
          <w:b/>
        </w:rPr>
      </w:pPr>
      <w:r w:rsidRPr="00072640">
        <w:rPr>
          <w:rFonts w:ascii="Arial" w:hAnsi="Arial" w:cs="Arial"/>
          <w:b/>
        </w:rPr>
        <w:t xml:space="preserve">Ward </w:t>
      </w:r>
      <w:r w:rsidR="00DA2EE0">
        <w:rPr>
          <w:rFonts w:ascii="Arial" w:hAnsi="Arial" w:cs="Arial"/>
          <w:b/>
        </w:rPr>
        <w:t>1c</w:t>
      </w:r>
      <w:r w:rsidRPr="00072640">
        <w:rPr>
          <w:rFonts w:ascii="Arial" w:hAnsi="Arial" w:cs="Arial"/>
          <w:b/>
        </w:rPr>
        <w:t xml:space="preserve"> on 0151-252-5418.</w:t>
      </w:r>
    </w:p>
    <w:p w14:paraId="1E52FDDD" w14:textId="77777777" w:rsidR="00061989" w:rsidRPr="00DE6480" w:rsidRDefault="00061989" w:rsidP="00061989">
      <w:pPr>
        <w:rPr>
          <w:rFonts w:ascii="Arial" w:hAnsi="Arial" w:cs="Arial"/>
          <w:sz w:val="16"/>
          <w:szCs w:val="16"/>
        </w:rPr>
      </w:pPr>
    </w:p>
    <w:p w14:paraId="70E1D116" w14:textId="77777777" w:rsidR="00061989" w:rsidRDefault="00061989" w:rsidP="00061989">
      <w:pPr>
        <w:pStyle w:val="ListParagraph"/>
        <w:numPr>
          <w:ilvl w:val="0"/>
          <w:numId w:val="4"/>
        </w:numPr>
        <w:spacing w:after="0" w:line="240" w:lineRule="auto"/>
        <w:rPr>
          <w:rFonts w:ascii="Arial" w:eastAsia="Times New Roman" w:hAnsi="Arial" w:cs="Arial"/>
          <w:sz w:val="24"/>
          <w:szCs w:val="24"/>
          <w:lang w:eastAsia="en-GB"/>
        </w:rPr>
      </w:pPr>
      <w:r w:rsidRPr="00347725">
        <w:rPr>
          <w:rFonts w:ascii="Arial" w:eastAsia="Times New Roman" w:hAnsi="Arial" w:cs="Arial"/>
          <w:sz w:val="24"/>
          <w:szCs w:val="24"/>
          <w:lang w:eastAsia="en-GB"/>
        </w:rPr>
        <w:t xml:space="preserve">If your child requires urgent advice or treatment </w:t>
      </w:r>
    </w:p>
    <w:p w14:paraId="221F35FA" w14:textId="77777777" w:rsidR="00061989" w:rsidRPr="00347725" w:rsidRDefault="00061989" w:rsidP="00061989">
      <w:pPr>
        <w:pStyle w:val="ListParagraph"/>
        <w:spacing w:after="0" w:line="240" w:lineRule="auto"/>
        <w:rPr>
          <w:rFonts w:ascii="Arial" w:eastAsia="Times New Roman" w:hAnsi="Arial" w:cs="Arial"/>
          <w:sz w:val="24"/>
          <w:szCs w:val="24"/>
          <w:lang w:eastAsia="en-GB"/>
        </w:rPr>
      </w:pPr>
      <w:r w:rsidRPr="00072640">
        <w:rPr>
          <w:rFonts w:ascii="Arial" w:eastAsia="Times New Roman" w:hAnsi="Arial" w:cs="Arial"/>
          <w:b/>
          <w:sz w:val="24"/>
          <w:szCs w:val="24"/>
          <w:lang w:eastAsia="en-GB"/>
        </w:rPr>
        <w:t>go to your local Accident and Emergency Department or call 999</w:t>
      </w:r>
      <w:r w:rsidRPr="00347725">
        <w:rPr>
          <w:rFonts w:ascii="Arial" w:eastAsia="Times New Roman" w:hAnsi="Arial" w:cs="Arial"/>
          <w:sz w:val="24"/>
          <w:szCs w:val="24"/>
          <w:lang w:eastAsia="en-GB"/>
        </w:rPr>
        <w:t>.</w:t>
      </w:r>
    </w:p>
    <w:p w14:paraId="3C547F6E" w14:textId="289913AB" w:rsidR="00ED7F86" w:rsidRPr="00ED7F86" w:rsidRDefault="005C68D2" w:rsidP="005C68D2">
      <w:pPr>
        <w:spacing w:before="100" w:beforeAutospacing="1" w:after="100" w:afterAutospacing="1"/>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13946010">
            <wp:simplePos x="0" y="0"/>
            <wp:positionH relativeFrom="column">
              <wp:posOffset>-457200</wp:posOffset>
            </wp:positionH>
            <wp:positionV relativeFrom="paragraph">
              <wp:posOffset>379730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Pr>
          <w:rFonts w:ascii="Arial" w:hAnsi="Arial" w:cs="Arial"/>
          <w:szCs w:val="20"/>
          <w:lang w:eastAsia="en-US"/>
        </w:rPr>
        <w:t xml:space="preserve"> </w:t>
      </w:r>
      <w:r w:rsidR="00ED7F86" w:rsidRPr="00ED7F86">
        <w:rPr>
          <w:rFonts w:ascii="Arial" w:hAnsi="Arial" w:cs="Arial"/>
          <w:szCs w:val="20"/>
          <w:lang w:eastAsia="en-US"/>
        </w:rPr>
        <w:t>This information can be made available in other languages and formats if requested.</w:t>
      </w: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34C4FFC"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0306B86E"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6757A670"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5" w:history="1">
        <w:r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B" w14:textId="1DD96E67" w:rsidR="00ED7F86" w:rsidRDefault="00ED7F86" w:rsidP="00ED7F86">
      <w:pPr>
        <w:rPr>
          <w:rFonts w:ascii="Arial" w:hAnsi="Arial" w:cs="Arial"/>
          <w:b/>
          <w:szCs w:val="20"/>
          <w:lang w:eastAsia="en-US"/>
        </w:rPr>
      </w:pPr>
    </w:p>
    <w:p w14:paraId="3C547F7C" w14:textId="7E464DC9" w:rsidR="00ED7F86" w:rsidRPr="00ED7F86" w:rsidRDefault="00ED7F86" w:rsidP="005646EF">
      <w:pPr>
        <w:spacing w:before="120"/>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061989">
        <w:rPr>
          <w:rFonts w:ascii="Arial" w:hAnsi="Arial" w:cs="Arial"/>
          <w:b/>
          <w:szCs w:val="20"/>
          <w:lang w:eastAsia="en-US"/>
        </w:rPr>
        <w:t xml:space="preserve"> </w:t>
      </w:r>
      <w:r w:rsidR="0002239A">
        <w:rPr>
          <w:rFonts w:ascii="Arial" w:hAnsi="Arial" w:cs="Arial"/>
          <w:b/>
          <w:szCs w:val="20"/>
          <w:lang w:eastAsia="en-US"/>
        </w:rPr>
        <w:t>March</w:t>
      </w:r>
      <w:r w:rsidR="005646EF">
        <w:rPr>
          <w:rFonts w:ascii="Arial" w:hAnsi="Arial" w:cs="Arial"/>
          <w:b/>
          <w:szCs w:val="20"/>
          <w:lang w:eastAsia="en-US"/>
        </w:rPr>
        <w:t xml:space="preserve"> </w:t>
      </w:r>
      <w:r w:rsidR="00061989">
        <w:rPr>
          <w:rFonts w:ascii="Arial" w:hAnsi="Arial" w:cs="Arial"/>
          <w:b/>
          <w:szCs w:val="20"/>
          <w:lang w:eastAsia="en-US"/>
        </w:rPr>
        <w:t>20</w:t>
      </w:r>
      <w:r w:rsidR="00DA2EE0">
        <w:rPr>
          <w:rFonts w:ascii="Arial" w:hAnsi="Arial" w:cs="Arial"/>
          <w:b/>
          <w:szCs w:val="20"/>
          <w:lang w:eastAsia="en-US"/>
        </w:rPr>
        <w:t>27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061989">
        <w:rPr>
          <w:rFonts w:ascii="Arial" w:hAnsi="Arial" w:cs="Arial"/>
          <w:b/>
          <w:szCs w:val="20"/>
          <w:lang w:eastAsia="en-US"/>
        </w:rPr>
        <w:t>53</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A27F9"/>
    <w:multiLevelType w:val="hybridMultilevel"/>
    <w:tmpl w:val="5A5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F7A33"/>
    <w:multiLevelType w:val="hybridMultilevel"/>
    <w:tmpl w:val="861E918A"/>
    <w:lvl w:ilvl="0" w:tplc="08090001">
      <w:start w:val="1"/>
      <w:numFmt w:val="bullet"/>
      <w:lvlText w:val=""/>
      <w:lvlJc w:val="left"/>
      <w:pPr>
        <w:tabs>
          <w:tab w:val="num" w:pos="1170"/>
        </w:tabs>
        <w:ind w:left="1170" w:hanging="360"/>
      </w:pPr>
      <w:rPr>
        <w:rFonts w:ascii="Symbol" w:hAnsi="Symbol" w:hint="default"/>
      </w:rPr>
    </w:lvl>
    <w:lvl w:ilvl="1" w:tplc="08090003" w:tentative="1">
      <w:start w:val="1"/>
      <w:numFmt w:val="bullet"/>
      <w:lvlText w:val="o"/>
      <w:lvlJc w:val="left"/>
      <w:pPr>
        <w:tabs>
          <w:tab w:val="num" w:pos="1890"/>
        </w:tabs>
        <w:ind w:left="1890" w:hanging="360"/>
      </w:pPr>
      <w:rPr>
        <w:rFonts w:ascii="Courier New" w:hAnsi="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54771B19"/>
    <w:multiLevelType w:val="hybridMultilevel"/>
    <w:tmpl w:val="733AEA12"/>
    <w:lvl w:ilvl="0" w:tplc="08090001">
      <w:start w:val="1"/>
      <w:numFmt w:val="bullet"/>
      <w:lvlText w:val=""/>
      <w:lvlJc w:val="left"/>
      <w:pPr>
        <w:tabs>
          <w:tab w:val="num" w:pos="1155"/>
        </w:tabs>
        <w:ind w:left="1155" w:hanging="360"/>
      </w:pPr>
      <w:rPr>
        <w:rFonts w:ascii="Symbol" w:hAnsi="Symbol" w:hint="default"/>
      </w:rPr>
    </w:lvl>
    <w:lvl w:ilvl="1" w:tplc="08090003" w:tentative="1">
      <w:start w:val="1"/>
      <w:numFmt w:val="bullet"/>
      <w:lvlText w:val="o"/>
      <w:lvlJc w:val="left"/>
      <w:pPr>
        <w:tabs>
          <w:tab w:val="num" w:pos="1875"/>
        </w:tabs>
        <w:ind w:left="1875" w:hanging="360"/>
      </w:pPr>
      <w:rPr>
        <w:rFonts w:ascii="Courier New" w:hAnsi="Courier New" w:hint="default"/>
      </w:rPr>
    </w:lvl>
    <w:lvl w:ilvl="2" w:tplc="08090005" w:tentative="1">
      <w:start w:val="1"/>
      <w:numFmt w:val="bullet"/>
      <w:lvlText w:val=""/>
      <w:lvlJc w:val="left"/>
      <w:pPr>
        <w:tabs>
          <w:tab w:val="num" w:pos="2595"/>
        </w:tabs>
        <w:ind w:left="2595" w:hanging="360"/>
      </w:pPr>
      <w:rPr>
        <w:rFonts w:ascii="Wingdings" w:hAnsi="Wingdings" w:hint="default"/>
      </w:rPr>
    </w:lvl>
    <w:lvl w:ilvl="3" w:tplc="08090001" w:tentative="1">
      <w:start w:val="1"/>
      <w:numFmt w:val="bullet"/>
      <w:lvlText w:val=""/>
      <w:lvlJc w:val="left"/>
      <w:pPr>
        <w:tabs>
          <w:tab w:val="num" w:pos="3315"/>
        </w:tabs>
        <w:ind w:left="3315" w:hanging="360"/>
      </w:pPr>
      <w:rPr>
        <w:rFonts w:ascii="Symbol" w:hAnsi="Symbol" w:hint="default"/>
      </w:rPr>
    </w:lvl>
    <w:lvl w:ilvl="4" w:tplc="08090003" w:tentative="1">
      <w:start w:val="1"/>
      <w:numFmt w:val="bullet"/>
      <w:lvlText w:val="o"/>
      <w:lvlJc w:val="left"/>
      <w:pPr>
        <w:tabs>
          <w:tab w:val="num" w:pos="4035"/>
        </w:tabs>
        <w:ind w:left="4035" w:hanging="360"/>
      </w:pPr>
      <w:rPr>
        <w:rFonts w:ascii="Courier New" w:hAnsi="Courier New" w:hint="default"/>
      </w:rPr>
    </w:lvl>
    <w:lvl w:ilvl="5" w:tplc="08090005" w:tentative="1">
      <w:start w:val="1"/>
      <w:numFmt w:val="bullet"/>
      <w:lvlText w:val=""/>
      <w:lvlJc w:val="left"/>
      <w:pPr>
        <w:tabs>
          <w:tab w:val="num" w:pos="4755"/>
        </w:tabs>
        <w:ind w:left="4755" w:hanging="360"/>
      </w:pPr>
      <w:rPr>
        <w:rFonts w:ascii="Wingdings" w:hAnsi="Wingdings" w:hint="default"/>
      </w:rPr>
    </w:lvl>
    <w:lvl w:ilvl="6" w:tplc="08090001" w:tentative="1">
      <w:start w:val="1"/>
      <w:numFmt w:val="bullet"/>
      <w:lvlText w:val=""/>
      <w:lvlJc w:val="left"/>
      <w:pPr>
        <w:tabs>
          <w:tab w:val="num" w:pos="5475"/>
        </w:tabs>
        <w:ind w:left="5475" w:hanging="360"/>
      </w:pPr>
      <w:rPr>
        <w:rFonts w:ascii="Symbol" w:hAnsi="Symbol" w:hint="default"/>
      </w:rPr>
    </w:lvl>
    <w:lvl w:ilvl="7" w:tplc="08090003" w:tentative="1">
      <w:start w:val="1"/>
      <w:numFmt w:val="bullet"/>
      <w:lvlText w:val="o"/>
      <w:lvlJc w:val="left"/>
      <w:pPr>
        <w:tabs>
          <w:tab w:val="num" w:pos="6195"/>
        </w:tabs>
        <w:ind w:left="6195" w:hanging="360"/>
      </w:pPr>
      <w:rPr>
        <w:rFonts w:ascii="Courier New" w:hAnsi="Courier New" w:hint="default"/>
      </w:rPr>
    </w:lvl>
    <w:lvl w:ilvl="8" w:tplc="08090005" w:tentative="1">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76E86F22"/>
    <w:multiLevelType w:val="hybridMultilevel"/>
    <w:tmpl w:val="F140C08E"/>
    <w:lvl w:ilvl="0" w:tplc="C38A3862">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834229">
    <w:abstractNumId w:val="2"/>
  </w:num>
  <w:num w:numId="2" w16cid:durableId="902987101">
    <w:abstractNumId w:val="1"/>
  </w:num>
  <w:num w:numId="3" w16cid:durableId="12803498">
    <w:abstractNumId w:val="3"/>
  </w:num>
  <w:num w:numId="4" w16cid:durableId="94715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2239A"/>
    <w:rsid w:val="00061989"/>
    <w:rsid w:val="000A3688"/>
    <w:rsid w:val="00222FFF"/>
    <w:rsid w:val="00302A6B"/>
    <w:rsid w:val="003C0E2A"/>
    <w:rsid w:val="003C4C1D"/>
    <w:rsid w:val="00443FF2"/>
    <w:rsid w:val="004B5999"/>
    <w:rsid w:val="005646EF"/>
    <w:rsid w:val="005C68D2"/>
    <w:rsid w:val="006A32CE"/>
    <w:rsid w:val="006C76CE"/>
    <w:rsid w:val="007D415F"/>
    <w:rsid w:val="009863A7"/>
    <w:rsid w:val="009F025E"/>
    <w:rsid w:val="00A30EE4"/>
    <w:rsid w:val="00A61762"/>
    <w:rsid w:val="00A8361A"/>
    <w:rsid w:val="00AF3172"/>
    <w:rsid w:val="00AF57E1"/>
    <w:rsid w:val="00D6461C"/>
    <w:rsid w:val="00D74459"/>
    <w:rsid w:val="00DA2EE0"/>
    <w:rsid w:val="00E17970"/>
    <w:rsid w:val="00ED7F86"/>
    <w:rsid w:val="00EE18F6"/>
    <w:rsid w:val="00F244EC"/>
    <w:rsid w:val="00F32ED4"/>
    <w:rsid w:val="00FD3B4B"/>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D3631E3C-88C7-41AC-9E32-DEE04DD6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6198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Walker Helen</DisplayName>
        <AccountId>1387</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2024-09-01T23:00:00+00:00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Liz Lyons </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2025-03-01T00:00:00+00:00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2019-11-01T00:00:00+00:00</DateRatified>
    <LeadSpeciality xmlns="a5544097-eb68-476a-80d2-5c4688d0d6a4">189</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2021-11-02T10:11:05+00:00</DatePublished>
    <AddRtfMtgDate xmlns="a5544097-eb68-476a-80d2-5c4688d0d6a4" xsi:nil="true"/>
    <RatReqDate xmlns="a5544097-eb68-476a-80d2-5c4688d0d6a4" xsi:nil="true"/>
    <ReSubR xmlns="a5544097-eb68-476a-80d2-5c4688d0d6a4" xsi:nil="true"/>
    <SharedWithUsers xmlns="a5544097-eb68-476a-80d2-5c4688d0d6a4">
      <UserInfo>
        <DisplayName>Walker Helen</DisplayName>
        <AccountId>1387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a5544097-eb68-476a-80d2-5c4688d0d6a4"/>
    <ds:schemaRef ds:uri="http://schemas.microsoft.com/office/infopath/2007/PartnerControls"/>
    <ds:schemaRef ds:uri="http://purl.org/dc/dcmitype/"/>
    <ds:schemaRef ds:uri="a810a67c-4d97-4e39-81d4-3b611f6ca074"/>
    <ds:schemaRef ds:uri="http://www.w3.org/XML/1998/namespace"/>
    <ds:schemaRef ds:uri="http://purl.org/dc/elements/1.1/"/>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2AB27186-C491-4CC6-BF6A-B353A133E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on Warfarin PIAG 53</dc:title>
  <dc:creator>NHS</dc:creator>
  <cp:lastModifiedBy>Walker Helen</cp:lastModifiedBy>
  <cp:revision>4</cp:revision>
  <dcterms:created xsi:type="dcterms:W3CDTF">2020-01-17T17:00:00Z</dcterms:created>
  <dcterms:modified xsi:type="dcterms:W3CDTF">2025-08-01T07:27:00Z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Overdue</vt:lpwstr>
  </property>
  <property fmtid="{D5CDD505-2E9C-101B-9397-08002B2CF9AE}" pid="4" name="no8n">
    <vt:filetime>2019-11-01T00:00:00Z</vt:filetime>
  </property>
</Properties>
</file>