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DD0E" w14:textId="77777777" w:rsidR="00F12682" w:rsidRPr="00A467AB" w:rsidRDefault="00B223BB" w:rsidP="00F12682">
      <w:pPr>
        <w:rPr>
          <w:rFonts w:cs="Arial"/>
          <w:sz w:val="16"/>
          <w:szCs w:val="16"/>
        </w:rPr>
      </w:pPr>
      <w:r>
        <w:rPr>
          <w:rFonts w:cs="Arial"/>
          <w:b/>
          <w:noProof/>
          <w:lang w:eastAsia="en-GB"/>
        </w:rPr>
        <w:drawing>
          <wp:anchor distT="0" distB="0" distL="114300" distR="114300" simplePos="0" relativeHeight="251669504" behindDoc="1" locked="0" layoutInCell="1" allowOverlap="1" wp14:anchorId="231A910A" wp14:editId="4D3AE20E">
            <wp:simplePos x="0" y="0"/>
            <wp:positionH relativeFrom="column">
              <wp:posOffset>146685</wp:posOffset>
            </wp:positionH>
            <wp:positionV relativeFrom="paragraph">
              <wp:posOffset>-60325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2DB">
        <w:rPr>
          <w:rFonts w:cs="Arial"/>
          <w:b/>
          <w:noProof/>
          <w:szCs w:val="22"/>
          <w:lang w:eastAsia="en-GB"/>
        </w:rPr>
        <w:drawing>
          <wp:anchor distT="0" distB="0" distL="114300" distR="114300" simplePos="0" relativeHeight="251667456" behindDoc="0" locked="0" layoutInCell="1" allowOverlap="1" wp14:anchorId="4DDCC66B" wp14:editId="29B4E325">
            <wp:simplePos x="0" y="0"/>
            <wp:positionH relativeFrom="column">
              <wp:posOffset>4259580</wp:posOffset>
            </wp:positionH>
            <wp:positionV relativeFrom="paragraph">
              <wp:posOffset>83820</wp:posOffset>
            </wp:positionV>
            <wp:extent cx="2218545" cy="844372"/>
            <wp:effectExtent l="0" t="0" r="0" b="0"/>
            <wp:wrapNone/>
            <wp:docPr id="2" name="Picture 2"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2218545" cy="844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CD5B53" w14:textId="77777777" w:rsidR="00F12682" w:rsidRPr="00A467AB" w:rsidRDefault="00F12682" w:rsidP="00F12682">
      <w:pPr>
        <w:rPr>
          <w:rFonts w:cs="Arial"/>
        </w:rPr>
      </w:pPr>
      <w:r w:rsidRPr="00A467AB">
        <w:rPr>
          <w:rFonts w:cs="Arial"/>
        </w:rPr>
        <w:t xml:space="preserve">       </w:t>
      </w:r>
    </w:p>
    <w:p w14:paraId="48352EBB" w14:textId="77777777" w:rsidR="00795491" w:rsidRPr="00A467AB" w:rsidRDefault="00795491" w:rsidP="00F12682">
      <w:pPr>
        <w:rPr>
          <w:rFonts w:cs="Arial"/>
          <w:b/>
        </w:rPr>
      </w:pPr>
    </w:p>
    <w:p w14:paraId="3B4EA2E3" w14:textId="77777777" w:rsidR="00795491" w:rsidRPr="00A467AB" w:rsidRDefault="00795491" w:rsidP="00F12682">
      <w:pPr>
        <w:rPr>
          <w:rFonts w:cs="Arial"/>
          <w:b/>
        </w:rPr>
      </w:pPr>
    </w:p>
    <w:p w14:paraId="52CBA7F8" w14:textId="77777777" w:rsidR="00B972DB" w:rsidRDefault="00B972DB" w:rsidP="00F12682">
      <w:pPr>
        <w:rPr>
          <w:rFonts w:cs="Arial"/>
          <w:b/>
        </w:rPr>
      </w:pPr>
    </w:p>
    <w:p w14:paraId="69F7B633" w14:textId="77777777" w:rsidR="00B972DB" w:rsidRDefault="00B972DB" w:rsidP="00F12682">
      <w:pPr>
        <w:rPr>
          <w:rFonts w:cs="Arial"/>
          <w:b/>
        </w:rPr>
      </w:pPr>
    </w:p>
    <w:p w14:paraId="5F15ABF3" w14:textId="77777777" w:rsidR="00B972DB" w:rsidRDefault="00B972DB" w:rsidP="00F12682">
      <w:pPr>
        <w:rPr>
          <w:rFonts w:cs="Arial"/>
          <w:b/>
        </w:rPr>
      </w:pPr>
      <w:r w:rsidRPr="00A467AB">
        <w:rPr>
          <w:rFonts w:cs="Arial"/>
          <w:noProof/>
          <w:lang w:eastAsia="en-GB"/>
        </w:rPr>
        <mc:AlternateContent>
          <mc:Choice Requires="wps">
            <w:drawing>
              <wp:anchor distT="0" distB="0" distL="114300" distR="114300" simplePos="0" relativeHeight="251666432" behindDoc="0" locked="0" layoutInCell="1" allowOverlap="1" wp14:anchorId="1B7AC7FA" wp14:editId="50568AE0">
                <wp:simplePos x="0" y="0"/>
                <wp:positionH relativeFrom="column">
                  <wp:posOffset>1653540</wp:posOffset>
                </wp:positionH>
                <wp:positionV relativeFrom="paragraph">
                  <wp:posOffset>-2540</wp:posOffset>
                </wp:positionV>
                <wp:extent cx="3390900" cy="1028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1C631" w14:textId="77777777" w:rsidR="00632FAC" w:rsidRPr="00B972DB" w:rsidRDefault="00E277CE" w:rsidP="00B972DB">
                            <w:pPr>
                              <w:pStyle w:val="BodyText"/>
                              <w:jc w:val="center"/>
                              <w:outlineLvl w:val="0"/>
                              <w:rPr>
                                <w:rFonts w:cs="Arial"/>
                                <w:b w:val="0"/>
                                <w:sz w:val="24"/>
                                <w:szCs w:val="24"/>
                              </w:rPr>
                            </w:pPr>
                            <w:r w:rsidRPr="00B972DB">
                              <w:rPr>
                                <w:rFonts w:cs="Arial"/>
                                <w:b w:val="0"/>
                                <w:sz w:val="24"/>
                                <w:szCs w:val="24"/>
                              </w:rPr>
                              <w:t>Urology Department</w:t>
                            </w:r>
                          </w:p>
                          <w:p w14:paraId="3C2D1C91" w14:textId="77777777" w:rsidR="00632FAC" w:rsidRPr="00B972DB" w:rsidRDefault="00B972DB" w:rsidP="00B972DB">
                            <w:pPr>
                              <w:pStyle w:val="BodyText"/>
                              <w:spacing w:before="120" w:after="120"/>
                              <w:jc w:val="center"/>
                              <w:outlineLvl w:val="0"/>
                              <w:rPr>
                                <w:rFonts w:cs="Arial"/>
                                <w:color w:val="0070C0"/>
                              </w:rPr>
                            </w:pPr>
                            <w:r>
                              <w:rPr>
                                <w:rFonts w:cs="Arial"/>
                                <w:color w:val="0070C0"/>
                              </w:rPr>
                              <w:t>Suprapubic C</w:t>
                            </w:r>
                            <w:r w:rsidR="00632FAC" w:rsidRPr="00B972DB">
                              <w:rPr>
                                <w:rFonts w:cs="Arial"/>
                                <w:color w:val="0070C0"/>
                              </w:rPr>
                              <w:t>atheter</w:t>
                            </w:r>
                          </w:p>
                          <w:p w14:paraId="29ADCD8E" w14:textId="77777777" w:rsidR="00632FAC" w:rsidRPr="00B972DB" w:rsidRDefault="00632FAC" w:rsidP="00B972DB">
                            <w:pPr>
                              <w:pStyle w:val="BodyText"/>
                              <w:jc w:val="center"/>
                              <w:outlineLvl w:val="0"/>
                              <w:rPr>
                                <w:rFonts w:cs="Arial"/>
                                <w:b w:val="0"/>
                                <w:sz w:val="24"/>
                                <w:szCs w:val="24"/>
                              </w:rPr>
                            </w:pPr>
                            <w:r w:rsidRPr="00B972DB">
                              <w:rPr>
                                <w:rFonts w:cs="Arial"/>
                                <w:b w:val="0"/>
                                <w:sz w:val="24"/>
                                <w:szCs w:val="24"/>
                              </w:rPr>
                              <w:t>Information for parents</w:t>
                            </w:r>
                            <w:r w:rsidR="00E277CE" w:rsidRPr="00B972DB">
                              <w:rPr>
                                <w:rFonts w:cs="Arial"/>
                                <w:b w:val="0"/>
                                <w:sz w:val="24"/>
                                <w:szCs w:val="24"/>
                              </w:rPr>
                              <w:t xml:space="preserve"> and carers</w:t>
                            </w:r>
                          </w:p>
                          <w:p w14:paraId="0BB38320" w14:textId="77777777" w:rsidR="00632FAC" w:rsidRPr="00E81743" w:rsidRDefault="00632FAC" w:rsidP="00F126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C7FA" id="_x0000_t202" coordsize="21600,21600" o:spt="202" path="m,l,21600r21600,l21600,xe">
                <v:stroke joinstyle="miter"/>
                <v:path gradientshapeok="t" o:connecttype="rect"/>
              </v:shapetype>
              <v:shape id="Text Box 21" o:spid="_x0000_s1026" type="#_x0000_t202" style="position:absolute;margin-left:130.2pt;margin-top:-.2pt;width:267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" stroked="f">
                <v:textbox>
                  <w:txbxContent>
                    <w:p w14:paraId="6051C631" w14:textId="77777777" w:rsidR="00632FAC" w:rsidRPr="00B972DB" w:rsidRDefault="00E277CE" w:rsidP="00B972DB">
                      <w:pPr>
                        <w:pStyle w:val="BodyText"/>
                        <w:jc w:val="center"/>
                        <w:outlineLvl w:val="0"/>
                        <w:rPr>
                          <w:rFonts w:cs="Arial"/>
                          <w:b w:val="0"/>
                          <w:sz w:val="24"/>
                          <w:szCs w:val="24"/>
                        </w:rPr>
                      </w:pPr>
                      <w:r w:rsidRPr="00B972DB">
                        <w:rPr>
                          <w:rFonts w:cs="Arial"/>
                          <w:b w:val="0"/>
                          <w:sz w:val="24"/>
                          <w:szCs w:val="24"/>
                        </w:rPr>
                        <w:t>Urology Department</w:t>
                      </w:r>
                    </w:p>
                    <w:p w14:paraId="3C2D1C91" w14:textId="77777777" w:rsidR="00632FAC" w:rsidRPr="00B972DB" w:rsidRDefault="00B972DB" w:rsidP="00B972DB">
                      <w:pPr>
                        <w:pStyle w:val="BodyText"/>
                        <w:spacing w:before="120" w:after="120"/>
                        <w:jc w:val="center"/>
                        <w:outlineLvl w:val="0"/>
                        <w:rPr>
                          <w:rFonts w:cs="Arial"/>
                          <w:color w:val="0070C0"/>
                        </w:rPr>
                      </w:pPr>
                      <w:r>
                        <w:rPr>
                          <w:rFonts w:cs="Arial"/>
                          <w:color w:val="0070C0"/>
                        </w:rPr>
                        <w:t>Suprapubic C</w:t>
                      </w:r>
                      <w:r w:rsidR="00632FAC" w:rsidRPr="00B972DB">
                        <w:rPr>
                          <w:rFonts w:cs="Arial"/>
                          <w:color w:val="0070C0"/>
                        </w:rPr>
                        <w:t>atheter</w:t>
                      </w:r>
                    </w:p>
                    <w:p w14:paraId="29ADCD8E" w14:textId="77777777" w:rsidR="00632FAC" w:rsidRPr="00B972DB" w:rsidRDefault="00632FAC" w:rsidP="00B972DB">
                      <w:pPr>
                        <w:pStyle w:val="BodyText"/>
                        <w:jc w:val="center"/>
                        <w:outlineLvl w:val="0"/>
                        <w:rPr>
                          <w:rFonts w:cs="Arial"/>
                          <w:b w:val="0"/>
                          <w:sz w:val="24"/>
                          <w:szCs w:val="24"/>
                        </w:rPr>
                      </w:pPr>
                      <w:r w:rsidRPr="00B972DB">
                        <w:rPr>
                          <w:rFonts w:cs="Arial"/>
                          <w:b w:val="0"/>
                          <w:sz w:val="24"/>
                          <w:szCs w:val="24"/>
                        </w:rPr>
                        <w:t>Information for parents</w:t>
                      </w:r>
                      <w:r w:rsidR="00E277CE" w:rsidRPr="00B972DB">
                        <w:rPr>
                          <w:rFonts w:cs="Arial"/>
                          <w:b w:val="0"/>
                          <w:sz w:val="24"/>
                          <w:szCs w:val="24"/>
                        </w:rPr>
                        <w:t xml:space="preserve"> and carers</w:t>
                      </w:r>
                    </w:p>
                    <w:p w14:paraId="0BB38320" w14:textId="77777777" w:rsidR="00632FAC" w:rsidRPr="00E81743" w:rsidRDefault="00632FAC" w:rsidP="00F12682"/>
                  </w:txbxContent>
                </v:textbox>
              </v:shape>
            </w:pict>
          </mc:Fallback>
        </mc:AlternateContent>
      </w:r>
    </w:p>
    <w:p w14:paraId="00BA217E" w14:textId="77777777" w:rsidR="00B972DB" w:rsidRDefault="00B972DB" w:rsidP="00F12682">
      <w:pPr>
        <w:rPr>
          <w:rFonts w:cs="Arial"/>
          <w:b/>
        </w:rPr>
      </w:pPr>
    </w:p>
    <w:p w14:paraId="7FA3A175" w14:textId="77777777" w:rsidR="00B972DB" w:rsidRDefault="00B972DB" w:rsidP="00F12682">
      <w:pPr>
        <w:rPr>
          <w:rFonts w:cs="Arial"/>
          <w:b/>
        </w:rPr>
      </w:pPr>
    </w:p>
    <w:p w14:paraId="4375F8AC" w14:textId="77777777" w:rsidR="00B972DB" w:rsidRDefault="00B972DB" w:rsidP="00F12682">
      <w:pPr>
        <w:rPr>
          <w:rFonts w:cs="Arial"/>
          <w:b/>
        </w:rPr>
      </w:pPr>
    </w:p>
    <w:p w14:paraId="1FD1A48B" w14:textId="77777777" w:rsidR="00B972DB" w:rsidRDefault="00B972DB" w:rsidP="00F12682">
      <w:pPr>
        <w:rPr>
          <w:rFonts w:cs="Arial"/>
          <w:b/>
        </w:rPr>
      </w:pPr>
    </w:p>
    <w:p w14:paraId="48A23BF7" w14:textId="77777777" w:rsidR="00B972DB" w:rsidRDefault="00B972DB" w:rsidP="00B223BB">
      <w:pPr>
        <w:spacing w:line="200" w:lineRule="exact"/>
        <w:rPr>
          <w:rFonts w:cs="Arial"/>
          <w:b/>
        </w:rPr>
      </w:pPr>
    </w:p>
    <w:p w14:paraId="12E359E9" w14:textId="77777777" w:rsidR="00F12682" w:rsidRPr="00B223BB" w:rsidRDefault="00E277CE" w:rsidP="00F12682">
      <w:pPr>
        <w:rPr>
          <w:rFonts w:cs="Arial"/>
          <w:b/>
          <w:color w:val="0070C0"/>
        </w:rPr>
      </w:pPr>
      <w:r w:rsidRPr="00B223BB">
        <w:rPr>
          <w:rFonts w:cs="Arial"/>
          <w:b/>
          <w:color w:val="0070C0"/>
        </w:rPr>
        <w:t>Introduction</w:t>
      </w:r>
    </w:p>
    <w:p w14:paraId="36FCF7B1" w14:textId="77777777" w:rsidR="00F12682" w:rsidRPr="00072856" w:rsidRDefault="00F12682" w:rsidP="00F12682">
      <w:pPr>
        <w:rPr>
          <w:rFonts w:cs="Arial"/>
          <w:sz w:val="16"/>
          <w:szCs w:val="16"/>
        </w:rPr>
      </w:pPr>
    </w:p>
    <w:p w14:paraId="21B7160C" w14:textId="77777777" w:rsidR="00F12682" w:rsidRPr="00A467AB" w:rsidRDefault="00632FAC" w:rsidP="00F12682">
      <w:pPr>
        <w:rPr>
          <w:rFonts w:cs="Arial"/>
          <w:color w:val="FF0000"/>
        </w:rPr>
      </w:pPr>
      <w:r>
        <w:rPr>
          <w:rFonts w:cs="Arial"/>
        </w:rPr>
        <w:t xml:space="preserve">You have been advised </w:t>
      </w:r>
      <w:r w:rsidR="00F12682" w:rsidRPr="00A467AB">
        <w:rPr>
          <w:rFonts w:cs="Arial"/>
        </w:rPr>
        <w:t>that your child needs to have</w:t>
      </w:r>
      <w:r w:rsidR="00F12682" w:rsidRPr="00A467AB">
        <w:rPr>
          <w:rFonts w:cs="Arial"/>
          <w:color w:val="FF0000"/>
        </w:rPr>
        <w:t xml:space="preserve"> </w:t>
      </w:r>
      <w:r w:rsidR="00BE2382" w:rsidRPr="00A467AB">
        <w:rPr>
          <w:rFonts w:cs="Arial"/>
        </w:rPr>
        <w:t>a suprapubic catheter</w:t>
      </w:r>
      <w:r w:rsidR="00C47FB9" w:rsidRPr="00A467AB">
        <w:rPr>
          <w:rFonts w:cs="Arial"/>
        </w:rPr>
        <w:t>.</w:t>
      </w:r>
      <w:r w:rsidR="00F12682" w:rsidRPr="00A467AB">
        <w:rPr>
          <w:rFonts w:cs="Arial"/>
          <w:color w:val="FF0000"/>
        </w:rPr>
        <w:t xml:space="preserve"> </w:t>
      </w:r>
      <w:r w:rsidR="00F12682" w:rsidRPr="00A467AB">
        <w:rPr>
          <w:rFonts w:cs="Arial"/>
        </w:rPr>
        <w:t xml:space="preserve">This </w:t>
      </w:r>
      <w:r w:rsidR="00B43E1E">
        <w:rPr>
          <w:rFonts w:cs="Arial"/>
        </w:rPr>
        <w:t>leaflet</w:t>
      </w:r>
      <w:r w:rsidR="00F12682" w:rsidRPr="00A467AB">
        <w:rPr>
          <w:rFonts w:cs="Arial"/>
        </w:rPr>
        <w:t xml:space="preserve"> aims to support the di</w:t>
      </w:r>
      <w:r w:rsidR="00C76DF9" w:rsidRPr="00A467AB">
        <w:rPr>
          <w:rFonts w:cs="Arial"/>
        </w:rPr>
        <w:t>scussi</w:t>
      </w:r>
      <w:r w:rsidR="00736DF1" w:rsidRPr="00A467AB">
        <w:rPr>
          <w:rFonts w:cs="Arial"/>
        </w:rPr>
        <w:t>on you had with the Doctor</w:t>
      </w:r>
      <w:r w:rsidR="00F12682" w:rsidRPr="00A467AB">
        <w:rPr>
          <w:rFonts w:cs="Arial"/>
        </w:rPr>
        <w:t xml:space="preserve"> and to enable you to make an informed decision</w:t>
      </w:r>
      <w:r w:rsidR="00F12682" w:rsidRPr="00A467AB">
        <w:rPr>
          <w:rFonts w:cs="Arial"/>
          <w:color w:val="FF0000"/>
        </w:rPr>
        <w:t>.</w:t>
      </w:r>
    </w:p>
    <w:p w14:paraId="07D58E8C" w14:textId="77777777" w:rsidR="00F12682" w:rsidRPr="00A467AB" w:rsidRDefault="00F12682" w:rsidP="00F12682">
      <w:pPr>
        <w:rPr>
          <w:rFonts w:cs="Arial"/>
          <w:color w:val="FF0000"/>
          <w:sz w:val="16"/>
          <w:szCs w:val="16"/>
        </w:rPr>
      </w:pPr>
    </w:p>
    <w:p w14:paraId="26CA4F94" w14:textId="77777777" w:rsidR="0000211C" w:rsidRPr="00B223BB" w:rsidRDefault="00F12682" w:rsidP="00F12682">
      <w:pPr>
        <w:rPr>
          <w:rFonts w:cs="Arial"/>
          <w:b/>
          <w:color w:val="0070C0"/>
        </w:rPr>
      </w:pPr>
      <w:r w:rsidRPr="00B223BB">
        <w:rPr>
          <w:rFonts w:cs="Arial"/>
          <w:b/>
          <w:color w:val="0070C0"/>
        </w:rPr>
        <w:t>What is</w:t>
      </w:r>
      <w:r w:rsidR="00C47FB9" w:rsidRPr="00B223BB">
        <w:rPr>
          <w:rFonts w:cs="Arial"/>
          <w:color w:val="0070C0"/>
        </w:rPr>
        <w:t xml:space="preserve"> </w:t>
      </w:r>
      <w:r w:rsidR="00BE2382" w:rsidRPr="00B223BB">
        <w:rPr>
          <w:rFonts w:cs="Arial"/>
          <w:b/>
          <w:color w:val="0070C0"/>
        </w:rPr>
        <w:t>a suprapubic catheter</w:t>
      </w:r>
      <w:r w:rsidRPr="00B223BB">
        <w:rPr>
          <w:rFonts w:cs="Arial"/>
          <w:b/>
          <w:color w:val="0070C0"/>
        </w:rPr>
        <w:t>?</w:t>
      </w:r>
    </w:p>
    <w:p w14:paraId="3A5B9584" w14:textId="77777777" w:rsidR="001A4060" w:rsidRPr="00072856" w:rsidRDefault="001A4060" w:rsidP="00F12682">
      <w:pPr>
        <w:rPr>
          <w:rFonts w:cs="Arial"/>
          <w:sz w:val="16"/>
          <w:szCs w:val="16"/>
        </w:rPr>
      </w:pPr>
    </w:p>
    <w:p w14:paraId="6683BDFF" w14:textId="77777777" w:rsidR="00F12682" w:rsidRPr="00A467AB" w:rsidRDefault="00BE2382" w:rsidP="00F12682">
      <w:pPr>
        <w:rPr>
          <w:rFonts w:cs="Arial"/>
          <w:szCs w:val="16"/>
        </w:rPr>
      </w:pPr>
      <w:r w:rsidRPr="00A467AB">
        <w:rPr>
          <w:rFonts w:cs="Arial"/>
          <w:szCs w:val="16"/>
        </w:rPr>
        <w:t>A suprapubic catheter is a t</w:t>
      </w:r>
      <w:r w:rsidR="004C16B8" w:rsidRPr="00A467AB">
        <w:rPr>
          <w:rFonts w:cs="Arial"/>
          <w:szCs w:val="16"/>
        </w:rPr>
        <w:t xml:space="preserve">hin, plastic </w:t>
      </w:r>
      <w:r w:rsidR="00A467AB" w:rsidRPr="00A467AB">
        <w:rPr>
          <w:rFonts w:cs="Arial"/>
          <w:szCs w:val="16"/>
        </w:rPr>
        <w:t>t</w:t>
      </w:r>
      <w:r w:rsidRPr="00A467AB">
        <w:rPr>
          <w:rFonts w:cs="Arial"/>
          <w:szCs w:val="16"/>
        </w:rPr>
        <w:t>ube used to drain urine from the bladder. When the catheter is first inserted your child will need a general ana</w:t>
      </w:r>
      <w:r w:rsidR="00632FAC">
        <w:rPr>
          <w:rFonts w:cs="Arial"/>
          <w:szCs w:val="16"/>
        </w:rPr>
        <w:t>esthetic. Whilst they are under anaesthetic</w:t>
      </w:r>
      <w:r w:rsidRPr="00A467AB">
        <w:rPr>
          <w:rFonts w:cs="Arial"/>
          <w:szCs w:val="16"/>
        </w:rPr>
        <w:t xml:space="preserve"> th</w:t>
      </w:r>
      <w:r w:rsidR="009B49B9">
        <w:rPr>
          <w:rFonts w:cs="Arial"/>
          <w:szCs w:val="16"/>
        </w:rPr>
        <w:t>e catheter will be inserted through</w:t>
      </w:r>
      <w:r w:rsidRPr="00A467AB">
        <w:rPr>
          <w:rFonts w:cs="Arial"/>
          <w:szCs w:val="16"/>
        </w:rPr>
        <w:t xml:space="preserve"> a small incision (cut) in your child’s abdomen (tummy). The catheter is held in </w:t>
      </w:r>
      <w:r w:rsidR="00A467AB" w:rsidRPr="00A467AB">
        <w:rPr>
          <w:rFonts w:cs="Arial"/>
          <w:szCs w:val="16"/>
        </w:rPr>
        <w:t xml:space="preserve">place </w:t>
      </w:r>
      <w:r w:rsidR="0042557A">
        <w:rPr>
          <w:rFonts w:cs="Arial"/>
          <w:szCs w:val="16"/>
        </w:rPr>
        <w:t>inside the</w:t>
      </w:r>
      <w:r w:rsidR="009B49B9">
        <w:rPr>
          <w:rFonts w:cs="Arial"/>
          <w:szCs w:val="16"/>
        </w:rPr>
        <w:t xml:space="preserve"> bladder by a balloon filled with water.</w:t>
      </w:r>
    </w:p>
    <w:p w14:paraId="671CBFB1" w14:textId="77777777" w:rsidR="00BE2382" w:rsidRPr="00072856" w:rsidRDefault="00BE2382" w:rsidP="00F12682">
      <w:pPr>
        <w:rPr>
          <w:rFonts w:cs="Arial"/>
          <w:sz w:val="16"/>
          <w:szCs w:val="16"/>
        </w:rPr>
      </w:pPr>
    </w:p>
    <w:p w14:paraId="54F2E442" w14:textId="77777777" w:rsidR="0000211C" w:rsidRPr="00B223BB" w:rsidRDefault="00F12682" w:rsidP="00F12682">
      <w:pPr>
        <w:rPr>
          <w:rFonts w:cs="Arial"/>
          <w:b/>
          <w:color w:val="0070C0"/>
        </w:rPr>
      </w:pPr>
      <w:r w:rsidRPr="00B223BB">
        <w:rPr>
          <w:rFonts w:cs="Arial"/>
          <w:b/>
          <w:color w:val="0070C0"/>
        </w:rPr>
        <w:t>What are the benefits of my child having</w:t>
      </w:r>
      <w:r w:rsidRPr="00B223BB">
        <w:rPr>
          <w:rFonts w:cs="Arial"/>
          <w:color w:val="0070C0"/>
        </w:rPr>
        <w:t xml:space="preserve"> </w:t>
      </w:r>
      <w:r w:rsidR="00CE2064" w:rsidRPr="00B223BB">
        <w:rPr>
          <w:rFonts w:cs="Arial"/>
          <w:b/>
          <w:color w:val="0070C0"/>
        </w:rPr>
        <w:t>a</w:t>
      </w:r>
      <w:r w:rsidR="00CE2064" w:rsidRPr="00B223BB">
        <w:rPr>
          <w:rFonts w:cs="Arial"/>
          <w:color w:val="0070C0"/>
        </w:rPr>
        <w:t xml:space="preserve"> </w:t>
      </w:r>
      <w:r w:rsidR="00BE2382" w:rsidRPr="00B223BB">
        <w:rPr>
          <w:rFonts w:cs="Arial"/>
          <w:b/>
          <w:color w:val="0070C0"/>
        </w:rPr>
        <w:t>suprapubic catheter</w:t>
      </w:r>
      <w:r w:rsidR="00736DF1" w:rsidRPr="00B223BB">
        <w:rPr>
          <w:rFonts w:cs="Arial"/>
          <w:b/>
          <w:color w:val="0070C0"/>
        </w:rPr>
        <w:t>?</w:t>
      </w:r>
    </w:p>
    <w:p w14:paraId="052B9498" w14:textId="77777777" w:rsidR="00FA7984" w:rsidRPr="00072856" w:rsidRDefault="00FA7984" w:rsidP="00F12682">
      <w:pPr>
        <w:rPr>
          <w:rFonts w:cs="Arial"/>
          <w:b/>
          <w:sz w:val="16"/>
          <w:szCs w:val="16"/>
        </w:rPr>
      </w:pPr>
    </w:p>
    <w:p w14:paraId="73F02BCF" w14:textId="77777777" w:rsidR="00F12682" w:rsidRPr="00A467AB" w:rsidRDefault="00BE2382" w:rsidP="00FA7984">
      <w:pPr>
        <w:rPr>
          <w:rFonts w:cs="Arial"/>
          <w:szCs w:val="16"/>
        </w:rPr>
      </w:pPr>
      <w:r w:rsidRPr="00A467AB">
        <w:rPr>
          <w:rFonts w:cs="Arial"/>
          <w:szCs w:val="16"/>
        </w:rPr>
        <w:t>A suprapubic catheter is usually used when a child is having difficulty emptying their bladder. The su</w:t>
      </w:r>
      <w:r w:rsidR="00CD706F" w:rsidRPr="00A467AB">
        <w:rPr>
          <w:rFonts w:cs="Arial"/>
          <w:szCs w:val="16"/>
        </w:rPr>
        <w:t>p</w:t>
      </w:r>
      <w:r w:rsidRPr="00A467AB">
        <w:rPr>
          <w:rFonts w:cs="Arial"/>
          <w:szCs w:val="16"/>
        </w:rPr>
        <w:t>rapubic catheter does not stop your child voiding (weeing) normally</w:t>
      </w:r>
      <w:r w:rsidR="00E41AAF" w:rsidRPr="00A467AB">
        <w:rPr>
          <w:rFonts w:cs="Arial"/>
          <w:szCs w:val="16"/>
        </w:rPr>
        <w:t>,</w:t>
      </w:r>
      <w:r w:rsidRPr="00A467AB">
        <w:rPr>
          <w:rFonts w:cs="Arial"/>
          <w:szCs w:val="16"/>
        </w:rPr>
        <w:t xml:space="preserve"> if they can do so. </w:t>
      </w:r>
      <w:r w:rsidR="00C84EEC">
        <w:rPr>
          <w:rFonts w:cs="Arial"/>
          <w:szCs w:val="16"/>
        </w:rPr>
        <w:t>A suprapubic catheter is easily reversible. If it is no longer needed</w:t>
      </w:r>
      <w:r w:rsidR="002724C6">
        <w:rPr>
          <w:rFonts w:cs="Arial"/>
          <w:szCs w:val="16"/>
        </w:rPr>
        <w:t>,</w:t>
      </w:r>
      <w:r w:rsidR="00C84EEC">
        <w:rPr>
          <w:rFonts w:cs="Arial"/>
          <w:szCs w:val="16"/>
        </w:rPr>
        <w:t xml:space="preserve"> it can be removed </w:t>
      </w:r>
      <w:proofErr w:type="gramStart"/>
      <w:r w:rsidR="00C84EEC">
        <w:rPr>
          <w:rFonts w:cs="Arial"/>
          <w:szCs w:val="16"/>
        </w:rPr>
        <w:t>easily</w:t>
      </w:r>
      <w:proofErr w:type="gramEnd"/>
      <w:r w:rsidR="009B49B9">
        <w:rPr>
          <w:rFonts w:cs="Arial"/>
          <w:szCs w:val="16"/>
        </w:rPr>
        <w:t xml:space="preserve"> and the hole will quickly heal</w:t>
      </w:r>
      <w:r w:rsidR="00C84EEC">
        <w:rPr>
          <w:rFonts w:cs="Arial"/>
          <w:szCs w:val="16"/>
        </w:rPr>
        <w:t>.</w:t>
      </w:r>
      <w:r w:rsidR="00DF0EF9">
        <w:rPr>
          <w:rFonts w:cs="Arial"/>
          <w:szCs w:val="16"/>
        </w:rPr>
        <w:t xml:space="preserve"> Your child can swim, go to school and continue their normal sporting activities </w:t>
      </w:r>
      <w:proofErr w:type="gramStart"/>
      <w:r w:rsidR="00DF0EF9">
        <w:rPr>
          <w:rFonts w:cs="Arial"/>
          <w:szCs w:val="16"/>
        </w:rPr>
        <w:t>as long as</w:t>
      </w:r>
      <w:proofErr w:type="gramEnd"/>
      <w:r w:rsidR="00DF0EF9">
        <w:rPr>
          <w:rFonts w:cs="Arial"/>
          <w:szCs w:val="16"/>
        </w:rPr>
        <w:t xml:space="preserve"> the catheter is well secured.</w:t>
      </w:r>
    </w:p>
    <w:p w14:paraId="5FCDA4ED" w14:textId="77777777" w:rsidR="00BE2382" w:rsidRPr="00072856" w:rsidRDefault="00BE2382" w:rsidP="00FA7984">
      <w:pPr>
        <w:rPr>
          <w:rFonts w:cs="Arial"/>
          <w:sz w:val="16"/>
          <w:szCs w:val="16"/>
        </w:rPr>
      </w:pPr>
    </w:p>
    <w:p w14:paraId="6F3CF455" w14:textId="77777777" w:rsidR="000474D9" w:rsidRPr="00B223BB" w:rsidRDefault="000474D9" w:rsidP="000474D9">
      <w:pPr>
        <w:rPr>
          <w:rFonts w:cs="Arial"/>
          <w:b/>
          <w:color w:val="0070C0"/>
        </w:rPr>
      </w:pPr>
      <w:r w:rsidRPr="00B223BB">
        <w:rPr>
          <w:rFonts w:cs="Arial"/>
          <w:b/>
          <w:color w:val="0070C0"/>
        </w:rPr>
        <w:t>Will the suprapubic catheter</w:t>
      </w:r>
      <w:r w:rsidRPr="00B223BB">
        <w:rPr>
          <w:rFonts w:cs="Arial"/>
          <w:color w:val="0070C0"/>
        </w:rPr>
        <w:t xml:space="preserve"> </w:t>
      </w:r>
      <w:r w:rsidRPr="00B223BB">
        <w:rPr>
          <w:rFonts w:cs="Arial"/>
          <w:b/>
          <w:color w:val="0070C0"/>
        </w:rPr>
        <w:t>hurt my child?</w:t>
      </w:r>
    </w:p>
    <w:p w14:paraId="107651B9" w14:textId="77777777" w:rsidR="000474D9" w:rsidRPr="00072856" w:rsidRDefault="000474D9" w:rsidP="000474D9">
      <w:pPr>
        <w:rPr>
          <w:rFonts w:cs="Arial"/>
          <w:b/>
          <w:sz w:val="16"/>
          <w:szCs w:val="16"/>
        </w:rPr>
      </w:pPr>
    </w:p>
    <w:p w14:paraId="2629EEF7" w14:textId="77777777" w:rsidR="000474D9" w:rsidRPr="00A467AB" w:rsidRDefault="000474D9" w:rsidP="000474D9">
      <w:pPr>
        <w:rPr>
          <w:rFonts w:cs="Arial"/>
        </w:rPr>
      </w:pPr>
      <w:r w:rsidRPr="00A467AB">
        <w:rPr>
          <w:rFonts w:cs="Arial"/>
        </w:rPr>
        <w:t>Your child wil</w:t>
      </w:r>
      <w:r w:rsidR="00632FAC">
        <w:rPr>
          <w:rFonts w:cs="Arial"/>
        </w:rPr>
        <w:t>l be under anaesthetic</w:t>
      </w:r>
      <w:r>
        <w:rPr>
          <w:rFonts w:cs="Arial"/>
        </w:rPr>
        <w:t xml:space="preserve"> whilst the suprapubic catheter is inserted. They should</w:t>
      </w:r>
      <w:r w:rsidRPr="00A467AB">
        <w:rPr>
          <w:rFonts w:cs="Arial"/>
        </w:rPr>
        <w:t xml:space="preserve"> be given regular pain relief following surgery </w:t>
      </w:r>
      <w:r>
        <w:rPr>
          <w:rFonts w:cs="Arial"/>
        </w:rPr>
        <w:t xml:space="preserve">and </w:t>
      </w:r>
      <w:r w:rsidRPr="00A467AB">
        <w:rPr>
          <w:rFonts w:cs="Arial"/>
        </w:rPr>
        <w:t>until they are fully reco</w:t>
      </w:r>
      <w:r>
        <w:rPr>
          <w:rFonts w:cs="Arial"/>
        </w:rPr>
        <w:t>vered. The catheter entry site can be sore</w:t>
      </w:r>
      <w:r w:rsidRPr="00A467AB">
        <w:rPr>
          <w:rFonts w:cs="Arial"/>
        </w:rPr>
        <w:t xml:space="preserve"> for approx</w:t>
      </w:r>
      <w:r>
        <w:rPr>
          <w:rFonts w:cs="Arial"/>
        </w:rPr>
        <w:t>imately one week after the operation.</w:t>
      </w:r>
      <w:r w:rsidRPr="00A467AB">
        <w:rPr>
          <w:rFonts w:cs="Arial"/>
        </w:rPr>
        <w:t xml:space="preserve"> </w:t>
      </w:r>
      <w:r>
        <w:rPr>
          <w:rFonts w:cs="Arial"/>
        </w:rPr>
        <w:t>If the pain does not improve or get</w:t>
      </w:r>
      <w:r w:rsidR="00072856">
        <w:rPr>
          <w:rFonts w:cs="Arial"/>
        </w:rPr>
        <w:t xml:space="preserve">s </w:t>
      </w:r>
      <w:proofErr w:type="gramStart"/>
      <w:r w:rsidR="00072856">
        <w:rPr>
          <w:rFonts w:cs="Arial"/>
        </w:rPr>
        <w:t>worse</w:t>
      </w:r>
      <w:proofErr w:type="gramEnd"/>
      <w:r w:rsidR="00072856">
        <w:rPr>
          <w:rFonts w:cs="Arial"/>
        </w:rPr>
        <w:t xml:space="preserve"> you should contact the Urology N</w:t>
      </w:r>
      <w:r>
        <w:rPr>
          <w:rFonts w:cs="Arial"/>
        </w:rPr>
        <w:t>urses at Alder Hey for advice (see telephone numbers at the bottom of the leaflet) for advice.</w:t>
      </w:r>
    </w:p>
    <w:p w14:paraId="31C13B85" w14:textId="77777777" w:rsidR="000474D9" w:rsidRPr="00072856" w:rsidRDefault="000474D9" w:rsidP="000474D9">
      <w:pPr>
        <w:rPr>
          <w:rFonts w:cs="Arial"/>
          <w:sz w:val="16"/>
          <w:szCs w:val="16"/>
        </w:rPr>
      </w:pPr>
    </w:p>
    <w:p w14:paraId="5D152339" w14:textId="77777777" w:rsidR="000474D9" w:rsidRPr="00B223BB" w:rsidRDefault="000474D9" w:rsidP="000474D9">
      <w:pPr>
        <w:rPr>
          <w:rFonts w:cs="Arial"/>
          <w:b/>
          <w:color w:val="0070C0"/>
        </w:rPr>
      </w:pPr>
      <w:r w:rsidRPr="00B223BB">
        <w:rPr>
          <w:rFonts w:cs="Arial"/>
          <w:b/>
          <w:color w:val="0070C0"/>
        </w:rPr>
        <w:t>Are there any alternatives to this procedure?</w:t>
      </w:r>
    </w:p>
    <w:p w14:paraId="0EF52D9B" w14:textId="77777777" w:rsidR="000474D9" w:rsidRPr="00072856" w:rsidRDefault="000474D9" w:rsidP="000474D9">
      <w:pPr>
        <w:rPr>
          <w:rFonts w:cs="Arial"/>
          <w:b/>
          <w:sz w:val="16"/>
          <w:szCs w:val="16"/>
        </w:rPr>
      </w:pPr>
    </w:p>
    <w:p w14:paraId="6EE35C5C" w14:textId="77777777" w:rsidR="00866666" w:rsidRDefault="00632FAC" w:rsidP="00866666">
      <w:pPr>
        <w:rPr>
          <w:bCs/>
          <w:color w:val="000000"/>
          <w:szCs w:val="24"/>
          <w:shd w:val="clear" w:color="auto" w:fill="FFFFFF"/>
        </w:rPr>
      </w:pPr>
      <w:r>
        <w:rPr>
          <w:rFonts w:cs="Arial"/>
        </w:rPr>
        <w:t>Your c</w:t>
      </w:r>
      <w:r w:rsidR="00866666">
        <w:rPr>
          <w:rFonts w:cs="Arial"/>
        </w:rPr>
        <w:t xml:space="preserve">hild may be able to use </w:t>
      </w:r>
      <w:r w:rsidR="00866666">
        <w:rPr>
          <w:bCs/>
          <w:color w:val="000000"/>
          <w:szCs w:val="24"/>
          <w:shd w:val="clear" w:color="auto" w:fill="FFFFFF"/>
        </w:rPr>
        <w:t>c</w:t>
      </w:r>
      <w:r w:rsidR="00866666" w:rsidRPr="00866666">
        <w:rPr>
          <w:bCs/>
          <w:color w:val="000000"/>
          <w:szCs w:val="24"/>
          <w:shd w:val="clear" w:color="auto" w:fill="FFFFFF"/>
        </w:rPr>
        <w:t>lean</w:t>
      </w:r>
      <w:r w:rsidR="00866666">
        <w:rPr>
          <w:bCs/>
          <w:color w:val="000000"/>
          <w:szCs w:val="24"/>
          <w:shd w:val="clear" w:color="auto" w:fill="FFFFFF"/>
        </w:rPr>
        <w:t xml:space="preserve"> intermittent catheterisation as</w:t>
      </w:r>
      <w:r w:rsidR="00866666" w:rsidRPr="00866666">
        <w:rPr>
          <w:bCs/>
          <w:color w:val="000000"/>
          <w:szCs w:val="24"/>
          <w:shd w:val="clear" w:color="auto" w:fill="FFFFFF"/>
        </w:rPr>
        <w:t xml:space="preserve"> a way of emptying the bladder of urine if weeing is difficult or impossible. It involves passing a catheter (thin, plastic tube) through the urethra </w:t>
      </w:r>
      <w:r w:rsidR="00866666">
        <w:rPr>
          <w:bCs/>
          <w:color w:val="000000"/>
          <w:szCs w:val="24"/>
          <w:shd w:val="clear" w:color="auto" w:fill="FFFFFF"/>
        </w:rPr>
        <w:t xml:space="preserve">(wee tube) </w:t>
      </w:r>
      <w:r w:rsidR="00866666" w:rsidRPr="00866666">
        <w:rPr>
          <w:bCs/>
          <w:color w:val="000000"/>
          <w:szCs w:val="24"/>
          <w:shd w:val="clear" w:color="auto" w:fill="FFFFFF"/>
        </w:rPr>
        <w:t>into the bladder. </w:t>
      </w:r>
      <w:r w:rsidR="00866666">
        <w:rPr>
          <w:bCs/>
          <w:color w:val="000000"/>
          <w:szCs w:val="24"/>
          <w:shd w:val="clear" w:color="auto" w:fill="FFFFFF"/>
        </w:rPr>
        <w:t>Medication may also sometimes help the bladder empty better in some cases.</w:t>
      </w:r>
    </w:p>
    <w:p w14:paraId="235B3973" w14:textId="77777777" w:rsidR="00072856" w:rsidRPr="00866666" w:rsidRDefault="00072856" w:rsidP="00866666">
      <w:pPr>
        <w:rPr>
          <w:rFonts w:ascii="Times" w:hAnsi="Times"/>
          <w:sz w:val="20"/>
        </w:rPr>
      </w:pPr>
    </w:p>
    <w:p w14:paraId="7DB7A659" w14:textId="77777777" w:rsidR="000474D9" w:rsidRPr="00BE13D5" w:rsidRDefault="00866666" w:rsidP="000474D9">
      <w:pPr>
        <w:rPr>
          <w:rFonts w:cs="Arial"/>
        </w:rPr>
      </w:pPr>
      <w:r>
        <w:rPr>
          <w:rFonts w:cs="Arial"/>
        </w:rPr>
        <w:t xml:space="preserve">There </w:t>
      </w:r>
      <w:r w:rsidR="000474D9">
        <w:rPr>
          <w:rFonts w:cs="Arial"/>
        </w:rPr>
        <w:t>are other more permanent surgical options</w:t>
      </w:r>
      <w:r>
        <w:rPr>
          <w:rFonts w:cs="Arial"/>
        </w:rPr>
        <w:t xml:space="preserve"> to help with bladder emptying</w:t>
      </w:r>
      <w:r w:rsidR="000474D9">
        <w:rPr>
          <w:rFonts w:cs="Arial"/>
        </w:rPr>
        <w:t>.</w:t>
      </w:r>
      <w:r>
        <w:rPr>
          <w:rFonts w:cs="Arial"/>
        </w:rPr>
        <w:t xml:space="preserve"> </w:t>
      </w:r>
      <w:r w:rsidR="000474D9">
        <w:rPr>
          <w:rFonts w:cs="Arial"/>
        </w:rPr>
        <w:t xml:space="preserve">You should discuss </w:t>
      </w:r>
      <w:r w:rsidR="00072856">
        <w:rPr>
          <w:rFonts w:cs="Arial"/>
        </w:rPr>
        <w:t>alternatives with your child’s doctor/</w:t>
      </w:r>
      <w:proofErr w:type="gramStart"/>
      <w:r w:rsidR="00072856">
        <w:rPr>
          <w:rFonts w:cs="Arial"/>
        </w:rPr>
        <w:t>n</w:t>
      </w:r>
      <w:r w:rsidR="000474D9">
        <w:rPr>
          <w:rFonts w:cs="Arial"/>
        </w:rPr>
        <w:t>urse</w:t>
      </w:r>
      <w:proofErr w:type="gramEnd"/>
    </w:p>
    <w:p w14:paraId="09759FAB" w14:textId="77777777" w:rsidR="000474D9" w:rsidRPr="00BE13D5" w:rsidRDefault="000474D9" w:rsidP="000474D9">
      <w:pPr>
        <w:rPr>
          <w:rFonts w:cs="Arial"/>
        </w:rPr>
      </w:pPr>
    </w:p>
    <w:p w14:paraId="007B1600" w14:textId="77777777" w:rsidR="00072856" w:rsidRPr="00B223BB" w:rsidRDefault="000474D9" w:rsidP="000474D9">
      <w:pPr>
        <w:rPr>
          <w:rFonts w:cs="Arial"/>
          <w:b/>
          <w:color w:val="0070C0"/>
        </w:rPr>
      </w:pPr>
      <w:r w:rsidRPr="00B223BB">
        <w:rPr>
          <w:rFonts w:cs="Arial"/>
          <w:b/>
          <w:color w:val="0070C0"/>
        </w:rPr>
        <w:t>What will happen if I decide my child will not</w:t>
      </w:r>
      <w:r w:rsidRPr="00B223BB">
        <w:rPr>
          <w:rFonts w:cs="Arial"/>
          <w:color w:val="0070C0"/>
        </w:rPr>
        <w:t xml:space="preserve"> </w:t>
      </w:r>
      <w:r w:rsidRPr="00B223BB">
        <w:rPr>
          <w:rFonts w:cs="Arial"/>
          <w:b/>
          <w:color w:val="0070C0"/>
        </w:rPr>
        <w:t>have</w:t>
      </w:r>
      <w:r w:rsidRPr="00B223BB">
        <w:rPr>
          <w:rFonts w:cs="Arial"/>
          <w:color w:val="0070C0"/>
        </w:rPr>
        <w:t xml:space="preserve"> </w:t>
      </w:r>
      <w:r w:rsidRPr="00B223BB">
        <w:rPr>
          <w:rFonts w:cs="Arial"/>
          <w:b/>
          <w:color w:val="0070C0"/>
        </w:rPr>
        <w:t>a suprapubic catheter?</w:t>
      </w:r>
    </w:p>
    <w:p w14:paraId="0D07BE4B" w14:textId="77777777" w:rsidR="00072856" w:rsidRPr="00072856" w:rsidRDefault="00072856" w:rsidP="000474D9">
      <w:pPr>
        <w:rPr>
          <w:rFonts w:cs="Arial"/>
          <w:b/>
          <w:sz w:val="16"/>
          <w:szCs w:val="16"/>
        </w:rPr>
      </w:pPr>
    </w:p>
    <w:p w14:paraId="7D1BF0E0" w14:textId="77777777" w:rsidR="000474D9" w:rsidRPr="00072856" w:rsidRDefault="000474D9" w:rsidP="000474D9">
      <w:pPr>
        <w:rPr>
          <w:rFonts w:cs="Arial"/>
          <w:b/>
        </w:rPr>
      </w:pPr>
      <w:r w:rsidRPr="00A467AB">
        <w:rPr>
          <w:rFonts w:cs="Arial"/>
        </w:rPr>
        <w:t>Your Doctor/Nurse</w:t>
      </w:r>
      <w:r>
        <w:rPr>
          <w:rFonts w:cs="Arial"/>
        </w:rPr>
        <w:t xml:space="preserve"> will discuss </w:t>
      </w:r>
      <w:r w:rsidRPr="00A467AB">
        <w:rPr>
          <w:rFonts w:cs="Arial"/>
        </w:rPr>
        <w:t xml:space="preserve">alternative procedures as indicated above. </w:t>
      </w:r>
    </w:p>
    <w:p w14:paraId="33F4BE78" w14:textId="77777777" w:rsidR="000474D9" w:rsidRPr="00A467AB" w:rsidRDefault="000474D9" w:rsidP="000474D9">
      <w:pPr>
        <w:rPr>
          <w:rFonts w:cs="Arial"/>
          <w:color w:val="FF0000"/>
        </w:rPr>
      </w:pPr>
    </w:p>
    <w:p w14:paraId="4F3BD1D7" w14:textId="77777777" w:rsidR="000474D9" w:rsidRPr="00B223BB" w:rsidRDefault="000474D9" w:rsidP="000474D9">
      <w:pPr>
        <w:rPr>
          <w:rFonts w:cs="Arial"/>
          <w:b/>
          <w:color w:val="0070C0"/>
        </w:rPr>
      </w:pPr>
      <w:r w:rsidRPr="00B223BB">
        <w:rPr>
          <w:rFonts w:cs="Arial"/>
          <w:b/>
          <w:color w:val="0070C0"/>
        </w:rPr>
        <w:t>How long will this procedure take?</w:t>
      </w:r>
    </w:p>
    <w:p w14:paraId="44EE138D" w14:textId="77777777" w:rsidR="000474D9" w:rsidRPr="00072856" w:rsidRDefault="000474D9" w:rsidP="000474D9">
      <w:pPr>
        <w:rPr>
          <w:rFonts w:cs="Arial"/>
          <w:b/>
          <w:sz w:val="16"/>
          <w:szCs w:val="16"/>
        </w:rPr>
      </w:pPr>
    </w:p>
    <w:p w14:paraId="7C70D805" w14:textId="77777777" w:rsidR="000474D9" w:rsidRDefault="000474D9" w:rsidP="000474D9">
      <w:pPr>
        <w:rPr>
          <w:rFonts w:cs="Arial"/>
        </w:rPr>
      </w:pPr>
      <w:r w:rsidRPr="00A467AB">
        <w:rPr>
          <w:rFonts w:cs="Arial"/>
        </w:rPr>
        <w:t>The operati</w:t>
      </w:r>
      <w:r w:rsidR="00072856">
        <w:rPr>
          <w:rFonts w:cs="Arial"/>
        </w:rPr>
        <w:t>on usually takes approximately one</w:t>
      </w:r>
      <w:r w:rsidRPr="00A467AB">
        <w:rPr>
          <w:rFonts w:cs="Arial"/>
        </w:rPr>
        <w:t xml:space="preserve"> hour. Your child will be in recovery for approximately</w:t>
      </w:r>
      <w:r w:rsidR="00072856">
        <w:rPr>
          <w:rFonts w:cs="Arial"/>
        </w:rPr>
        <w:t xml:space="preserve"> one </w:t>
      </w:r>
      <w:r>
        <w:rPr>
          <w:rFonts w:cs="Arial"/>
        </w:rPr>
        <w:t xml:space="preserve">hour. They should </w:t>
      </w:r>
      <w:r w:rsidR="00072856">
        <w:rPr>
          <w:rFonts w:cs="Arial"/>
        </w:rPr>
        <w:t>be back on the ward between two and three</w:t>
      </w:r>
      <w:r w:rsidRPr="00A467AB">
        <w:rPr>
          <w:rFonts w:cs="Arial"/>
        </w:rPr>
        <w:t xml:space="preserve"> hours.</w:t>
      </w:r>
    </w:p>
    <w:p w14:paraId="101C22D1" w14:textId="77777777" w:rsidR="00B43E1E" w:rsidRPr="00A467AB" w:rsidRDefault="00B43E1E" w:rsidP="000474D9">
      <w:pPr>
        <w:rPr>
          <w:rFonts w:cs="Arial"/>
        </w:rPr>
      </w:pPr>
    </w:p>
    <w:p w14:paraId="22706E17" w14:textId="77777777" w:rsidR="00072856" w:rsidRPr="00B223BB" w:rsidRDefault="00ED520F" w:rsidP="00ED520F">
      <w:pPr>
        <w:rPr>
          <w:rFonts w:cs="Arial"/>
          <w:b/>
          <w:color w:val="0070C0"/>
        </w:rPr>
      </w:pPr>
      <w:r w:rsidRPr="00B223BB">
        <w:rPr>
          <w:rFonts w:cs="Arial"/>
          <w:b/>
          <w:color w:val="0070C0"/>
        </w:rPr>
        <w:lastRenderedPageBreak/>
        <w:t xml:space="preserve">What should I expect when my child comes back from theatre after having insertion of a </w:t>
      </w:r>
    </w:p>
    <w:p w14:paraId="4E3C2ABE" w14:textId="77777777" w:rsidR="00ED520F" w:rsidRPr="00B223BB" w:rsidRDefault="00ED520F" w:rsidP="00ED520F">
      <w:pPr>
        <w:rPr>
          <w:rFonts w:cs="Arial"/>
          <w:b/>
          <w:color w:val="0070C0"/>
        </w:rPr>
      </w:pPr>
      <w:r w:rsidRPr="00B223BB">
        <w:rPr>
          <w:rFonts w:cs="Arial"/>
          <w:b/>
          <w:color w:val="0070C0"/>
        </w:rPr>
        <w:t>suprapubic catheter?</w:t>
      </w:r>
    </w:p>
    <w:p w14:paraId="75409250" w14:textId="77777777" w:rsidR="00ED520F" w:rsidRPr="00A467AB" w:rsidRDefault="00ED520F" w:rsidP="00ED520F">
      <w:pPr>
        <w:rPr>
          <w:rFonts w:cs="Arial"/>
          <w:b/>
        </w:rPr>
      </w:pPr>
    </w:p>
    <w:p w14:paraId="4939F85B" w14:textId="77777777" w:rsidR="00ED520F" w:rsidRDefault="00ED520F" w:rsidP="00ED520F">
      <w:pPr>
        <w:rPr>
          <w:rFonts w:cs="Arial"/>
        </w:rPr>
      </w:pPr>
      <w:r w:rsidRPr="00A467AB">
        <w:rPr>
          <w:rFonts w:cs="Arial"/>
        </w:rPr>
        <w:t xml:space="preserve">When your child comes back from theatre the </w:t>
      </w:r>
      <w:r>
        <w:rPr>
          <w:rFonts w:cs="Arial"/>
        </w:rPr>
        <w:t>catheter entry site wi</w:t>
      </w:r>
      <w:r w:rsidR="00866666">
        <w:rPr>
          <w:rFonts w:cs="Arial"/>
        </w:rPr>
        <w:t xml:space="preserve">ll be covered by a </w:t>
      </w:r>
      <w:r>
        <w:rPr>
          <w:rFonts w:cs="Arial"/>
        </w:rPr>
        <w:t>dressing</w:t>
      </w:r>
      <w:r w:rsidRPr="00A467AB">
        <w:rPr>
          <w:rFonts w:cs="Arial"/>
        </w:rPr>
        <w:t xml:space="preserve">. This should stay in place for </w:t>
      </w:r>
      <w:r>
        <w:rPr>
          <w:rFonts w:cs="Arial"/>
        </w:rPr>
        <w:t>o</w:t>
      </w:r>
      <w:r w:rsidRPr="00A467AB">
        <w:rPr>
          <w:rFonts w:cs="Arial"/>
        </w:rPr>
        <w:t xml:space="preserve">ne week. </w:t>
      </w:r>
      <w:r>
        <w:rPr>
          <w:rFonts w:cs="Arial"/>
        </w:rPr>
        <w:t xml:space="preserve">Your child’s urology nurse or your local continence or community nurse will then remove it. Arrangements to do this will be organised before your child is discharged. </w:t>
      </w:r>
      <w:r w:rsidR="00866666">
        <w:rPr>
          <w:rFonts w:cs="Arial"/>
        </w:rPr>
        <w:t>After one week y</w:t>
      </w:r>
      <w:r w:rsidRPr="00A467AB">
        <w:rPr>
          <w:rFonts w:cs="Arial"/>
        </w:rPr>
        <w:t xml:space="preserve">our child can bathe or shower as normal. There is no need for a dressing to be applied. However, if your child </w:t>
      </w:r>
      <w:proofErr w:type="gramStart"/>
      <w:r w:rsidRPr="00A467AB">
        <w:rPr>
          <w:rFonts w:cs="Arial"/>
        </w:rPr>
        <w:t>prefers</w:t>
      </w:r>
      <w:proofErr w:type="gramEnd"/>
      <w:r w:rsidRPr="00A467AB">
        <w:rPr>
          <w:rFonts w:cs="Arial"/>
        </w:rPr>
        <w:t xml:space="preserve"> they can have a small dry dressing. </w:t>
      </w:r>
      <w:r>
        <w:rPr>
          <w:rFonts w:cs="Arial"/>
        </w:rPr>
        <w:t xml:space="preserve">The catheter may have a stitch securing it to your child’s tummy. This stitch will fall out on </w:t>
      </w:r>
      <w:proofErr w:type="spellStart"/>
      <w:proofErr w:type="gramStart"/>
      <w:r>
        <w:rPr>
          <w:rFonts w:cs="Arial"/>
        </w:rPr>
        <w:t>it’s</w:t>
      </w:r>
      <w:proofErr w:type="spellEnd"/>
      <w:proofErr w:type="gramEnd"/>
      <w:r>
        <w:rPr>
          <w:rFonts w:cs="Arial"/>
        </w:rPr>
        <w:t xml:space="preserve"> own and should not be removed unless it is causing discomfort. </w:t>
      </w:r>
    </w:p>
    <w:p w14:paraId="4FF9871C" w14:textId="77777777" w:rsidR="00ED520F" w:rsidRPr="00072856" w:rsidRDefault="00ED520F" w:rsidP="00ED520F">
      <w:pPr>
        <w:rPr>
          <w:rFonts w:cs="Arial"/>
          <w:sz w:val="16"/>
          <w:szCs w:val="16"/>
        </w:rPr>
      </w:pPr>
    </w:p>
    <w:p w14:paraId="32C12506" w14:textId="77777777" w:rsidR="00ED520F" w:rsidRDefault="00ED520F" w:rsidP="00ED520F">
      <w:pPr>
        <w:rPr>
          <w:rFonts w:cs="Arial"/>
        </w:rPr>
      </w:pPr>
      <w:r>
        <w:rPr>
          <w:rFonts w:cs="Arial"/>
        </w:rPr>
        <w:t>The suprapubic catheter will be attached to a large (overnight) drainage bag. This is to ensure that the catheter is draining. The drainage bag should be left in place for 48 hours following su</w:t>
      </w:r>
      <w:r w:rsidR="00072856">
        <w:rPr>
          <w:rFonts w:cs="Arial"/>
        </w:rPr>
        <w:t>rgery. After this your child’s doctor/n</w:t>
      </w:r>
      <w:r>
        <w:rPr>
          <w:rFonts w:cs="Arial"/>
        </w:rPr>
        <w:t xml:space="preserve">urse will advise you how often the catheter should be drained. </w:t>
      </w:r>
      <w:r w:rsidRPr="00A467AB">
        <w:rPr>
          <w:rFonts w:cs="Arial"/>
        </w:rPr>
        <w:t>The urine draining from the suprapubic catheter may be blood stained at first. This is normal and will s</w:t>
      </w:r>
      <w:r>
        <w:rPr>
          <w:rFonts w:cs="Arial"/>
        </w:rPr>
        <w:t xml:space="preserve">ettle after the first few days. </w:t>
      </w:r>
    </w:p>
    <w:p w14:paraId="36B62794" w14:textId="77777777" w:rsidR="00ED520F" w:rsidRPr="00072856" w:rsidRDefault="00ED520F" w:rsidP="000474D9">
      <w:pPr>
        <w:rPr>
          <w:rFonts w:cs="Arial"/>
          <w:sz w:val="16"/>
          <w:szCs w:val="16"/>
        </w:rPr>
      </w:pPr>
    </w:p>
    <w:p w14:paraId="05192ECA" w14:textId="77777777" w:rsidR="000474D9" w:rsidRPr="00B223BB" w:rsidRDefault="000474D9" w:rsidP="000474D9">
      <w:pPr>
        <w:rPr>
          <w:rFonts w:cs="Arial"/>
          <w:b/>
          <w:color w:val="0070C0"/>
        </w:rPr>
      </w:pPr>
      <w:r w:rsidRPr="00B223BB">
        <w:rPr>
          <w:rFonts w:cs="Arial"/>
          <w:b/>
          <w:color w:val="0070C0"/>
        </w:rPr>
        <w:t>How long will my child be in hospital?</w:t>
      </w:r>
    </w:p>
    <w:p w14:paraId="32249C94" w14:textId="77777777" w:rsidR="000474D9" w:rsidRPr="00A467AB" w:rsidRDefault="00866666" w:rsidP="00B223BB">
      <w:pPr>
        <w:spacing w:before="200"/>
        <w:rPr>
          <w:rFonts w:cs="Arial"/>
        </w:rPr>
      </w:pPr>
      <w:r>
        <w:rPr>
          <w:rFonts w:cs="Arial"/>
        </w:rPr>
        <w:t xml:space="preserve">Your child will usually be admitted to </w:t>
      </w:r>
      <w:r w:rsidR="00E277CE">
        <w:rPr>
          <w:rFonts w:cs="Arial"/>
        </w:rPr>
        <w:t xml:space="preserve">the </w:t>
      </w:r>
      <w:r w:rsidR="00B27760">
        <w:rPr>
          <w:rFonts w:cs="Arial"/>
        </w:rPr>
        <w:t xml:space="preserve">Surgical </w:t>
      </w:r>
      <w:proofErr w:type="spellStart"/>
      <w:r w:rsidR="00E277CE">
        <w:rPr>
          <w:rFonts w:cs="Arial"/>
        </w:rPr>
        <w:t>Daycase</w:t>
      </w:r>
      <w:proofErr w:type="spellEnd"/>
      <w:r w:rsidR="00E277CE">
        <w:rPr>
          <w:rFonts w:cs="Arial"/>
        </w:rPr>
        <w:t xml:space="preserve"> U</w:t>
      </w:r>
      <w:r>
        <w:rPr>
          <w:rFonts w:cs="Arial"/>
        </w:rPr>
        <w:t>nit. Some children may need to stay overnight. Your doctor will give you inform you how long your child is likely to stay in hospital</w:t>
      </w:r>
      <w:r w:rsidR="000474D9" w:rsidRPr="00A467AB">
        <w:rPr>
          <w:rFonts w:cs="Arial"/>
        </w:rPr>
        <w:t xml:space="preserve">. </w:t>
      </w:r>
      <w:r w:rsidR="000474D9">
        <w:rPr>
          <w:rFonts w:cs="Arial"/>
        </w:rPr>
        <w:t xml:space="preserve">You will be taught how to care for your child’s suprapubic catheter before they are discharged home. Your child will be discharged once they are eating and drinking normally, their catheter is </w:t>
      </w:r>
      <w:proofErr w:type="gramStart"/>
      <w:r w:rsidR="000474D9">
        <w:rPr>
          <w:rFonts w:cs="Arial"/>
        </w:rPr>
        <w:t>draining</w:t>
      </w:r>
      <w:proofErr w:type="gramEnd"/>
      <w:r w:rsidR="000474D9">
        <w:rPr>
          <w:rFonts w:cs="Arial"/>
        </w:rPr>
        <w:t xml:space="preserve"> and your child is comfortable on painkillers taken by mouth.</w:t>
      </w:r>
    </w:p>
    <w:p w14:paraId="41979F26" w14:textId="77777777" w:rsidR="000474D9" w:rsidRPr="00A467AB" w:rsidRDefault="000474D9" w:rsidP="00FA7984">
      <w:pPr>
        <w:rPr>
          <w:rFonts w:cs="Arial"/>
          <w:szCs w:val="16"/>
        </w:rPr>
      </w:pPr>
    </w:p>
    <w:p w14:paraId="70C15649" w14:textId="77777777" w:rsidR="0000211C" w:rsidRPr="00B223BB" w:rsidRDefault="00F12682" w:rsidP="00F12682">
      <w:pPr>
        <w:rPr>
          <w:rFonts w:cs="Arial"/>
          <w:b/>
          <w:color w:val="0070C0"/>
        </w:rPr>
      </w:pPr>
      <w:r w:rsidRPr="00B223BB">
        <w:rPr>
          <w:rFonts w:cs="Arial"/>
          <w:b/>
          <w:color w:val="0070C0"/>
        </w:rPr>
        <w:t>What are the risks of my child having</w:t>
      </w:r>
      <w:r w:rsidR="00FA7984" w:rsidRPr="00B223BB">
        <w:rPr>
          <w:rFonts w:cs="Arial"/>
          <w:color w:val="0070C0"/>
        </w:rPr>
        <w:t xml:space="preserve"> </w:t>
      </w:r>
      <w:r w:rsidR="00BE2382" w:rsidRPr="00B223BB">
        <w:rPr>
          <w:rFonts w:cs="Arial"/>
          <w:b/>
          <w:color w:val="0070C0"/>
        </w:rPr>
        <w:t>a suprapubic catheter</w:t>
      </w:r>
      <w:r w:rsidRPr="00B223BB">
        <w:rPr>
          <w:rFonts w:cs="Arial"/>
          <w:b/>
          <w:color w:val="0070C0"/>
        </w:rPr>
        <w:t>?</w:t>
      </w:r>
    </w:p>
    <w:p w14:paraId="4418146C" w14:textId="77777777" w:rsidR="008B2B9B" w:rsidRPr="00072856" w:rsidRDefault="008B2B9B" w:rsidP="00F12682">
      <w:pPr>
        <w:rPr>
          <w:rFonts w:cs="Arial"/>
          <w:sz w:val="16"/>
          <w:szCs w:val="16"/>
        </w:rPr>
      </w:pPr>
    </w:p>
    <w:p w14:paraId="6AD44E45" w14:textId="77777777" w:rsidR="00CD706F" w:rsidRPr="00A467AB" w:rsidRDefault="00CD706F" w:rsidP="00B223BB">
      <w:pPr>
        <w:pStyle w:val="ListParagraph"/>
        <w:numPr>
          <w:ilvl w:val="0"/>
          <w:numId w:val="8"/>
        </w:numPr>
        <w:spacing w:after="120"/>
        <w:ind w:left="357" w:hanging="357"/>
        <w:rPr>
          <w:rFonts w:cs="Arial"/>
          <w:b/>
        </w:rPr>
      </w:pPr>
      <w:r w:rsidRPr="00A467AB">
        <w:rPr>
          <w:rFonts w:cs="Arial"/>
          <w:b/>
        </w:rPr>
        <w:t>Ri</w:t>
      </w:r>
      <w:r w:rsidR="008B2B9B" w:rsidRPr="00A467AB">
        <w:rPr>
          <w:rFonts w:cs="Arial"/>
          <w:b/>
        </w:rPr>
        <w:t>sks associa</w:t>
      </w:r>
      <w:r w:rsidR="00612BBD" w:rsidRPr="00A467AB">
        <w:rPr>
          <w:rFonts w:cs="Arial"/>
          <w:b/>
        </w:rPr>
        <w:t xml:space="preserve">ted with a general </w:t>
      </w:r>
      <w:proofErr w:type="gramStart"/>
      <w:r w:rsidR="00612BBD" w:rsidRPr="00A467AB">
        <w:rPr>
          <w:rFonts w:cs="Arial"/>
          <w:b/>
        </w:rPr>
        <w:t>anaesthetic</w:t>
      </w:r>
      <w:proofErr w:type="gramEnd"/>
    </w:p>
    <w:p w14:paraId="6DCBA181" w14:textId="77777777" w:rsidR="00612BBD" w:rsidRPr="00A467AB" w:rsidRDefault="0042557A" w:rsidP="00072856">
      <w:pPr>
        <w:ind w:left="360"/>
        <w:rPr>
          <w:rFonts w:cs="Arial"/>
        </w:rPr>
      </w:pPr>
      <w:r>
        <w:rPr>
          <w:rFonts w:cs="Arial"/>
        </w:rPr>
        <w:t>Please s</w:t>
      </w:r>
      <w:r w:rsidR="00612BBD" w:rsidRPr="00A467AB">
        <w:rPr>
          <w:rFonts w:cs="Arial"/>
        </w:rPr>
        <w:t>ee separat</w:t>
      </w:r>
      <w:r>
        <w:rPr>
          <w:rFonts w:cs="Arial"/>
        </w:rPr>
        <w:t>e information leaflets entitled “</w:t>
      </w:r>
      <w:r w:rsidR="00B27760">
        <w:rPr>
          <w:rFonts w:cs="Arial"/>
        </w:rPr>
        <w:t>Consent for general anaesthesia i</w:t>
      </w:r>
      <w:r>
        <w:rPr>
          <w:rFonts w:cs="Arial"/>
        </w:rPr>
        <w:t>nformation for parents and carers” and “General an</w:t>
      </w:r>
      <w:r w:rsidR="00E277CE">
        <w:rPr>
          <w:rFonts w:cs="Arial"/>
        </w:rPr>
        <w:t>aesthetic discharge information”.</w:t>
      </w:r>
    </w:p>
    <w:p w14:paraId="37FFB631" w14:textId="77777777" w:rsidR="00612BBD" w:rsidRPr="00072856" w:rsidRDefault="00612BBD" w:rsidP="00612BBD">
      <w:pPr>
        <w:rPr>
          <w:rFonts w:cs="Arial"/>
          <w:sz w:val="16"/>
          <w:szCs w:val="16"/>
        </w:rPr>
      </w:pPr>
    </w:p>
    <w:p w14:paraId="67FD5808" w14:textId="77777777" w:rsidR="00CD706F" w:rsidRPr="00A467AB" w:rsidRDefault="00612BBD" w:rsidP="00B223BB">
      <w:pPr>
        <w:pStyle w:val="ListParagraph"/>
        <w:numPr>
          <w:ilvl w:val="0"/>
          <w:numId w:val="8"/>
        </w:numPr>
        <w:spacing w:after="120"/>
        <w:ind w:left="357" w:hanging="357"/>
        <w:rPr>
          <w:rFonts w:cs="Arial"/>
          <w:b/>
        </w:rPr>
      </w:pPr>
      <w:r w:rsidRPr="00A467AB">
        <w:rPr>
          <w:rFonts w:cs="Arial"/>
          <w:b/>
        </w:rPr>
        <w:t>Bladder spasms</w:t>
      </w:r>
    </w:p>
    <w:p w14:paraId="7D2709C3" w14:textId="77777777" w:rsidR="00612BBD" w:rsidRPr="00A467AB" w:rsidRDefault="009B49B9" w:rsidP="00072856">
      <w:pPr>
        <w:ind w:left="360"/>
        <w:rPr>
          <w:rFonts w:cs="Arial"/>
        </w:rPr>
      </w:pPr>
      <w:r>
        <w:rPr>
          <w:rFonts w:cs="Arial"/>
        </w:rPr>
        <w:t>A</w:t>
      </w:r>
      <w:r w:rsidR="00612BBD" w:rsidRPr="00A467AB">
        <w:rPr>
          <w:rFonts w:cs="Arial"/>
        </w:rPr>
        <w:t xml:space="preserve"> supra</w:t>
      </w:r>
      <w:r w:rsidR="00A467AB" w:rsidRPr="00A467AB">
        <w:rPr>
          <w:rFonts w:cs="Arial"/>
        </w:rPr>
        <w:t>p</w:t>
      </w:r>
      <w:r w:rsidR="00612BBD" w:rsidRPr="00A467AB">
        <w:rPr>
          <w:rFonts w:cs="Arial"/>
        </w:rPr>
        <w:t xml:space="preserve">ubic catheter can irritate the </w:t>
      </w:r>
      <w:proofErr w:type="gramStart"/>
      <w:r w:rsidR="00612BBD" w:rsidRPr="00A467AB">
        <w:rPr>
          <w:rFonts w:cs="Arial"/>
        </w:rPr>
        <w:t>bladder</w:t>
      </w:r>
      <w:proofErr w:type="gramEnd"/>
      <w:r w:rsidR="00612BBD" w:rsidRPr="00A467AB">
        <w:rPr>
          <w:rFonts w:cs="Arial"/>
        </w:rPr>
        <w:t xml:space="preserve"> and this may cause spasms. Your child may complain of cramping p</w:t>
      </w:r>
      <w:r w:rsidR="00E51353" w:rsidRPr="00A467AB">
        <w:rPr>
          <w:rFonts w:cs="Arial"/>
        </w:rPr>
        <w:t>a</w:t>
      </w:r>
      <w:r w:rsidR="00612BBD" w:rsidRPr="00A467AB">
        <w:rPr>
          <w:rFonts w:cs="Arial"/>
        </w:rPr>
        <w:t xml:space="preserve">ins in their tummy or pain in their bottom. </w:t>
      </w:r>
      <w:r w:rsidR="00C63FD3" w:rsidRPr="00A467AB">
        <w:rPr>
          <w:rFonts w:cs="Arial"/>
        </w:rPr>
        <w:t xml:space="preserve">They </w:t>
      </w:r>
      <w:r w:rsidR="00DE794C" w:rsidRPr="00A467AB">
        <w:rPr>
          <w:rFonts w:cs="Arial"/>
        </w:rPr>
        <w:t xml:space="preserve">may </w:t>
      </w:r>
      <w:r>
        <w:rPr>
          <w:rFonts w:cs="Arial"/>
        </w:rPr>
        <w:t xml:space="preserve">also complain of the need to pass urine </w:t>
      </w:r>
      <w:r w:rsidR="00015BE4">
        <w:rPr>
          <w:rFonts w:cs="Arial"/>
        </w:rPr>
        <w:t xml:space="preserve">(wee) </w:t>
      </w:r>
      <w:r w:rsidR="001C7526">
        <w:rPr>
          <w:rFonts w:cs="Arial"/>
        </w:rPr>
        <w:t>through their urethra</w:t>
      </w:r>
      <w:r w:rsidR="00015BE4">
        <w:rPr>
          <w:rFonts w:cs="Arial"/>
        </w:rPr>
        <w:t xml:space="preserve"> (wee tube).</w:t>
      </w:r>
      <w:r w:rsidR="00DE794C" w:rsidRPr="00A467AB">
        <w:rPr>
          <w:rFonts w:cs="Arial"/>
        </w:rPr>
        <w:t xml:space="preserve"> </w:t>
      </w:r>
      <w:r w:rsidR="00612BBD" w:rsidRPr="00A467AB">
        <w:rPr>
          <w:rFonts w:cs="Arial"/>
        </w:rPr>
        <w:t>Medication can be given to help these</w:t>
      </w:r>
      <w:r w:rsidR="0042557A">
        <w:rPr>
          <w:rFonts w:cs="Arial"/>
        </w:rPr>
        <w:t xml:space="preserve"> spasms so please i</w:t>
      </w:r>
      <w:r w:rsidR="000474D9">
        <w:rPr>
          <w:rFonts w:cs="Arial"/>
        </w:rPr>
        <w:t>nform the urology nurses</w:t>
      </w:r>
      <w:r w:rsidR="0042557A">
        <w:rPr>
          <w:rFonts w:cs="Arial"/>
        </w:rPr>
        <w:t xml:space="preserve"> if you think your child is having bladder spasms</w:t>
      </w:r>
      <w:r w:rsidR="00612BBD" w:rsidRPr="00A467AB">
        <w:rPr>
          <w:rFonts w:cs="Arial"/>
        </w:rPr>
        <w:t>.</w:t>
      </w:r>
      <w:r w:rsidR="00DE794C" w:rsidRPr="00A467AB">
        <w:rPr>
          <w:rFonts w:cs="Arial"/>
        </w:rPr>
        <w:t xml:space="preserve"> It is also important to check that the catheter is in the correct position</w:t>
      </w:r>
      <w:r w:rsidR="00A467AB">
        <w:rPr>
          <w:rFonts w:cs="Arial"/>
        </w:rPr>
        <w:t>,</w:t>
      </w:r>
      <w:r w:rsidR="00DE794C" w:rsidRPr="00A467AB">
        <w:rPr>
          <w:rFonts w:cs="Arial"/>
        </w:rPr>
        <w:t xml:space="preserve"> as spasms can occur </w:t>
      </w:r>
      <w:r>
        <w:rPr>
          <w:rFonts w:cs="Arial"/>
        </w:rPr>
        <w:t xml:space="preserve">when the catheter is too far into the </w:t>
      </w:r>
      <w:proofErr w:type="gramStart"/>
      <w:r>
        <w:rPr>
          <w:rFonts w:cs="Arial"/>
        </w:rPr>
        <w:t>bladder</w:t>
      </w:r>
      <w:proofErr w:type="gramEnd"/>
    </w:p>
    <w:p w14:paraId="5DAE7C64" w14:textId="77777777" w:rsidR="00612BBD" w:rsidRPr="00072856" w:rsidRDefault="00612BBD" w:rsidP="00612BBD">
      <w:pPr>
        <w:rPr>
          <w:rFonts w:cs="Arial"/>
          <w:sz w:val="16"/>
          <w:szCs w:val="16"/>
        </w:rPr>
      </w:pPr>
    </w:p>
    <w:p w14:paraId="09E70097" w14:textId="77777777" w:rsidR="00CD706F" w:rsidRPr="00A467AB" w:rsidRDefault="00CD706F" w:rsidP="00B223BB">
      <w:pPr>
        <w:pStyle w:val="ListParagraph"/>
        <w:numPr>
          <w:ilvl w:val="0"/>
          <w:numId w:val="8"/>
        </w:numPr>
        <w:spacing w:after="120"/>
        <w:ind w:left="357" w:hanging="357"/>
        <w:rPr>
          <w:rFonts w:cs="Arial"/>
          <w:b/>
        </w:rPr>
      </w:pPr>
      <w:r w:rsidRPr="00A467AB">
        <w:rPr>
          <w:rFonts w:cs="Arial"/>
          <w:b/>
        </w:rPr>
        <w:t>U</w:t>
      </w:r>
      <w:r w:rsidR="00BE2382" w:rsidRPr="00A467AB">
        <w:rPr>
          <w:rFonts w:cs="Arial"/>
          <w:b/>
        </w:rPr>
        <w:t>rinary tract i</w:t>
      </w:r>
      <w:r w:rsidR="00C63FD3" w:rsidRPr="00A467AB">
        <w:rPr>
          <w:rFonts w:cs="Arial"/>
          <w:b/>
        </w:rPr>
        <w:t>nfection (UTI)</w:t>
      </w:r>
    </w:p>
    <w:p w14:paraId="7E0E68C8" w14:textId="77777777" w:rsidR="00072856" w:rsidRDefault="00C63FD3" w:rsidP="00072856">
      <w:pPr>
        <w:ind w:left="360"/>
        <w:rPr>
          <w:rFonts w:cs="Arial"/>
        </w:rPr>
      </w:pPr>
      <w:r w:rsidRPr="00A467AB">
        <w:rPr>
          <w:rFonts w:cs="Arial"/>
        </w:rPr>
        <w:t xml:space="preserve">All children who have a catheter in place will have a small </w:t>
      </w:r>
      <w:proofErr w:type="gramStart"/>
      <w:r w:rsidRPr="00A467AB">
        <w:rPr>
          <w:rFonts w:cs="Arial"/>
        </w:rPr>
        <w:t>amount</w:t>
      </w:r>
      <w:proofErr w:type="gramEnd"/>
      <w:r w:rsidRPr="00A467AB">
        <w:rPr>
          <w:rFonts w:cs="Arial"/>
        </w:rPr>
        <w:t xml:space="preserve"> of bacteria in their urine.</w:t>
      </w:r>
      <w:r w:rsidR="0042557A">
        <w:rPr>
          <w:rFonts w:cs="Arial"/>
        </w:rPr>
        <w:t xml:space="preserve"> Antibiotic treatment is only </w:t>
      </w:r>
      <w:r w:rsidRPr="00A467AB">
        <w:rPr>
          <w:rFonts w:cs="Arial"/>
        </w:rPr>
        <w:t>prescribed if your child becomes unwell with symptoms of urinary trac</w:t>
      </w:r>
      <w:r w:rsidR="00A467AB">
        <w:rPr>
          <w:rFonts w:cs="Arial"/>
        </w:rPr>
        <w:t xml:space="preserve">t infection. </w:t>
      </w:r>
      <w:r w:rsidR="00072856">
        <w:rPr>
          <w:rFonts w:cs="Arial"/>
        </w:rPr>
        <w:t xml:space="preserve">  </w:t>
      </w:r>
    </w:p>
    <w:p w14:paraId="09D6CF40" w14:textId="77777777" w:rsidR="00072856" w:rsidRPr="00072856" w:rsidRDefault="00072856" w:rsidP="00072856">
      <w:pPr>
        <w:ind w:left="360"/>
        <w:rPr>
          <w:rFonts w:cs="Arial"/>
          <w:sz w:val="16"/>
          <w:szCs w:val="16"/>
        </w:rPr>
      </w:pPr>
    </w:p>
    <w:p w14:paraId="10D970D7" w14:textId="77777777" w:rsidR="00A467AB" w:rsidRDefault="00A467AB" w:rsidP="00B223BB">
      <w:pPr>
        <w:ind w:left="357"/>
        <w:rPr>
          <w:rFonts w:cs="Arial"/>
        </w:rPr>
      </w:pPr>
      <w:r>
        <w:rPr>
          <w:rFonts w:cs="Arial"/>
        </w:rPr>
        <w:t>S</w:t>
      </w:r>
      <w:r w:rsidR="00C63FD3" w:rsidRPr="00A467AB">
        <w:rPr>
          <w:rFonts w:cs="Arial"/>
        </w:rPr>
        <w:t xml:space="preserve">ymptoms </w:t>
      </w:r>
      <w:r>
        <w:rPr>
          <w:rFonts w:cs="Arial"/>
        </w:rPr>
        <w:t xml:space="preserve">of urinary tract infection </w:t>
      </w:r>
      <w:r w:rsidR="00C63FD3" w:rsidRPr="00A467AB">
        <w:rPr>
          <w:rFonts w:cs="Arial"/>
        </w:rPr>
        <w:t>include</w:t>
      </w:r>
      <w:r>
        <w:rPr>
          <w:rFonts w:cs="Arial"/>
        </w:rPr>
        <w:t>:</w:t>
      </w:r>
      <w:r w:rsidR="00C63FD3" w:rsidRPr="00A467AB">
        <w:rPr>
          <w:rFonts w:cs="Arial"/>
        </w:rPr>
        <w:t xml:space="preserve"> </w:t>
      </w:r>
    </w:p>
    <w:p w14:paraId="00CAB07E" w14:textId="77777777" w:rsidR="00072856" w:rsidRPr="00072856" w:rsidRDefault="00DE01E1" w:rsidP="00072856">
      <w:pPr>
        <w:ind w:left="360"/>
        <w:rPr>
          <w:rFonts w:cs="Arial"/>
          <w:sz w:val="16"/>
          <w:szCs w:val="16"/>
        </w:rPr>
      </w:pPr>
      <w:r w:rsidRPr="00FE16D8">
        <w:rPr>
          <w:rFonts w:cs="Arial"/>
          <w:b/>
          <w:noProof/>
        </w:rPr>
        <w:drawing>
          <wp:anchor distT="0" distB="0" distL="114300" distR="114300" simplePos="0" relativeHeight="251674624" behindDoc="1" locked="0" layoutInCell="1" allowOverlap="1" wp14:anchorId="3770A1B0" wp14:editId="76F7BFD7">
            <wp:simplePos x="0" y="0"/>
            <wp:positionH relativeFrom="column">
              <wp:posOffset>5377180</wp:posOffset>
            </wp:positionH>
            <wp:positionV relativeFrom="paragraph">
              <wp:posOffset>28575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7AE170B7" w14:textId="77777777" w:rsidR="00A467AB" w:rsidRPr="00072856" w:rsidRDefault="00BE13D5" w:rsidP="00B223BB">
      <w:pPr>
        <w:pStyle w:val="ListParagraph"/>
        <w:numPr>
          <w:ilvl w:val="0"/>
          <w:numId w:val="27"/>
        </w:numPr>
        <w:spacing w:line="276" w:lineRule="auto"/>
        <w:ind w:left="924" w:hanging="357"/>
        <w:rPr>
          <w:rFonts w:cs="Arial"/>
        </w:rPr>
      </w:pPr>
      <w:r w:rsidRPr="00072856">
        <w:rPr>
          <w:rFonts w:cs="Arial"/>
        </w:rPr>
        <w:t>Offensive</w:t>
      </w:r>
      <w:r w:rsidR="00A467AB" w:rsidRPr="00072856">
        <w:rPr>
          <w:rFonts w:cs="Arial"/>
        </w:rPr>
        <w:t xml:space="preserve"> smelling</w:t>
      </w:r>
      <w:r w:rsidR="006719E8" w:rsidRPr="00072856">
        <w:rPr>
          <w:rFonts w:cs="Arial"/>
        </w:rPr>
        <w:t xml:space="preserve"> urine</w:t>
      </w:r>
    </w:p>
    <w:p w14:paraId="35AE1D5C" w14:textId="77777777" w:rsidR="00A467AB" w:rsidRPr="00072856" w:rsidRDefault="00BE13D5" w:rsidP="00B223BB">
      <w:pPr>
        <w:pStyle w:val="ListParagraph"/>
        <w:numPr>
          <w:ilvl w:val="0"/>
          <w:numId w:val="27"/>
        </w:numPr>
        <w:spacing w:line="276" w:lineRule="auto"/>
        <w:ind w:left="924" w:hanging="357"/>
        <w:rPr>
          <w:rFonts w:cs="Arial"/>
        </w:rPr>
      </w:pPr>
      <w:r w:rsidRPr="00072856">
        <w:rPr>
          <w:rFonts w:cs="Arial"/>
        </w:rPr>
        <w:t>Cloudy</w:t>
      </w:r>
      <w:r w:rsidR="00A467AB" w:rsidRPr="00072856">
        <w:rPr>
          <w:rFonts w:cs="Arial"/>
        </w:rPr>
        <w:t xml:space="preserve"> urine</w:t>
      </w:r>
    </w:p>
    <w:p w14:paraId="73A9219E" w14:textId="77777777" w:rsidR="00A467AB" w:rsidRPr="00072856" w:rsidRDefault="00BE13D5" w:rsidP="00B223BB">
      <w:pPr>
        <w:pStyle w:val="ListParagraph"/>
        <w:numPr>
          <w:ilvl w:val="0"/>
          <w:numId w:val="27"/>
        </w:numPr>
        <w:spacing w:line="276" w:lineRule="auto"/>
        <w:ind w:left="924" w:hanging="357"/>
        <w:rPr>
          <w:rFonts w:cs="Arial"/>
        </w:rPr>
      </w:pPr>
      <w:r w:rsidRPr="00072856">
        <w:rPr>
          <w:rFonts w:cs="Arial"/>
        </w:rPr>
        <w:t>Lethargy</w:t>
      </w:r>
      <w:r w:rsidR="006719E8" w:rsidRPr="00072856">
        <w:rPr>
          <w:rFonts w:cs="Arial"/>
        </w:rPr>
        <w:t xml:space="preserve"> (tiredness)</w:t>
      </w:r>
    </w:p>
    <w:p w14:paraId="3A7BAA60" w14:textId="77777777" w:rsidR="00A467AB" w:rsidRPr="00072856" w:rsidRDefault="00BE13D5" w:rsidP="00B223BB">
      <w:pPr>
        <w:pStyle w:val="ListParagraph"/>
        <w:numPr>
          <w:ilvl w:val="0"/>
          <w:numId w:val="27"/>
        </w:numPr>
        <w:spacing w:line="276" w:lineRule="auto"/>
        <w:ind w:left="924" w:hanging="357"/>
        <w:rPr>
          <w:rFonts w:cs="Arial"/>
        </w:rPr>
      </w:pPr>
      <w:r w:rsidRPr="00072856">
        <w:rPr>
          <w:rFonts w:cs="Arial"/>
        </w:rPr>
        <w:t>Nausea</w:t>
      </w:r>
      <w:r w:rsidR="006719E8" w:rsidRPr="00072856">
        <w:rPr>
          <w:rFonts w:cs="Arial"/>
        </w:rPr>
        <w:t xml:space="preserve"> (feeling sick)</w:t>
      </w:r>
    </w:p>
    <w:p w14:paraId="35440802" w14:textId="77777777" w:rsidR="00A467AB" w:rsidRPr="00072856" w:rsidRDefault="00BE13D5" w:rsidP="00B223BB">
      <w:pPr>
        <w:pStyle w:val="ListParagraph"/>
        <w:numPr>
          <w:ilvl w:val="0"/>
          <w:numId w:val="27"/>
        </w:numPr>
        <w:spacing w:line="276" w:lineRule="auto"/>
        <w:ind w:left="924" w:hanging="357"/>
        <w:rPr>
          <w:rFonts w:cs="Arial"/>
        </w:rPr>
      </w:pPr>
      <w:r w:rsidRPr="00072856">
        <w:rPr>
          <w:rFonts w:cs="Arial"/>
        </w:rPr>
        <w:t>Loss</w:t>
      </w:r>
      <w:r w:rsidR="00A467AB" w:rsidRPr="00072856">
        <w:rPr>
          <w:rFonts w:cs="Arial"/>
        </w:rPr>
        <w:t xml:space="preserve"> of appetite</w:t>
      </w:r>
    </w:p>
    <w:p w14:paraId="0DF3F41F" w14:textId="77777777" w:rsidR="00A467AB" w:rsidRPr="00072856" w:rsidRDefault="006719E8" w:rsidP="00B223BB">
      <w:pPr>
        <w:pStyle w:val="ListParagraph"/>
        <w:numPr>
          <w:ilvl w:val="0"/>
          <w:numId w:val="27"/>
        </w:numPr>
        <w:spacing w:line="276" w:lineRule="auto"/>
        <w:ind w:left="924" w:hanging="357"/>
        <w:rPr>
          <w:rFonts w:cs="Arial"/>
        </w:rPr>
      </w:pPr>
      <w:r w:rsidRPr="00072856">
        <w:rPr>
          <w:rFonts w:cs="Arial"/>
        </w:rPr>
        <w:t>T</w:t>
      </w:r>
      <w:r w:rsidR="00BE13D5" w:rsidRPr="00072856">
        <w:rPr>
          <w:rFonts w:cs="Arial"/>
        </w:rPr>
        <w:t>emperature</w:t>
      </w:r>
      <w:r w:rsidRPr="00072856">
        <w:rPr>
          <w:rFonts w:cs="Arial"/>
        </w:rPr>
        <w:t xml:space="preserve"> </w:t>
      </w:r>
    </w:p>
    <w:p w14:paraId="62E8EFFF" w14:textId="77777777" w:rsidR="006719E8" w:rsidRDefault="006719E8" w:rsidP="00B43E1E">
      <w:pPr>
        <w:spacing w:line="180" w:lineRule="exact"/>
        <w:rPr>
          <w:rFonts w:cs="Arial"/>
        </w:rPr>
      </w:pPr>
    </w:p>
    <w:p w14:paraId="1D4C0652" w14:textId="77777777" w:rsidR="00B43E1E" w:rsidRDefault="00A467AB" w:rsidP="00B43E1E">
      <w:pPr>
        <w:ind w:left="357"/>
        <w:rPr>
          <w:rFonts w:cs="Arial"/>
        </w:rPr>
      </w:pPr>
      <w:r>
        <w:rPr>
          <w:rFonts w:cs="Arial"/>
        </w:rPr>
        <w:t>If your child has any of these symptoms it</w:t>
      </w:r>
      <w:r w:rsidR="00C63FD3" w:rsidRPr="00A467AB">
        <w:rPr>
          <w:rFonts w:cs="Arial"/>
        </w:rPr>
        <w:t xml:space="preserve"> is important to seek medical advice as soon as possible.</w:t>
      </w:r>
    </w:p>
    <w:p w14:paraId="089B34DC" w14:textId="77777777" w:rsidR="00C63FD3" w:rsidRDefault="00C63FD3" w:rsidP="00B223BB">
      <w:pPr>
        <w:ind w:left="357"/>
        <w:rPr>
          <w:rFonts w:cs="Arial"/>
        </w:rPr>
      </w:pPr>
      <w:r w:rsidRPr="00A467AB">
        <w:rPr>
          <w:rFonts w:cs="Arial"/>
        </w:rPr>
        <w:lastRenderedPageBreak/>
        <w:t xml:space="preserve">A sample of urine must be taken before </w:t>
      </w:r>
      <w:r w:rsidR="009B49B9">
        <w:rPr>
          <w:rFonts w:cs="Arial"/>
        </w:rPr>
        <w:t xml:space="preserve">antibiotic </w:t>
      </w:r>
      <w:r w:rsidRPr="00A467AB">
        <w:rPr>
          <w:rFonts w:cs="Arial"/>
        </w:rPr>
        <w:t>treatment is started. Encouraging yo</w:t>
      </w:r>
      <w:r w:rsidR="006719E8">
        <w:rPr>
          <w:rFonts w:cs="Arial"/>
        </w:rPr>
        <w:t>ur child to drink lots of f</w:t>
      </w:r>
      <w:r w:rsidRPr="00A467AB">
        <w:rPr>
          <w:rFonts w:cs="Arial"/>
        </w:rPr>
        <w:t xml:space="preserve">luids can help prevent urinary tract infections by reducing the </w:t>
      </w:r>
      <w:proofErr w:type="gramStart"/>
      <w:r w:rsidRPr="00A467AB">
        <w:rPr>
          <w:rFonts w:cs="Arial"/>
        </w:rPr>
        <w:t>amount</w:t>
      </w:r>
      <w:proofErr w:type="gramEnd"/>
      <w:r w:rsidRPr="00A467AB">
        <w:rPr>
          <w:rFonts w:cs="Arial"/>
        </w:rPr>
        <w:t xml:space="preserve"> of bacteria in the urin</w:t>
      </w:r>
      <w:r w:rsidR="006719E8">
        <w:rPr>
          <w:rFonts w:cs="Arial"/>
        </w:rPr>
        <w:t xml:space="preserve">e. Good hygiene, including thorough </w:t>
      </w:r>
      <w:r w:rsidRPr="00A467AB">
        <w:rPr>
          <w:rFonts w:cs="Arial"/>
        </w:rPr>
        <w:t>hand washing before touching catheter</w:t>
      </w:r>
      <w:r w:rsidR="00A467AB">
        <w:rPr>
          <w:rFonts w:cs="Arial"/>
        </w:rPr>
        <w:t>,</w:t>
      </w:r>
      <w:r w:rsidRPr="00A467AB">
        <w:rPr>
          <w:rFonts w:cs="Arial"/>
        </w:rPr>
        <w:t xml:space="preserve"> is also important. If your child is using a catheter drainage bag this should be changed every five to seven days according to </w:t>
      </w:r>
      <w:proofErr w:type="spellStart"/>
      <w:r w:rsidRPr="00A467AB">
        <w:rPr>
          <w:rFonts w:cs="Arial"/>
        </w:rPr>
        <w:t>manufacturers</w:t>
      </w:r>
      <w:proofErr w:type="spellEnd"/>
      <w:r w:rsidRPr="00A467AB">
        <w:rPr>
          <w:rFonts w:cs="Arial"/>
        </w:rPr>
        <w:t xml:space="preserve"> guidelines.</w:t>
      </w:r>
    </w:p>
    <w:p w14:paraId="454790D2" w14:textId="77777777" w:rsidR="00A467AB" w:rsidRPr="001A2328" w:rsidRDefault="00A467AB" w:rsidP="00C63FD3">
      <w:pPr>
        <w:rPr>
          <w:rFonts w:cs="Arial"/>
          <w:sz w:val="16"/>
          <w:szCs w:val="16"/>
        </w:rPr>
      </w:pPr>
    </w:p>
    <w:p w14:paraId="658BAB44" w14:textId="77777777" w:rsidR="00DE794C" w:rsidRPr="00A467AB" w:rsidRDefault="00DE794C" w:rsidP="00B223BB">
      <w:pPr>
        <w:ind w:left="357"/>
        <w:rPr>
          <w:rFonts w:cs="Arial"/>
        </w:rPr>
      </w:pPr>
      <w:r w:rsidRPr="00A467AB">
        <w:rPr>
          <w:rFonts w:cs="Arial"/>
        </w:rPr>
        <w:t>If your child has recurrent urinary tract infections a</w:t>
      </w:r>
      <w:r w:rsidR="00A467AB">
        <w:rPr>
          <w:rFonts w:cs="Arial"/>
        </w:rPr>
        <w:t>n ultrasound of the bladder may</w:t>
      </w:r>
      <w:r w:rsidRPr="00A467AB">
        <w:rPr>
          <w:rFonts w:cs="Arial"/>
        </w:rPr>
        <w:t xml:space="preserve"> be requested.</w:t>
      </w:r>
    </w:p>
    <w:p w14:paraId="3A364DE2" w14:textId="77777777" w:rsidR="00612BBD" w:rsidRPr="001A2328" w:rsidRDefault="00612BBD" w:rsidP="00612BBD">
      <w:pPr>
        <w:rPr>
          <w:rFonts w:cs="Arial"/>
          <w:sz w:val="16"/>
          <w:szCs w:val="16"/>
        </w:rPr>
      </w:pPr>
    </w:p>
    <w:p w14:paraId="5056AC72" w14:textId="77777777" w:rsidR="0068755F" w:rsidRPr="00A467AB" w:rsidRDefault="00CD706F" w:rsidP="00B223BB">
      <w:pPr>
        <w:pStyle w:val="ListParagraph"/>
        <w:numPr>
          <w:ilvl w:val="0"/>
          <w:numId w:val="8"/>
        </w:numPr>
        <w:spacing w:after="120"/>
        <w:ind w:left="357" w:hanging="357"/>
        <w:rPr>
          <w:rFonts w:cs="Arial"/>
          <w:b/>
        </w:rPr>
      </w:pPr>
      <w:r w:rsidRPr="00A467AB">
        <w:rPr>
          <w:rFonts w:cs="Arial"/>
          <w:b/>
        </w:rPr>
        <w:t>T</w:t>
      </w:r>
      <w:r w:rsidR="00BE2382" w:rsidRPr="00A467AB">
        <w:rPr>
          <w:rFonts w:cs="Arial"/>
          <w:b/>
        </w:rPr>
        <w:t xml:space="preserve">he catheter may </w:t>
      </w:r>
      <w:r w:rsidRPr="00A467AB">
        <w:rPr>
          <w:rFonts w:cs="Arial"/>
          <w:b/>
        </w:rPr>
        <w:t xml:space="preserve">become </w:t>
      </w:r>
      <w:r w:rsidR="00BE2382" w:rsidRPr="00A467AB">
        <w:rPr>
          <w:rFonts w:cs="Arial"/>
          <w:b/>
        </w:rPr>
        <w:t>block</w:t>
      </w:r>
      <w:r w:rsidRPr="00A467AB">
        <w:rPr>
          <w:rFonts w:cs="Arial"/>
          <w:b/>
        </w:rPr>
        <w:t>ed</w:t>
      </w:r>
      <w:r w:rsidR="00BE2382" w:rsidRPr="00A467AB">
        <w:rPr>
          <w:rFonts w:cs="Arial"/>
          <w:b/>
        </w:rPr>
        <w:t xml:space="preserve"> or fall out. </w:t>
      </w:r>
    </w:p>
    <w:p w14:paraId="282266FC" w14:textId="77777777" w:rsidR="00DE794C" w:rsidRDefault="00DE794C" w:rsidP="00B223BB">
      <w:pPr>
        <w:spacing w:before="200"/>
        <w:ind w:left="357"/>
        <w:rPr>
          <w:rFonts w:cs="Arial"/>
        </w:rPr>
      </w:pPr>
      <w:r w:rsidRPr="00A467AB">
        <w:rPr>
          <w:rFonts w:cs="Arial"/>
        </w:rPr>
        <w:t xml:space="preserve">If your child’s catheter falls out put a clean towel or other clean </w:t>
      </w:r>
      <w:r w:rsidR="006719E8" w:rsidRPr="00A467AB">
        <w:rPr>
          <w:rFonts w:cs="Arial"/>
        </w:rPr>
        <w:t>absorbent</w:t>
      </w:r>
      <w:r w:rsidRPr="00A467AB">
        <w:rPr>
          <w:rFonts w:cs="Arial"/>
        </w:rPr>
        <w:t xml:space="preserve"> material over the catheter site and go to your nearest Emergency departmen</w:t>
      </w:r>
      <w:r w:rsidR="006719E8">
        <w:rPr>
          <w:rFonts w:cs="Arial"/>
        </w:rPr>
        <w:t xml:space="preserve">t as soon as possible. </w:t>
      </w:r>
      <w:r w:rsidRPr="00A467AB">
        <w:rPr>
          <w:rFonts w:cs="Arial"/>
        </w:rPr>
        <w:t xml:space="preserve">If the catheter </w:t>
      </w:r>
      <w:r w:rsidR="00A467AB" w:rsidRPr="00A467AB">
        <w:rPr>
          <w:rFonts w:cs="Arial"/>
        </w:rPr>
        <w:t>cannot</w:t>
      </w:r>
      <w:r w:rsidRPr="00A467AB">
        <w:rPr>
          <w:rFonts w:cs="Arial"/>
        </w:rPr>
        <w:t xml:space="preserve"> be </w:t>
      </w:r>
      <w:r w:rsidR="009B49B9">
        <w:rPr>
          <w:rFonts w:cs="Arial"/>
        </w:rPr>
        <w:t xml:space="preserve">easily </w:t>
      </w:r>
      <w:r w:rsidRPr="00A467AB">
        <w:rPr>
          <w:rFonts w:cs="Arial"/>
        </w:rPr>
        <w:t>replaced your child may need a general anaesthetic to have a new catheter inserted.</w:t>
      </w:r>
    </w:p>
    <w:p w14:paraId="4AD595A8" w14:textId="77777777" w:rsidR="00C84EEC" w:rsidRPr="001A2328" w:rsidRDefault="00C84EEC" w:rsidP="00A467AB">
      <w:pPr>
        <w:rPr>
          <w:rFonts w:cs="Arial"/>
          <w:sz w:val="16"/>
          <w:szCs w:val="16"/>
        </w:rPr>
      </w:pPr>
    </w:p>
    <w:p w14:paraId="7EDB2C23" w14:textId="77777777" w:rsidR="00C84EEC" w:rsidRPr="00A467AB" w:rsidRDefault="006719E8" w:rsidP="001A2328">
      <w:pPr>
        <w:ind w:firstLine="360"/>
        <w:rPr>
          <w:rFonts w:cs="Arial"/>
        </w:rPr>
      </w:pPr>
      <w:r>
        <w:rPr>
          <w:rFonts w:cs="Arial"/>
        </w:rPr>
        <w:t xml:space="preserve">Your child should </w:t>
      </w:r>
      <w:r w:rsidR="009B49B9">
        <w:rPr>
          <w:rFonts w:cs="Arial"/>
        </w:rPr>
        <w:t xml:space="preserve">avoid riding a bicycle or </w:t>
      </w:r>
      <w:r w:rsidR="00C84EEC" w:rsidRPr="00A467AB">
        <w:rPr>
          <w:rFonts w:cs="Arial"/>
        </w:rPr>
        <w:t>straddling toy</w:t>
      </w:r>
      <w:r w:rsidR="009B49B9">
        <w:rPr>
          <w:rFonts w:cs="Arial"/>
        </w:rPr>
        <w:t>s</w:t>
      </w:r>
      <w:r w:rsidR="00C84EEC" w:rsidRPr="00A467AB">
        <w:rPr>
          <w:rFonts w:cs="Arial"/>
        </w:rPr>
        <w:t xml:space="preserve"> as the</w:t>
      </w:r>
      <w:r w:rsidR="00BE13D5">
        <w:rPr>
          <w:rFonts w:cs="Arial"/>
        </w:rPr>
        <w:t xml:space="preserve"> </w:t>
      </w:r>
      <w:r w:rsidR="00C84EEC" w:rsidRPr="00A467AB">
        <w:rPr>
          <w:rFonts w:cs="Arial"/>
        </w:rPr>
        <w:t>catheter may become tangled.</w:t>
      </w:r>
      <w:r w:rsidR="00CE2064">
        <w:rPr>
          <w:rFonts w:cs="Arial"/>
        </w:rPr>
        <w:t xml:space="preserve"> </w:t>
      </w:r>
    </w:p>
    <w:p w14:paraId="39394050" w14:textId="77777777" w:rsidR="00CD706F" w:rsidRPr="001A2328" w:rsidRDefault="00CD706F" w:rsidP="00CD706F">
      <w:pPr>
        <w:pStyle w:val="ListParagraph"/>
        <w:rPr>
          <w:rFonts w:cs="Arial"/>
          <w:sz w:val="16"/>
          <w:szCs w:val="16"/>
        </w:rPr>
      </w:pPr>
    </w:p>
    <w:p w14:paraId="646511CE" w14:textId="77777777" w:rsidR="00C62469" w:rsidRPr="00A467AB" w:rsidRDefault="00C84EEC" w:rsidP="00B223BB">
      <w:pPr>
        <w:pStyle w:val="ListParagraph"/>
        <w:numPr>
          <w:ilvl w:val="0"/>
          <w:numId w:val="8"/>
        </w:numPr>
        <w:spacing w:after="120"/>
        <w:ind w:left="357" w:hanging="357"/>
        <w:rPr>
          <w:rFonts w:cs="Arial"/>
          <w:b/>
        </w:rPr>
      </w:pPr>
      <w:proofErr w:type="spellStart"/>
      <w:r>
        <w:rPr>
          <w:rFonts w:cs="Arial"/>
          <w:b/>
        </w:rPr>
        <w:t>Over</w:t>
      </w:r>
      <w:r w:rsidR="00A467AB" w:rsidRPr="00A467AB">
        <w:rPr>
          <w:rFonts w:cs="Arial"/>
          <w:b/>
        </w:rPr>
        <w:t>granulation</w:t>
      </w:r>
      <w:proofErr w:type="spellEnd"/>
      <w:r w:rsidR="005D7CFD" w:rsidRPr="00A467AB">
        <w:rPr>
          <w:rFonts w:cs="Arial"/>
          <w:b/>
        </w:rPr>
        <w:t xml:space="preserve"> or infection of catheter site</w:t>
      </w:r>
    </w:p>
    <w:p w14:paraId="1468F663" w14:textId="77777777" w:rsidR="00C84EEC" w:rsidRDefault="00C84EEC" w:rsidP="00B223BB">
      <w:pPr>
        <w:widowControl w:val="0"/>
        <w:autoSpaceDE w:val="0"/>
        <w:autoSpaceDN w:val="0"/>
        <w:adjustRightInd w:val="0"/>
        <w:spacing w:before="200" w:after="240" w:line="280" w:lineRule="atLeast"/>
        <w:ind w:left="357"/>
        <w:rPr>
          <w:rFonts w:eastAsiaTheme="minorHAnsi" w:cs="Arial"/>
          <w:bCs/>
          <w:szCs w:val="24"/>
          <w:lang w:val="en-US"/>
        </w:rPr>
      </w:pPr>
      <w:proofErr w:type="spellStart"/>
      <w:r>
        <w:rPr>
          <w:rFonts w:eastAsiaTheme="minorHAnsi" w:cs="Arial"/>
          <w:bCs/>
          <w:szCs w:val="24"/>
          <w:lang w:val="en-US"/>
        </w:rPr>
        <w:t>Over</w:t>
      </w:r>
      <w:r w:rsidR="00A467AB" w:rsidRPr="00A467AB">
        <w:rPr>
          <w:rFonts w:eastAsiaTheme="minorHAnsi" w:cs="Arial"/>
          <w:bCs/>
          <w:szCs w:val="24"/>
          <w:lang w:val="en-US"/>
        </w:rPr>
        <w:t>granulation</w:t>
      </w:r>
      <w:proofErr w:type="spellEnd"/>
      <w:r w:rsidR="00757DFC" w:rsidRPr="00A467AB">
        <w:rPr>
          <w:rFonts w:eastAsiaTheme="minorHAnsi" w:cs="Arial"/>
          <w:bCs/>
          <w:szCs w:val="24"/>
          <w:lang w:val="en-US"/>
        </w:rPr>
        <w:t xml:space="preserve"> is an overgrowth of tissue around the suprapubic</w:t>
      </w:r>
      <w:r w:rsidR="00757DFC" w:rsidRPr="00A467AB">
        <w:rPr>
          <w:rFonts w:eastAsiaTheme="minorHAnsi" w:cs="Arial"/>
          <w:b/>
          <w:bCs/>
          <w:szCs w:val="24"/>
          <w:lang w:val="en-US"/>
        </w:rPr>
        <w:t xml:space="preserve"> </w:t>
      </w:r>
      <w:r w:rsidR="005D7CFD" w:rsidRPr="00A467AB">
        <w:rPr>
          <w:rFonts w:eastAsiaTheme="minorHAnsi" w:cs="Arial"/>
          <w:bCs/>
          <w:szCs w:val="24"/>
          <w:lang w:val="en-US"/>
        </w:rPr>
        <w:t xml:space="preserve">catheter. It is </w:t>
      </w:r>
      <w:r w:rsidR="00015BE4">
        <w:rPr>
          <w:rFonts w:eastAsiaTheme="minorHAnsi" w:cs="Arial"/>
          <w:bCs/>
          <w:szCs w:val="24"/>
          <w:lang w:val="en-US"/>
        </w:rPr>
        <w:t xml:space="preserve">a </w:t>
      </w:r>
      <w:r w:rsidR="005D7CFD" w:rsidRPr="00A467AB">
        <w:rPr>
          <w:rFonts w:eastAsiaTheme="minorHAnsi" w:cs="Arial"/>
          <w:bCs/>
          <w:szCs w:val="24"/>
          <w:lang w:val="en-US"/>
        </w:rPr>
        <w:t>common</w:t>
      </w:r>
      <w:r>
        <w:rPr>
          <w:rFonts w:eastAsiaTheme="minorHAnsi" w:cs="Arial"/>
          <w:bCs/>
          <w:szCs w:val="24"/>
          <w:lang w:val="en-US"/>
        </w:rPr>
        <w:t xml:space="preserve"> problem. </w:t>
      </w:r>
      <w:r w:rsidR="00BE13D5">
        <w:rPr>
          <w:rFonts w:eastAsiaTheme="minorHAnsi" w:cs="Arial"/>
          <w:bCs/>
          <w:szCs w:val="24"/>
          <w:lang w:val="en-US"/>
        </w:rPr>
        <w:t xml:space="preserve">Healthy </w:t>
      </w:r>
      <w:proofErr w:type="spellStart"/>
      <w:r w:rsidR="00BE13D5">
        <w:rPr>
          <w:rFonts w:eastAsiaTheme="minorHAnsi" w:cs="Arial"/>
          <w:bCs/>
          <w:szCs w:val="24"/>
          <w:lang w:val="en-US"/>
        </w:rPr>
        <w:t>overgranulation</w:t>
      </w:r>
      <w:proofErr w:type="spellEnd"/>
      <w:r w:rsidR="00BE13D5">
        <w:rPr>
          <w:rFonts w:eastAsiaTheme="minorHAnsi" w:cs="Arial"/>
          <w:bCs/>
          <w:szCs w:val="24"/>
          <w:lang w:val="en-US"/>
        </w:rPr>
        <w:t xml:space="preserve"> looks like a pink </w:t>
      </w:r>
      <w:proofErr w:type="spellStart"/>
      <w:r w:rsidR="00BE13D5">
        <w:rPr>
          <w:rFonts w:eastAsiaTheme="minorHAnsi" w:cs="Arial"/>
          <w:bCs/>
          <w:szCs w:val="24"/>
          <w:lang w:val="en-US"/>
        </w:rPr>
        <w:t>coloured</w:t>
      </w:r>
      <w:proofErr w:type="spellEnd"/>
      <w:r w:rsidR="009B49B9">
        <w:rPr>
          <w:rFonts w:eastAsiaTheme="minorHAnsi" w:cs="Arial"/>
          <w:bCs/>
          <w:szCs w:val="24"/>
          <w:lang w:val="en-US"/>
        </w:rPr>
        <w:t>,</w:t>
      </w:r>
      <w:r w:rsidR="00BE13D5">
        <w:rPr>
          <w:rFonts w:eastAsiaTheme="minorHAnsi" w:cs="Arial"/>
          <w:bCs/>
          <w:szCs w:val="24"/>
          <w:lang w:val="en-US"/>
        </w:rPr>
        <w:t xml:space="preserve"> moist</w:t>
      </w:r>
      <w:r w:rsidR="006719E8">
        <w:rPr>
          <w:rFonts w:eastAsiaTheme="minorHAnsi" w:cs="Arial"/>
          <w:bCs/>
          <w:szCs w:val="24"/>
          <w:lang w:val="en-US"/>
        </w:rPr>
        <w:t>,</w:t>
      </w:r>
      <w:r w:rsidR="00BE13D5">
        <w:rPr>
          <w:rFonts w:eastAsiaTheme="minorHAnsi" w:cs="Arial"/>
          <w:bCs/>
          <w:szCs w:val="24"/>
          <w:lang w:val="en-US"/>
        </w:rPr>
        <w:t xml:space="preserve"> cauliflo</w:t>
      </w:r>
      <w:r w:rsidR="00613684">
        <w:rPr>
          <w:rFonts w:eastAsiaTheme="minorHAnsi" w:cs="Arial"/>
          <w:bCs/>
          <w:szCs w:val="24"/>
          <w:lang w:val="en-US"/>
        </w:rPr>
        <w:t xml:space="preserve">wer structure. Sometimes the </w:t>
      </w:r>
      <w:proofErr w:type="spellStart"/>
      <w:r w:rsidR="00613684">
        <w:rPr>
          <w:rFonts w:eastAsiaTheme="minorHAnsi" w:cs="Arial"/>
          <w:bCs/>
          <w:szCs w:val="24"/>
          <w:lang w:val="en-US"/>
        </w:rPr>
        <w:t>overgranulation</w:t>
      </w:r>
      <w:proofErr w:type="spellEnd"/>
      <w:r w:rsidR="00613684">
        <w:rPr>
          <w:rFonts w:eastAsiaTheme="minorHAnsi" w:cs="Arial"/>
          <w:bCs/>
          <w:szCs w:val="24"/>
          <w:lang w:val="en-US"/>
        </w:rPr>
        <w:t xml:space="preserve"> may bleed. </w:t>
      </w:r>
      <w:r>
        <w:rPr>
          <w:rFonts w:eastAsiaTheme="minorHAnsi" w:cs="Arial"/>
          <w:bCs/>
          <w:szCs w:val="24"/>
          <w:lang w:val="en-US"/>
        </w:rPr>
        <w:t xml:space="preserve">It does not necessarily need treatment unless there are signs of infection. Symptoms of infection include redness, pain and discharge. </w:t>
      </w:r>
      <w:r w:rsidR="005D7CFD" w:rsidRPr="00A467AB">
        <w:rPr>
          <w:rFonts w:eastAsiaTheme="minorHAnsi" w:cs="Arial"/>
          <w:bCs/>
          <w:szCs w:val="24"/>
          <w:lang w:val="en-US"/>
        </w:rPr>
        <w:t>You shou</w:t>
      </w:r>
      <w:r w:rsidR="006719E8">
        <w:rPr>
          <w:rFonts w:eastAsiaTheme="minorHAnsi" w:cs="Arial"/>
          <w:bCs/>
          <w:szCs w:val="24"/>
          <w:lang w:val="en-US"/>
        </w:rPr>
        <w:t xml:space="preserve">ld contact your </w:t>
      </w:r>
      <w:r w:rsidR="00B27760">
        <w:rPr>
          <w:rFonts w:eastAsiaTheme="minorHAnsi" w:cs="Arial"/>
          <w:bCs/>
          <w:szCs w:val="24"/>
          <w:lang w:val="en-US"/>
        </w:rPr>
        <w:t>Urology N</w:t>
      </w:r>
      <w:r w:rsidR="005D7CFD" w:rsidRPr="00A467AB">
        <w:rPr>
          <w:rFonts w:eastAsiaTheme="minorHAnsi" w:cs="Arial"/>
          <w:bCs/>
          <w:szCs w:val="24"/>
          <w:lang w:val="en-US"/>
        </w:rPr>
        <w:t xml:space="preserve">urse to check if treatment is necessary. </w:t>
      </w:r>
      <w:r>
        <w:rPr>
          <w:rFonts w:eastAsiaTheme="minorHAnsi" w:cs="Arial"/>
          <w:bCs/>
          <w:szCs w:val="24"/>
          <w:lang w:val="en-US"/>
        </w:rPr>
        <w:t>Securing the catheter to t</w:t>
      </w:r>
      <w:r w:rsidR="00ED520F">
        <w:rPr>
          <w:rFonts w:eastAsiaTheme="minorHAnsi" w:cs="Arial"/>
          <w:bCs/>
          <w:szCs w:val="24"/>
          <w:lang w:val="en-US"/>
        </w:rPr>
        <w:t>he body can reduce friction and t</w:t>
      </w:r>
      <w:r w:rsidR="006719E8">
        <w:rPr>
          <w:rFonts w:eastAsiaTheme="minorHAnsi" w:cs="Arial"/>
          <w:bCs/>
          <w:szCs w:val="24"/>
          <w:lang w:val="en-US"/>
        </w:rPr>
        <w:t xml:space="preserve">his </w:t>
      </w:r>
      <w:r>
        <w:rPr>
          <w:rFonts w:eastAsiaTheme="minorHAnsi" w:cs="Arial"/>
          <w:bCs/>
          <w:szCs w:val="24"/>
          <w:lang w:val="en-US"/>
        </w:rPr>
        <w:t xml:space="preserve">can help prevent </w:t>
      </w:r>
      <w:proofErr w:type="spellStart"/>
      <w:r>
        <w:rPr>
          <w:rFonts w:eastAsiaTheme="minorHAnsi" w:cs="Arial"/>
          <w:bCs/>
          <w:szCs w:val="24"/>
          <w:lang w:val="en-US"/>
        </w:rPr>
        <w:t>overgranulation</w:t>
      </w:r>
      <w:proofErr w:type="spellEnd"/>
      <w:r>
        <w:rPr>
          <w:rFonts w:eastAsiaTheme="minorHAnsi" w:cs="Arial"/>
          <w:bCs/>
          <w:szCs w:val="24"/>
          <w:lang w:val="en-US"/>
        </w:rPr>
        <w:t>.</w:t>
      </w:r>
      <w:r w:rsidR="006719E8">
        <w:rPr>
          <w:rFonts w:eastAsiaTheme="minorHAnsi" w:cs="Arial"/>
          <w:bCs/>
          <w:szCs w:val="24"/>
          <w:lang w:val="en-US"/>
        </w:rPr>
        <w:t xml:space="preserve"> The catheter should be secured to the body in a way that is comfortable, helps with drainage and stops the cathe</w:t>
      </w:r>
      <w:r w:rsidR="00B27760">
        <w:rPr>
          <w:rFonts w:eastAsiaTheme="minorHAnsi" w:cs="Arial"/>
          <w:bCs/>
          <w:szCs w:val="24"/>
          <w:lang w:val="en-US"/>
        </w:rPr>
        <w:t>ter being pulled. Your child’s Urology N</w:t>
      </w:r>
      <w:r w:rsidR="006719E8">
        <w:rPr>
          <w:rFonts w:eastAsiaTheme="minorHAnsi" w:cs="Arial"/>
          <w:bCs/>
          <w:szCs w:val="24"/>
          <w:lang w:val="en-US"/>
        </w:rPr>
        <w:t>urse will show you how to do this correctly.</w:t>
      </w:r>
    </w:p>
    <w:p w14:paraId="19C0F2AF" w14:textId="77777777" w:rsidR="00757DFC" w:rsidRPr="00A467AB" w:rsidRDefault="005D7CFD" w:rsidP="001A2328">
      <w:pPr>
        <w:widowControl w:val="0"/>
        <w:autoSpaceDE w:val="0"/>
        <w:autoSpaceDN w:val="0"/>
        <w:adjustRightInd w:val="0"/>
        <w:spacing w:after="240" w:line="280" w:lineRule="atLeast"/>
        <w:ind w:left="360"/>
        <w:rPr>
          <w:rFonts w:eastAsiaTheme="minorHAnsi" w:cs="Arial"/>
          <w:szCs w:val="24"/>
          <w:lang w:val="en-US"/>
        </w:rPr>
      </w:pPr>
      <w:r w:rsidRPr="00A467AB">
        <w:rPr>
          <w:rFonts w:eastAsiaTheme="minorHAnsi" w:cs="Arial"/>
          <w:bCs/>
          <w:szCs w:val="24"/>
          <w:lang w:val="en-US"/>
        </w:rPr>
        <w:t>Once</w:t>
      </w:r>
      <w:r w:rsidR="00613684">
        <w:rPr>
          <w:rFonts w:eastAsiaTheme="minorHAnsi" w:cs="Arial"/>
          <w:bCs/>
          <w:szCs w:val="24"/>
          <w:lang w:val="en-US"/>
        </w:rPr>
        <w:t xml:space="preserve"> the suprapubic catheter site has</w:t>
      </w:r>
      <w:r w:rsidRPr="00A467AB">
        <w:rPr>
          <w:rFonts w:eastAsiaTheme="minorHAnsi" w:cs="Arial"/>
          <w:bCs/>
          <w:szCs w:val="24"/>
          <w:lang w:val="en-US"/>
        </w:rPr>
        <w:t xml:space="preserve"> healed dressings are not necessary unless there is an infection or discharge. </w:t>
      </w:r>
      <w:r w:rsidRPr="00A467AB">
        <w:rPr>
          <w:rFonts w:eastAsiaTheme="minorHAnsi" w:cs="Arial"/>
          <w:szCs w:val="24"/>
          <w:lang w:val="en-US"/>
        </w:rPr>
        <w:t>Your child should be encourage</w:t>
      </w:r>
      <w:r w:rsidR="006719E8">
        <w:rPr>
          <w:rFonts w:eastAsiaTheme="minorHAnsi" w:cs="Arial"/>
          <w:szCs w:val="24"/>
          <w:lang w:val="en-US"/>
        </w:rPr>
        <w:t>d</w:t>
      </w:r>
      <w:r w:rsidRPr="00A467AB">
        <w:rPr>
          <w:rFonts w:eastAsiaTheme="minorHAnsi" w:cs="Arial"/>
          <w:szCs w:val="24"/>
          <w:lang w:val="en-US"/>
        </w:rPr>
        <w:t xml:space="preserve"> t</w:t>
      </w:r>
      <w:r w:rsidR="00C84EEC">
        <w:rPr>
          <w:rFonts w:eastAsiaTheme="minorHAnsi" w:cs="Arial"/>
          <w:szCs w:val="24"/>
          <w:lang w:val="en-US"/>
        </w:rPr>
        <w:t>o</w:t>
      </w:r>
      <w:r w:rsidRPr="00A467AB">
        <w:rPr>
          <w:rFonts w:eastAsiaTheme="minorHAnsi" w:cs="Arial"/>
          <w:szCs w:val="24"/>
          <w:lang w:val="en-US"/>
        </w:rPr>
        <w:t xml:space="preserve"> wash around the catheter site with </w:t>
      </w:r>
      <w:r w:rsidR="00C84EEC">
        <w:rPr>
          <w:rFonts w:eastAsiaTheme="minorHAnsi" w:cs="Arial"/>
          <w:szCs w:val="24"/>
          <w:lang w:val="en-US"/>
        </w:rPr>
        <w:t xml:space="preserve">mild </w:t>
      </w:r>
      <w:r w:rsidRPr="00A467AB">
        <w:rPr>
          <w:rFonts w:eastAsiaTheme="minorHAnsi" w:cs="Arial"/>
          <w:szCs w:val="24"/>
          <w:lang w:val="en-US"/>
        </w:rPr>
        <w:t xml:space="preserve">soap and water as part of their daily washing routine. Antiseptic </w:t>
      </w:r>
      <w:r w:rsidR="00C84EEC">
        <w:rPr>
          <w:rFonts w:eastAsiaTheme="minorHAnsi" w:cs="Arial"/>
          <w:szCs w:val="24"/>
          <w:lang w:val="en-US"/>
        </w:rPr>
        <w:t xml:space="preserve">or soap with perfume </w:t>
      </w:r>
      <w:r w:rsidRPr="00A467AB">
        <w:rPr>
          <w:rFonts w:eastAsiaTheme="minorHAnsi" w:cs="Arial"/>
          <w:szCs w:val="24"/>
          <w:lang w:val="en-US"/>
        </w:rPr>
        <w:t>should not be used.</w:t>
      </w:r>
      <w:r w:rsidR="00C84EEC">
        <w:rPr>
          <w:rFonts w:eastAsiaTheme="minorHAnsi" w:cs="Arial"/>
          <w:szCs w:val="24"/>
          <w:lang w:val="en-US"/>
        </w:rPr>
        <w:t xml:space="preserve"> A shower is better than a bath.</w:t>
      </w:r>
    </w:p>
    <w:p w14:paraId="1A2AD854" w14:textId="77777777" w:rsidR="005D7CFD" w:rsidRPr="00A467AB" w:rsidRDefault="005D7CFD" w:rsidP="00B223BB">
      <w:pPr>
        <w:pStyle w:val="ListParagraph"/>
        <w:widowControl w:val="0"/>
        <w:numPr>
          <w:ilvl w:val="0"/>
          <w:numId w:val="8"/>
        </w:numPr>
        <w:autoSpaceDE w:val="0"/>
        <w:autoSpaceDN w:val="0"/>
        <w:adjustRightInd w:val="0"/>
        <w:spacing w:after="120"/>
        <w:ind w:left="357" w:hanging="357"/>
        <w:rPr>
          <w:rFonts w:eastAsiaTheme="minorHAnsi" w:cs="Arial"/>
          <w:szCs w:val="24"/>
          <w:lang w:val="en-US"/>
        </w:rPr>
      </w:pPr>
      <w:r w:rsidRPr="00A467AB">
        <w:rPr>
          <w:rFonts w:eastAsiaTheme="minorHAnsi" w:cs="Arial"/>
          <w:b/>
          <w:bCs/>
          <w:szCs w:val="24"/>
          <w:lang w:val="en-US"/>
        </w:rPr>
        <w:t>Blockage of the catheter.</w:t>
      </w:r>
    </w:p>
    <w:p w14:paraId="78B9BD31" w14:textId="77777777" w:rsidR="00C84EEC" w:rsidRPr="00A467AB" w:rsidRDefault="005D7CFD" w:rsidP="00B223BB">
      <w:pPr>
        <w:spacing w:before="200"/>
        <w:ind w:left="357"/>
        <w:rPr>
          <w:rFonts w:cs="Arial"/>
        </w:rPr>
      </w:pPr>
      <w:r w:rsidRPr="00A467AB">
        <w:rPr>
          <w:rFonts w:eastAsiaTheme="minorHAnsi" w:cs="Arial"/>
          <w:szCs w:val="24"/>
          <w:lang w:val="en-US"/>
        </w:rPr>
        <w:t xml:space="preserve">The catheter may become blocked. </w:t>
      </w:r>
      <w:r w:rsidR="00A467AB" w:rsidRPr="00A467AB">
        <w:rPr>
          <w:rFonts w:eastAsiaTheme="minorHAnsi" w:cs="Arial"/>
          <w:szCs w:val="24"/>
          <w:lang w:val="en-US"/>
        </w:rPr>
        <w:t>Flushing may clear the blockage</w:t>
      </w:r>
      <w:r w:rsidRPr="00A467AB">
        <w:rPr>
          <w:rFonts w:eastAsiaTheme="minorHAnsi" w:cs="Arial"/>
          <w:szCs w:val="24"/>
          <w:lang w:val="en-US"/>
        </w:rPr>
        <w:t xml:space="preserve"> but sometimes it may need to be replaced. </w:t>
      </w:r>
      <w:r w:rsidR="00ED520F">
        <w:rPr>
          <w:rFonts w:eastAsiaTheme="minorHAnsi" w:cs="Arial"/>
          <w:szCs w:val="24"/>
          <w:lang w:val="en-US"/>
        </w:rPr>
        <w:t>You will be shown how to flush your child’s catheter before they are discharged</w:t>
      </w:r>
      <w:r w:rsidR="00A467AB" w:rsidRPr="00A467AB">
        <w:rPr>
          <w:rFonts w:eastAsiaTheme="minorHAnsi" w:cs="Arial"/>
          <w:szCs w:val="24"/>
          <w:lang w:val="en-US"/>
        </w:rPr>
        <w:t xml:space="preserve">. </w:t>
      </w:r>
      <w:r w:rsidR="00613684">
        <w:rPr>
          <w:rFonts w:eastAsiaTheme="minorHAnsi" w:cs="Arial"/>
          <w:szCs w:val="24"/>
          <w:lang w:val="en-US"/>
        </w:rPr>
        <w:t>Y</w:t>
      </w:r>
      <w:r w:rsidRPr="00A467AB">
        <w:rPr>
          <w:rFonts w:eastAsiaTheme="minorHAnsi" w:cs="Arial"/>
          <w:szCs w:val="24"/>
          <w:lang w:val="en-US"/>
        </w:rPr>
        <w:t>ou should always ensure that the catheter is n</w:t>
      </w:r>
      <w:r w:rsidR="006719E8">
        <w:rPr>
          <w:rFonts w:eastAsiaTheme="minorHAnsi" w:cs="Arial"/>
          <w:szCs w:val="24"/>
          <w:lang w:val="en-US"/>
        </w:rPr>
        <w:t xml:space="preserve">ot allowed to kink. </w:t>
      </w:r>
      <w:r w:rsidR="00CE2064">
        <w:rPr>
          <w:rFonts w:eastAsiaTheme="minorHAnsi" w:cs="Arial"/>
          <w:szCs w:val="24"/>
          <w:lang w:val="en-US"/>
        </w:rPr>
        <w:t>If your child uses a catheter drainage bag this shou</w:t>
      </w:r>
      <w:r w:rsidR="00B97C34">
        <w:rPr>
          <w:rFonts w:eastAsiaTheme="minorHAnsi" w:cs="Arial"/>
          <w:szCs w:val="24"/>
          <w:lang w:val="en-US"/>
        </w:rPr>
        <w:t>ld always be at a position that</w:t>
      </w:r>
      <w:r w:rsidR="00CE2064">
        <w:rPr>
          <w:rFonts w:eastAsiaTheme="minorHAnsi" w:cs="Arial"/>
          <w:szCs w:val="24"/>
          <w:lang w:val="en-US"/>
        </w:rPr>
        <w:t xml:space="preserve"> is below bladder level. </w:t>
      </w:r>
      <w:r w:rsidR="00ED520F">
        <w:rPr>
          <w:rFonts w:eastAsiaTheme="minorHAnsi" w:cs="Arial"/>
          <w:szCs w:val="24"/>
          <w:lang w:val="en-US"/>
        </w:rPr>
        <w:t xml:space="preserve">Please </w:t>
      </w:r>
      <w:r w:rsidR="00ED520F">
        <w:rPr>
          <w:rFonts w:cs="Arial"/>
        </w:rPr>
        <w:t>e</w:t>
      </w:r>
      <w:r w:rsidR="00C84EEC" w:rsidRPr="00A467AB">
        <w:rPr>
          <w:rFonts w:cs="Arial"/>
        </w:rPr>
        <w:t>ncourage your child to dri</w:t>
      </w:r>
      <w:r w:rsidR="00C84EEC">
        <w:rPr>
          <w:rFonts w:cs="Arial"/>
        </w:rPr>
        <w:t xml:space="preserve">nk plenty of fluids. This helps to keep the urine draining </w:t>
      </w:r>
      <w:r w:rsidR="00C84EEC" w:rsidRPr="00A467AB">
        <w:rPr>
          <w:rFonts w:cs="Arial"/>
        </w:rPr>
        <w:t>and reduce</w:t>
      </w:r>
      <w:r w:rsidR="006719E8">
        <w:rPr>
          <w:rFonts w:cs="Arial"/>
        </w:rPr>
        <w:t>s</w:t>
      </w:r>
      <w:r w:rsidR="00C84EEC" w:rsidRPr="00A467AB">
        <w:rPr>
          <w:rFonts w:cs="Arial"/>
        </w:rPr>
        <w:t xml:space="preserve"> the risk of an infection developing.</w:t>
      </w:r>
    </w:p>
    <w:p w14:paraId="089C073A" w14:textId="77777777" w:rsidR="004C16B8" w:rsidRPr="001A2328" w:rsidRDefault="004C16B8" w:rsidP="000F049F">
      <w:pPr>
        <w:rPr>
          <w:rFonts w:cs="Arial"/>
          <w:b/>
          <w:sz w:val="16"/>
          <w:szCs w:val="16"/>
        </w:rPr>
      </w:pPr>
    </w:p>
    <w:p w14:paraId="64CDEA73" w14:textId="77777777" w:rsidR="000F049F" w:rsidRPr="00B223BB" w:rsidRDefault="000F049F" w:rsidP="000F049F">
      <w:pPr>
        <w:rPr>
          <w:rFonts w:cs="Arial"/>
          <w:b/>
          <w:color w:val="0070C0"/>
        </w:rPr>
      </w:pPr>
      <w:r w:rsidRPr="00B223BB">
        <w:rPr>
          <w:rFonts w:cs="Arial"/>
          <w:b/>
          <w:color w:val="0070C0"/>
        </w:rPr>
        <w:t>Caring for the suprapubic catheter at home</w:t>
      </w:r>
    </w:p>
    <w:p w14:paraId="4AA82853" w14:textId="77777777" w:rsidR="000F049F" w:rsidRPr="001A2328" w:rsidRDefault="000F049F" w:rsidP="000F049F">
      <w:pPr>
        <w:rPr>
          <w:rFonts w:cs="Arial"/>
          <w:b/>
          <w:sz w:val="16"/>
          <w:szCs w:val="16"/>
        </w:rPr>
      </w:pPr>
    </w:p>
    <w:p w14:paraId="301FDD3B" w14:textId="77777777" w:rsidR="000F049F" w:rsidRDefault="00FF4892" w:rsidP="00F12682">
      <w:pPr>
        <w:rPr>
          <w:rFonts w:cs="Arial"/>
        </w:rPr>
      </w:pPr>
      <w:r>
        <w:rPr>
          <w:rFonts w:cs="Arial"/>
        </w:rPr>
        <w:t>Before your child is discharged y</w:t>
      </w:r>
      <w:r w:rsidR="004C16B8" w:rsidRPr="00A467AB">
        <w:rPr>
          <w:rFonts w:cs="Arial"/>
        </w:rPr>
        <w:t xml:space="preserve">ou will be supplied with </w:t>
      </w:r>
      <w:r>
        <w:rPr>
          <w:rFonts w:cs="Arial"/>
        </w:rPr>
        <w:t xml:space="preserve">enough </w:t>
      </w:r>
      <w:r w:rsidR="004C16B8" w:rsidRPr="00A467AB">
        <w:rPr>
          <w:rFonts w:cs="Arial"/>
        </w:rPr>
        <w:t>equipme</w:t>
      </w:r>
      <w:r>
        <w:rPr>
          <w:rFonts w:cs="Arial"/>
        </w:rPr>
        <w:t xml:space="preserve">nt to last for one week. Your child’s </w:t>
      </w:r>
      <w:r w:rsidR="00B27760">
        <w:rPr>
          <w:rFonts w:cs="Arial"/>
        </w:rPr>
        <w:t>Urology N</w:t>
      </w:r>
      <w:r w:rsidR="004C16B8" w:rsidRPr="00A467AB">
        <w:rPr>
          <w:rFonts w:cs="Arial"/>
        </w:rPr>
        <w:t>urse will arrange home delivery of further equipment. The d</w:t>
      </w:r>
      <w:r w:rsidR="000F049F">
        <w:rPr>
          <w:rFonts w:cs="Arial"/>
        </w:rPr>
        <w:t>elivery company will contact your</w:t>
      </w:r>
      <w:r w:rsidR="004C16B8" w:rsidRPr="00A467AB">
        <w:rPr>
          <w:rFonts w:cs="Arial"/>
        </w:rPr>
        <w:t xml:space="preserve"> GP for a prescription. You should contact the delivery company for further supplies</w:t>
      </w:r>
      <w:r w:rsidR="000F049F">
        <w:rPr>
          <w:rFonts w:cs="Arial"/>
        </w:rPr>
        <w:t xml:space="preserve"> approximately one week before you run out</w:t>
      </w:r>
      <w:r w:rsidR="004C16B8" w:rsidRPr="00A467AB">
        <w:rPr>
          <w:rFonts w:cs="Arial"/>
        </w:rPr>
        <w:t xml:space="preserve">. </w:t>
      </w:r>
      <w:r w:rsidR="00A467AB" w:rsidRPr="00A467AB">
        <w:rPr>
          <w:rFonts w:cs="Arial"/>
        </w:rPr>
        <w:t xml:space="preserve">Contact details will </w:t>
      </w:r>
      <w:r w:rsidR="00A467AB">
        <w:rPr>
          <w:rFonts w:cs="Arial"/>
        </w:rPr>
        <w:t>b</w:t>
      </w:r>
      <w:r w:rsidR="00A467AB" w:rsidRPr="00A467AB">
        <w:rPr>
          <w:rFonts w:cs="Arial"/>
        </w:rPr>
        <w:t>e supplied wit</w:t>
      </w:r>
      <w:r w:rsidR="000F049F">
        <w:rPr>
          <w:rFonts w:cs="Arial"/>
        </w:rPr>
        <w:t>h</w:t>
      </w:r>
      <w:r w:rsidR="00A467AB" w:rsidRPr="00A467AB">
        <w:rPr>
          <w:rFonts w:cs="Arial"/>
        </w:rPr>
        <w:t xml:space="preserve"> the first delivery. </w:t>
      </w:r>
      <w:r>
        <w:rPr>
          <w:rFonts w:cs="Arial"/>
        </w:rPr>
        <w:t xml:space="preserve">Some </w:t>
      </w:r>
      <w:proofErr w:type="gramStart"/>
      <w:r w:rsidR="004C16B8" w:rsidRPr="00A467AB">
        <w:rPr>
          <w:rFonts w:cs="Arial"/>
        </w:rPr>
        <w:t>GP’s</w:t>
      </w:r>
      <w:proofErr w:type="gramEnd"/>
      <w:r w:rsidR="004C16B8" w:rsidRPr="00A467AB">
        <w:rPr>
          <w:rFonts w:cs="Arial"/>
        </w:rPr>
        <w:t xml:space="preserve"> </w:t>
      </w:r>
      <w:r>
        <w:rPr>
          <w:rFonts w:cs="Arial"/>
        </w:rPr>
        <w:t xml:space="preserve">may </w:t>
      </w:r>
      <w:r w:rsidR="004C16B8" w:rsidRPr="00A467AB">
        <w:rPr>
          <w:rFonts w:cs="Arial"/>
        </w:rPr>
        <w:t xml:space="preserve">prefer that you obtain further supplies from your local </w:t>
      </w:r>
      <w:r w:rsidR="00A467AB" w:rsidRPr="00A467AB">
        <w:rPr>
          <w:rFonts w:cs="Arial"/>
        </w:rPr>
        <w:t>pharmacy</w:t>
      </w:r>
      <w:r w:rsidR="004C16B8" w:rsidRPr="00A467AB">
        <w:rPr>
          <w:rFonts w:cs="Arial"/>
        </w:rPr>
        <w:t>.</w:t>
      </w:r>
      <w:r w:rsidR="000F049F">
        <w:rPr>
          <w:rFonts w:cs="Arial"/>
        </w:rPr>
        <w:t xml:space="preserve"> </w:t>
      </w:r>
    </w:p>
    <w:p w14:paraId="5176FB8C" w14:textId="77777777" w:rsidR="000F049F" w:rsidRPr="001A2328" w:rsidRDefault="000F049F" w:rsidP="00F12682">
      <w:pPr>
        <w:rPr>
          <w:rFonts w:cs="Arial"/>
          <w:sz w:val="16"/>
          <w:szCs w:val="16"/>
        </w:rPr>
      </w:pPr>
    </w:p>
    <w:p w14:paraId="5C9CFEE7" w14:textId="77777777" w:rsidR="004C16B8" w:rsidRDefault="00FF4892" w:rsidP="00F12682">
      <w:pPr>
        <w:rPr>
          <w:rFonts w:cs="Arial"/>
        </w:rPr>
      </w:pPr>
      <w:r>
        <w:rPr>
          <w:rFonts w:cs="Arial"/>
        </w:rPr>
        <w:t>Equipment needed i</w:t>
      </w:r>
      <w:r w:rsidR="000F049F">
        <w:rPr>
          <w:rFonts w:cs="Arial"/>
        </w:rPr>
        <w:t>ncludes:</w:t>
      </w:r>
    </w:p>
    <w:p w14:paraId="0DEBC3FB" w14:textId="77777777" w:rsidR="000F049F" w:rsidRPr="001A2328" w:rsidRDefault="000F049F" w:rsidP="00B43E1E">
      <w:pPr>
        <w:spacing w:line="120" w:lineRule="exact"/>
        <w:rPr>
          <w:rFonts w:cs="Arial"/>
          <w:b/>
          <w:sz w:val="16"/>
          <w:szCs w:val="16"/>
        </w:rPr>
      </w:pPr>
    </w:p>
    <w:p w14:paraId="28CA226B" w14:textId="77777777" w:rsidR="000F049F" w:rsidRPr="00A467AB" w:rsidRDefault="00DE01E1" w:rsidP="00B43E1E">
      <w:pPr>
        <w:pStyle w:val="ListParagraph"/>
        <w:numPr>
          <w:ilvl w:val="0"/>
          <w:numId w:val="8"/>
        </w:numPr>
        <w:ind w:left="714" w:hanging="357"/>
        <w:rPr>
          <w:rFonts w:cs="Arial"/>
          <w:b/>
        </w:rPr>
      </w:pPr>
      <w:r w:rsidRPr="00FE16D8">
        <w:rPr>
          <w:rFonts w:cs="Arial"/>
          <w:b/>
          <w:noProof/>
        </w:rPr>
        <w:drawing>
          <wp:anchor distT="0" distB="0" distL="114300" distR="114300" simplePos="0" relativeHeight="251676672" behindDoc="1" locked="0" layoutInCell="1" allowOverlap="1" wp14:anchorId="5817D299" wp14:editId="24F7244F">
            <wp:simplePos x="0" y="0"/>
            <wp:positionH relativeFrom="column">
              <wp:posOffset>4653280</wp:posOffset>
            </wp:positionH>
            <wp:positionV relativeFrom="paragraph">
              <wp:posOffset>43180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0F049F" w:rsidRPr="00A467AB">
        <w:rPr>
          <w:rFonts w:cs="Arial"/>
          <w:b/>
        </w:rPr>
        <w:t>Tape</w:t>
      </w:r>
      <w:r w:rsidR="00FF4892">
        <w:rPr>
          <w:rFonts w:cs="Arial"/>
          <w:b/>
        </w:rPr>
        <w:t xml:space="preserve"> to secure </w:t>
      </w:r>
      <w:proofErr w:type="gramStart"/>
      <w:r w:rsidR="00FF4892">
        <w:rPr>
          <w:rFonts w:cs="Arial"/>
          <w:b/>
        </w:rPr>
        <w:t>catheter</w:t>
      </w:r>
      <w:proofErr w:type="gramEnd"/>
    </w:p>
    <w:p w14:paraId="6D97191E" w14:textId="77777777" w:rsidR="000F049F" w:rsidRPr="00A467AB" w:rsidRDefault="000F049F" w:rsidP="000F049F">
      <w:pPr>
        <w:pStyle w:val="ListParagraph"/>
        <w:numPr>
          <w:ilvl w:val="0"/>
          <w:numId w:val="8"/>
        </w:numPr>
        <w:rPr>
          <w:rFonts w:cs="Arial"/>
          <w:b/>
        </w:rPr>
      </w:pPr>
      <w:r w:rsidRPr="00A467AB">
        <w:rPr>
          <w:rFonts w:cs="Arial"/>
          <w:b/>
        </w:rPr>
        <w:t>Urine collection bag</w:t>
      </w:r>
    </w:p>
    <w:p w14:paraId="58AB8138" w14:textId="77777777" w:rsidR="000F049F" w:rsidRPr="00A467AB" w:rsidRDefault="000F049F" w:rsidP="000F049F">
      <w:pPr>
        <w:pStyle w:val="ListParagraph"/>
        <w:numPr>
          <w:ilvl w:val="0"/>
          <w:numId w:val="8"/>
        </w:numPr>
        <w:rPr>
          <w:rFonts w:cs="Arial"/>
          <w:b/>
        </w:rPr>
      </w:pPr>
      <w:r w:rsidRPr="00A467AB">
        <w:rPr>
          <w:rFonts w:cs="Arial"/>
          <w:b/>
        </w:rPr>
        <w:t>Flip flow valve</w:t>
      </w:r>
    </w:p>
    <w:p w14:paraId="46891BC8" w14:textId="77777777" w:rsidR="000F049F" w:rsidRPr="00A467AB" w:rsidRDefault="00A80E80" w:rsidP="000F049F">
      <w:pPr>
        <w:pStyle w:val="ListParagraph"/>
        <w:numPr>
          <w:ilvl w:val="0"/>
          <w:numId w:val="8"/>
        </w:numPr>
        <w:rPr>
          <w:rFonts w:cs="Arial"/>
          <w:b/>
        </w:rPr>
      </w:pPr>
      <w:r>
        <w:rPr>
          <w:rFonts w:cs="Arial"/>
          <w:b/>
        </w:rPr>
        <w:t>Alcohol pads</w:t>
      </w:r>
      <w:r w:rsidR="000F049F" w:rsidRPr="00A467AB">
        <w:rPr>
          <w:rFonts w:cs="Arial"/>
          <w:b/>
        </w:rPr>
        <w:t xml:space="preserve"> for cleaning catheter</w:t>
      </w:r>
    </w:p>
    <w:p w14:paraId="14FBAAB7" w14:textId="77777777" w:rsidR="000F049F" w:rsidRDefault="000F049F" w:rsidP="000F049F">
      <w:pPr>
        <w:pStyle w:val="ListParagraph"/>
        <w:numPr>
          <w:ilvl w:val="0"/>
          <w:numId w:val="8"/>
        </w:numPr>
        <w:rPr>
          <w:rFonts w:cs="Arial"/>
          <w:b/>
        </w:rPr>
      </w:pPr>
      <w:r w:rsidRPr="00A467AB">
        <w:rPr>
          <w:rFonts w:cs="Arial"/>
          <w:b/>
        </w:rPr>
        <w:t>Gauze</w:t>
      </w:r>
    </w:p>
    <w:p w14:paraId="15D0E6E8" w14:textId="77777777" w:rsidR="00ED520F" w:rsidRDefault="00ED520F" w:rsidP="000F049F">
      <w:pPr>
        <w:pStyle w:val="ListParagraph"/>
        <w:numPr>
          <w:ilvl w:val="0"/>
          <w:numId w:val="8"/>
        </w:numPr>
        <w:rPr>
          <w:rFonts w:cs="Arial"/>
          <w:b/>
        </w:rPr>
      </w:pPr>
      <w:r>
        <w:rPr>
          <w:rFonts w:cs="Arial"/>
          <w:b/>
        </w:rPr>
        <w:lastRenderedPageBreak/>
        <w:t>Saline (sterile salt water)</w:t>
      </w:r>
    </w:p>
    <w:p w14:paraId="0A36FD25" w14:textId="77777777" w:rsidR="00ED520F" w:rsidRPr="00A467AB" w:rsidRDefault="00ED520F" w:rsidP="000F049F">
      <w:pPr>
        <w:pStyle w:val="ListParagraph"/>
        <w:numPr>
          <w:ilvl w:val="0"/>
          <w:numId w:val="8"/>
        </w:numPr>
        <w:rPr>
          <w:rFonts w:cs="Arial"/>
          <w:b/>
        </w:rPr>
      </w:pPr>
      <w:r>
        <w:rPr>
          <w:rFonts w:cs="Arial"/>
          <w:b/>
        </w:rPr>
        <w:t>60ml syringe with catheter tip</w:t>
      </w:r>
    </w:p>
    <w:p w14:paraId="7A9A2405" w14:textId="77777777" w:rsidR="00E277CE" w:rsidRDefault="00E277CE" w:rsidP="004C16B8">
      <w:pPr>
        <w:rPr>
          <w:rFonts w:cs="Arial"/>
          <w:b/>
        </w:rPr>
      </w:pPr>
    </w:p>
    <w:p w14:paraId="0664BAC6" w14:textId="77777777" w:rsidR="000F049F" w:rsidRDefault="000F049F" w:rsidP="004C16B8">
      <w:pPr>
        <w:rPr>
          <w:rFonts w:cs="Arial"/>
          <w:b/>
        </w:rPr>
      </w:pPr>
      <w:r w:rsidRPr="000F049F">
        <w:rPr>
          <w:rFonts w:cs="Arial"/>
          <w:b/>
        </w:rPr>
        <w:t xml:space="preserve">Important points to </w:t>
      </w:r>
      <w:proofErr w:type="gramStart"/>
      <w:r w:rsidRPr="000F049F">
        <w:rPr>
          <w:rFonts w:cs="Arial"/>
          <w:b/>
        </w:rPr>
        <w:t>remember</w:t>
      </w:r>
      <w:proofErr w:type="gramEnd"/>
    </w:p>
    <w:p w14:paraId="615DE138" w14:textId="77777777" w:rsidR="001A2328" w:rsidRPr="001A2328" w:rsidRDefault="001A2328" w:rsidP="004C16B8">
      <w:pPr>
        <w:rPr>
          <w:rFonts w:cs="Arial"/>
          <w:b/>
          <w:sz w:val="16"/>
          <w:szCs w:val="16"/>
        </w:rPr>
      </w:pPr>
    </w:p>
    <w:p w14:paraId="69961063" w14:textId="77777777" w:rsidR="004C16B8" w:rsidRDefault="004C16B8" w:rsidP="000F049F">
      <w:pPr>
        <w:pStyle w:val="ListParagraph"/>
        <w:numPr>
          <w:ilvl w:val="0"/>
          <w:numId w:val="12"/>
        </w:numPr>
        <w:rPr>
          <w:rFonts w:cs="Arial"/>
        </w:rPr>
      </w:pPr>
      <w:r w:rsidRPr="000F049F">
        <w:rPr>
          <w:rFonts w:cs="Arial"/>
        </w:rPr>
        <w:t>Keep the catheter taped securely to your child’s abdomen (tummy) so it does not get accidently pulled. The tape should be replaced if it becomes loose or dirty.</w:t>
      </w:r>
    </w:p>
    <w:p w14:paraId="3CFF8726" w14:textId="77777777" w:rsidR="001A2328" w:rsidRPr="001A2328" w:rsidRDefault="001A2328" w:rsidP="001A2328">
      <w:pPr>
        <w:pStyle w:val="ListParagraph"/>
        <w:rPr>
          <w:rFonts w:cs="Arial"/>
          <w:sz w:val="16"/>
          <w:szCs w:val="16"/>
        </w:rPr>
      </w:pPr>
    </w:p>
    <w:p w14:paraId="31F086D6" w14:textId="77777777" w:rsidR="004C16B8" w:rsidRDefault="004C16B8" w:rsidP="004C16B8">
      <w:pPr>
        <w:pStyle w:val="ListParagraph"/>
        <w:numPr>
          <w:ilvl w:val="0"/>
          <w:numId w:val="12"/>
        </w:numPr>
        <w:rPr>
          <w:rFonts w:cs="Arial"/>
        </w:rPr>
      </w:pPr>
      <w:r w:rsidRPr="000F049F">
        <w:rPr>
          <w:rFonts w:cs="Arial"/>
        </w:rPr>
        <w:t>Keep the catheter as straight as possible to prevent kinking and blocka</w:t>
      </w:r>
      <w:r w:rsidR="00FF4892">
        <w:rPr>
          <w:rFonts w:cs="Arial"/>
        </w:rPr>
        <w:t xml:space="preserve">ge of catheter. </w:t>
      </w:r>
    </w:p>
    <w:p w14:paraId="737184E6" w14:textId="77777777" w:rsidR="001A2328" w:rsidRPr="001A2328" w:rsidRDefault="001A2328" w:rsidP="001A2328">
      <w:pPr>
        <w:rPr>
          <w:rFonts w:cs="Arial"/>
          <w:sz w:val="16"/>
          <w:szCs w:val="16"/>
        </w:rPr>
      </w:pPr>
    </w:p>
    <w:p w14:paraId="65045E7E" w14:textId="77777777" w:rsidR="00D0554E" w:rsidRDefault="00D0554E" w:rsidP="00D0554E">
      <w:pPr>
        <w:pStyle w:val="ListParagraph"/>
        <w:numPr>
          <w:ilvl w:val="0"/>
          <w:numId w:val="12"/>
        </w:numPr>
        <w:rPr>
          <w:rFonts w:cs="Arial"/>
        </w:rPr>
      </w:pPr>
      <w:r w:rsidRPr="000F049F">
        <w:rPr>
          <w:rFonts w:cs="Arial"/>
        </w:rPr>
        <w:t>If y</w:t>
      </w:r>
      <w:r w:rsidR="000F049F">
        <w:rPr>
          <w:rFonts w:cs="Arial"/>
        </w:rPr>
        <w:t>our child’s catheter is draining</w:t>
      </w:r>
      <w:r w:rsidRPr="000F049F">
        <w:rPr>
          <w:rFonts w:cs="Arial"/>
        </w:rPr>
        <w:t xml:space="preserve"> into a bag the bag should be kept below waist level (to encourage drainage) and off the floor (to prevent infection and catheter being accidently being pulled out). Leg </w:t>
      </w:r>
      <w:r w:rsidR="00A467AB" w:rsidRPr="000F049F">
        <w:rPr>
          <w:rFonts w:cs="Arial"/>
        </w:rPr>
        <w:t>bags, which can be secured to leg beneath trousers or skirt,</w:t>
      </w:r>
      <w:r w:rsidRPr="000F049F">
        <w:rPr>
          <w:rFonts w:cs="Arial"/>
        </w:rPr>
        <w:t xml:space="preserve"> can help. The bag should</w:t>
      </w:r>
      <w:r w:rsidR="00C84EEC" w:rsidRPr="000F049F">
        <w:rPr>
          <w:rFonts w:cs="Arial"/>
        </w:rPr>
        <w:t xml:space="preserve"> be emptied before it is ¾ full or at least 4 times per day so you can observe that the catheter is draining.</w:t>
      </w:r>
    </w:p>
    <w:p w14:paraId="73A9FA30" w14:textId="77777777" w:rsidR="001A2328" w:rsidRPr="001A2328" w:rsidRDefault="001A2328" w:rsidP="001A2328">
      <w:pPr>
        <w:rPr>
          <w:rFonts w:cs="Arial"/>
          <w:sz w:val="16"/>
          <w:szCs w:val="16"/>
        </w:rPr>
      </w:pPr>
    </w:p>
    <w:p w14:paraId="5AEFEB49" w14:textId="77777777" w:rsidR="000F049F" w:rsidRPr="000F049F" w:rsidRDefault="000F049F" w:rsidP="00D0554E">
      <w:pPr>
        <w:pStyle w:val="ListParagraph"/>
        <w:numPr>
          <w:ilvl w:val="0"/>
          <w:numId w:val="12"/>
        </w:numPr>
        <w:rPr>
          <w:rFonts w:cs="Arial"/>
        </w:rPr>
      </w:pPr>
      <w:r>
        <w:rPr>
          <w:rFonts w:cs="Arial"/>
        </w:rPr>
        <w:t xml:space="preserve">If your child is using a </w:t>
      </w:r>
      <w:r w:rsidR="00FF4892">
        <w:rPr>
          <w:rFonts w:cs="Arial"/>
        </w:rPr>
        <w:t>flip flow valve for drainage your child’s</w:t>
      </w:r>
      <w:r>
        <w:rPr>
          <w:rFonts w:cs="Arial"/>
        </w:rPr>
        <w:t xml:space="preserve"> </w:t>
      </w:r>
      <w:r w:rsidR="001C7526">
        <w:rPr>
          <w:rFonts w:cs="Arial"/>
        </w:rPr>
        <w:t>urology</w:t>
      </w:r>
      <w:r>
        <w:rPr>
          <w:rFonts w:cs="Arial"/>
        </w:rPr>
        <w:t xml:space="preserve"> nu</w:t>
      </w:r>
      <w:r w:rsidR="00FF4892">
        <w:rPr>
          <w:rFonts w:cs="Arial"/>
        </w:rPr>
        <w:t>rse will inform you how often thi</w:t>
      </w:r>
      <w:r>
        <w:rPr>
          <w:rFonts w:cs="Arial"/>
        </w:rPr>
        <w:t>s should be done. Your child may need a catheter bag for overnight drainage.</w:t>
      </w:r>
    </w:p>
    <w:p w14:paraId="4122466E" w14:textId="77777777" w:rsidR="00C84EEC" w:rsidRPr="001A2328" w:rsidRDefault="00C84EEC" w:rsidP="00D0554E">
      <w:pPr>
        <w:rPr>
          <w:rFonts w:cs="Arial"/>
          <w:sz w:val="16"/>
          <w:szCs w:val="16"/>
        </w:rPr>
      </w:pPr>
    </w:p>
    <w:p w14:paraId="5AF4CDEA" w14:textId="77777777" w:rsidR="00C84EEC" w:rsidRPr="00B223BB" w:rsidRDefault="00D37C4F" w:rsidP="00D0554E">
      <w:pPr>
        <w:rPr>
          <w:rFonts w:cs="Arial"/>
          <w:b/>
          <w:color w:val="0070C0"/>
        </w:rPr>
      </w:pPr>
      <w:r w:rsidRPr="00B223BB">
        <w:rPr>
          <w:rFonts w:cs="Arial"/>
          <w:b/>
          <w:color w:val="0070C0"/>
        </w:rPr>
        <w:t>To empty the catheter bag or flip flow valve</w:t>
      </w:r>
    </w:p>
    <w:p w14:paraId="7C8C6FAF" w14:textId="77777777" w:rsidR="00C84EEC" w:rsidRPr="001A2328" w:rsidRDefault="00C84EEC" w:rsidP="00D0554E">
      <w:pPr>
        <w:rPr>
          <w:rFonts w:cs="Arial"/>
          <w:b/>
          <w:sz w:val="16"/>
          <w:szCs w:val="16"/>
        </w:rPr>
      </w:pPr>
    </w:p>
    <w:p w14:paraId="32A57912" w14:textId="77777777" w:rsidR="003C309E" w:rsidRDefault="003C309E" w:rsidP="00B27760">
      <w:pPr>
        <w:pStyle w:val="ListParagraph"/>
        <w:numPr>
          <w:ilvl w:val="0"/>
          <w:numId w:val="29"/>
        </w:numPr>
        <w:rPr>
          <w:rFonts w:cs="Arial"/>
        </w:rPr>
      </w:pPr>
      <w:r w:rsidRPr="003C309E">
        <w:rPr>
          <w:rFonts w:cs="Arial"/>
        </w:rPr>
        <w:t>Wash your hands with liquid han</w:t>
      </w:r>
      <w:r w:rsidR="001A2328">
        <w:rPr>
          <w:rFonts w:cs="Arial"/>
        </w:rPr>
        <w:t xml:space="preserve">d soap and dry on kitchen </w:t>
      </w:r>
      <w:proofErr w:type="gramStart"/>
      <w:r w:rsidR="001A2328">
        <w:rPr>
          <w:rFonts w:cs="Arial"/>
        </w:rPr>
        <w:t>towel</w:t>
      </w:r>
      <w:proofErr w:type="gramEnd"/>
    </w:p>
    <w:p w14:paraId="112281FB" w14:textId="77777777" w:rsidR="001A2328" w:rsidRPr="00B27760" w:rsidRDefault="001A2328" w:rsidP="001A2328">
      <w:pPr>
        <w:pStyle w:val="ListParagraph"/>
        <w:rPr>
          <w:rFonts w:cs="Arial"/>
          <w:sz w:val="16"/>
          <w:szCs w:val="16"/>
        </w:rPr>
      </w:pPr>
    </w:p>
    <w:p w14:paraId="73E136DF" w14:textId="77777777" w:rsidR="003C309E" w:rsidRDefault="003C309E" w:rsidP="00B27760">
      <w:pPr>
        <w:pStyle w:val="ListParagraph"/>
        <w:numPr>
          <w:ilvl w:val="0"/>
          <w:numId w:val="29"/>
        </w:numPr>
        <w:rPr>
          <w:rFonts w:cs="Arial"/>
        </w:rPr>
      </w:pPr>
      <w:r w:rsidRPr="003C309E">
        <w:rPr>
          <w:rFonts w:cs="Arial"/>
        </w:rPr>
        <w:t>Stand or sit your child near the toilet</w:t>
      </w:r>
      <w:r w:rsidR="001A2328">
        <w:rPr>
          <w:rFonts w:cs="Arial"/>
        </w:rPr>
        <w:t>.</w:t>
      </w:r>
    </w:p>
    <w:p w14:paraId="22030E29" w14:textId="77777777" w:rsidR="001A2328" w:rsidRPr="001A2328" w:rsidRDefault="001A2328" w:rsidP="00B43E1E">
      <w:pPr>
        <w:spacing w:line="200" w:lineRule="exact"/>
        <w:rPr>
          <w:rFonts w:cs="Arial"/>
          <w:sz w:val="16"/>
          <w:szCs w:val="16"/>
        </w:rPr>
      </w:pPr>
    </w:p>
    <w:p w14:paraId="6A430C31" w14:textId="77777777" w:rsidR="003C309E" w:rsidRDefault="003C309E" w:rsidP="00B27760">
      <w:pPr>
        <w:pStyle w:val="ListParagraph"/>
        <w:numPr>
          <w:ilvl w:val="0"/>
          <w:numId w:val="29"/>
        </w:numPr>
        <w:rPr>
          <w:rFonts w:cs="Arial"/>
        </w:rPr>
      </w:pPr>
      <w:r>
        <w:rPr>
          <w:rFonts w:cs="Arial"/>
        </w:rPr>
        <w:t>Clean the valve at the bottom of th</w:t>
      </w:r>
      <w:r w:rsidR="00A80E80">
        <w:rPr>
          <w:rFonts w:cs="Arial"/>
        </w:rPr>
        <w:t>e drainage bag with alcohol pad</w:t>
      </w:r>
      <w:r w:rsidR="000F049F">
        <w:rPr>
          <w:rFonts w:cs="Arial"/>
        </w:rPr>
        <w:t xml:space="preserve">. If using a flip flow valve clean the </w:t>
      </w:r>
      <w:r w:rsidR="00160287">
        <w:rPr>
          <w:rFonts w:cs="Arial"/>
        </w:rPr>
        <w:t>opening of the valve.</w:t>
      </w:r>
    </w:p>
    <w:p w14:paraId="293790B7" w14:textId="77777777" w:rsidR="001A2328" w:rsidRPr="001A2328" w:rsidRDefault="001A2328" w:rsidP="001A2328">
      <w:pPr>
        <w:pStyle w:val="ListParagraph"/>
        <w:rPr>
          <w:rFonts w:cs="Arial"/>
          <w:sz w:val="16"/>
          <w:szCs w:val="16"/>
        </w:rPr>
      </w:pPr>
    </w:p>
    <w:p w14:paraId="53B778F2" w14:textId="77777777" w:rsidR="003C309E" w:rsidRDefault="003C309E" w:rsidP="00B27760">
      <w:pPr>
        <w:pStyle w:val="ListParagraph"/>
        <w:numPr>
          <w:ilvl w:val="0"/>
          <w:numId w:val="29"/>
        </w:numPr>
        <w:rPr>
          <w:rFonts w:cs="Arial"/>
        </w:rPr>
      </w:pPr>
      <w:r w:rsidRPr="003C309E">
        <w:rPr>
          <w:rFonts w:cs="Arial"/>
        </w:rPr>
        <w:t>Open the valve at the bottom of the bag</w:t>
      </w:r>
      <w:r w:rsidR="00160287">
        <w:rPr>
          <w:rFonts w:cs="Arial"/>
        </w:rPr>
        <w:t xml:space="preserve">. If using a flip flow </w:t>
      </w:r>
      <w:r w:rsidR="00FF4892">
        <w:rPr>
          <w:rFonts w:cs="Arial"/>
        </w:rPr>
        <w:t xml:space="preserve">valve </w:t>
      </w:r>
      <w:r w:rsidR="00160287">
        <w:rPr>
          <w:rFonts w:cs="Arial"/>
        </w:rPr>
        <w:t>move the cla</w:t>
      </w:r>
      <w:r w:rsidR="00FF4892">
        <w:rPr>
          <w:rFonts w:cs="Arial"/>
        </w:rPr>
        <w:t>m</w:t>
      </w:r>
      <w:r w:rsidR="00160287">
        <w:rPr>
          <w:rFonts w:cs="Arial"/>
        </w:rPr>
        <w:t>p to the open position.</w:t>
      </w:r>
    </w:p>
    <w:p w14:paraId="40A7CC28" w14:textId="77777777" w:rsidR="001A2328" w:rsidRPr="001A2328" w:rsidRDefault="001A2328" w:rsidP="001A2328">
      <w:pPr>
        <w:pStyle w:val="ListParagraph"/>
        <w:rPr>
          <w:rFonts w:cs="Arial"/>
          <w:sz w:val="16"/>
          <w:szCs w:val="16"/>
        </w:rPr>
      </w:pPr>
    </w:p>
    <w:p w14:paraId="004FF81F" w14:textId="77777777" w:rsidR="003C309E" w:rsidRDefault="00DE01E1" w:rsidP="00B27760">
      <w:pPr>
        <w:pStyle w:val="ListParagraph"/>
        <w:numPr>
          <w:ilvl w:val="0"/>
          <w:numId w:val="29"/>
        </w:numPr>
        <w:rPr>
          <w:rFonts w:cs="Arial"/>
        </w:rPr>
      </w:pPr>
      <w:r>
        <w:rPr>
          <w:rFonts w:cs="Arial"/>
          <w:noProof/>
        </w:rPr>
        <w:drawing>
          <wp:anchor distT="0" distB="0" distL="114300" distR="114300" simplePos="0" relativeHeight="251678720" behindDoc="1" locked="0" layoutInCell="1" allowOverlap="1" wp14:anchorId="73B19958" wp14:editId="7F54C7DD">
            <wp:simplePos x="0" y="0"/>
            <wp:positionH relativeFrom="margin">
              <wp:posOffset>5133340</wp:posOffset>
            </wp:positionH>
            <wp:positionV relativeFrom="margin">
              <wp:posOffset>4941570</wp:posOffset>
            </wp:positionV>
            <wp:extent cx="1483995" cy="9290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3C309E">
        <w:rPr>
          <w:rFonts w:cs="Arial"/>
        </w:rPr>
        <w:t xml:space="preserve">Drain the urine from </w:t>
      </w:r>
      <w:r w:rsidR="003C309E" w:rsidRPr="003C309E">
        <w:rPr>
          <w:rFonts w:cs="Arial"/>
        </w:rPr>
        <w:t>the bag</w:t>
      </w:r>
      <w:r w:rsidR="00FF4892">
        <w:rPr>
          <w:rFonts w:cs="Arial"/>
        </w:rPr>
        <w:t xml:space="preserve"> or flip flow valve</w:t>
      </w:r>
      <w:r w:rsidR="003C309E" w:rsidRPr="003C309E">
        <w:rPr>
          <w:rFonts w:cs="Arial"/>
        </w:rPr>
        <w:t xml:space="preserve"> into the </w:t>
      </w:r>
      <w:proofErr w:type="gramStart"/>
      <w:r w:rsidR="003C309E" w:rsidRPr="003C309E">
        <w:rPr>
          <w:rFonts w:cs="Arial"/>
        </w:rPr>
        <w:t>toilet</w:t>
      </w:r>
      <w:proofErr w:type="gramEnd"/>
    </w:p>
    <w:p w14:paraId="16EE6BB8" w14:textId="77777777" w:rsidR="001A2328" w:rsidRPr="001A2328" w:rsidRDefault="001A2328" w:rsidP="00B223BB">
      <w:pPr>
        <w:pStyle w:val="ListParagraph"/>
        <w:spacing w:line="200" w:lineRule="exact"/>
        <w:rPr>
          <w:rFonts w:cs="Arial"/>
          <w:sz w:val="16"/>
          <w:szCs w:val="16"/>
        </w:rPr>
      </w:pPr>
    </w:p>
    <w:p w14:paraId="53A73CFF" w14:textId="77777777" w:rsidR="003C309E" w:rsidRDefault="003C309E" w:rsidP="00B27760">
      <w:pPr>
        <w:pStyle w:val="ListParagraph"/>
        <w:numPr>
          <w:ilvl w:val="0"/>
          <w:numId w:val="29"/>
        </w:numPr>
        <w:rPr>
          <w:rFonts w:cs="Arial"/>
        </w:rPr>
      </w:pPr>
      <w:r>
        <w:rPr>
          <w:rFonts w:cs="Arial"/>
        </w:rPr>
        <w:t xml:space="preserve">Close the </w:t>
      </w:r>
      <w:proofErr w:type="gramStart"/>
      <w:r>
        <w:rPr>
          <w:rFonts w:cs="Arial"/>
        </w:rPr>
        <w:t>valve</w:t>
      </w:r>
      <w:proofErr w:type="gramEnd"/>
    </w:p>
    <w:p w14:paraId="51DBF1F6" w14:textId="77777777" w:rsidR="001A2328" w:rsidRPr="001A2328" w:rsidRDefault="001A2328" w:rsidP="00B43E1E">
      <w:pPr>
        <w:pStyle w:val="ListParagraph"/>
        <w:spacing w:line="200" w:lineRule="exact"/>
        <w:rPr>
          <w:rFonts w:cs="Arial"/>
          <w:sz w:val="16"/>
          <w:szCs w:val="16"/>
        </w:rPr>
      </w:pPr>
    </w:p>
    <w:p w14:paraId="7DDE48EC" w14:textId="77777777" w:rsidR="003C309E" w:rsidRPr="003C309E" w:rsidRDefault="003C309E" w:rsidP="00B27760">
      <w:pPr>
        <w:pStyle w:val="ListParagraph"/>
        <w:numPr>
          <w:ilvl w:val="0"/>
          <w:numId w:val="29"/>
        </w:numPr>
        <w:rPr>
          <w:rFonts w:cs="Arial"/>
        </w:rPr>
      </w:pPr>
      <w:r>
        <w:rPr>
          <w:rFonts w:cs="Arial"/>
        </w:rPr>
        <w:t>Clea</w:t>
      </w:r>
      <w:r w:rsidR="00A80E80">
        <w:rPr>
          <w:rFonts w:cs="Arial"/>
        </w:rPr>
        <w:t xml:space="preserve">n the valve with an alcohol </w:t>
      </w:r>
      <w:proofErr w:type="gramStart"/>
      <w:r w:rsidR="00A80E80">
        <w:rPr>
          <w:rFonts w:cs="Arial"/>
        </w:rPr>
        <w:t>pad</w:t>
      </w:r>
      <w:proofErr w:type="gramEnd"/>
    </w:p>
    <w:p w14:paraId="53A08EC7" w14:textId="77777777" w:rsidR="003C309E" w:rsidRDefault="003C309E" w:rsidP="003C309E">
      <w:pPr>
        <w:rPr>
          <w:rFonts w:cs="Arial"/>
        </w:rPr>
      </w:pPr>
    </w:p>
    <w:p w14:paraId="51924AAC" w14:textId="77777777" w:rsidR="003C309E" w:rsidRPr="00B223BB" w:rsidRDefault="003C309E" w:rsidP="003C309E">
      <w:pPr>
        <w:rPr>
          <w:rFonts w:cs="Arial"/>
          <w:b/>
          <w:color w:val="0070C0"/>
        </w:rPr>
      </w:pPr>
      <w:r w:rsidRPr="00B223BB">
        <w:rPr>
          <w:rFonts w:cs="Arial"/>
          <w:b/>
          <w:color w:val="0070C0"/>
        </w:rPr>
        <w:t>Changing the collection bag</w:t>
      </w:r>
      <w:r w:rsidR="000F049F" w:rsidRPr="00B223BB">
        <w:rPr>
          <w:rFonts w:cs="Arial"/>
          <w:b/>
          <w:color w:val="0070C0"/>
        </w:rPr>
        <w:t xml:space="preserve"> or flip flow valve</w:t>
      </w:r>
    </w:p>
    <w:p w14:paraId="74479547" w14:textId="77777777" w:rsidR="003C309E" w:rsidRPr="003C309E" w:rsidRDefault="003C309E" w:rsidP="00B43E1E">
      <w:pPr>
        <w:spacing w:line="200" w:lineRule="exact"/>
        <w:rPr>
          <w:rFonts w:cs="Arial"/>
          <w:b/>
        </w:rPr>
      </w:pPr>
    </w:p>
    <w:p w14:paraId="7936BB1A" w14:textId="77777777" w:rsidR="003C309E" w:rsidRDefault="003C309E" w:rsidP="003C309E">
      <w:pPr>
        <w:rPr>
          <w:rFonts w:cs="Arial"/>
        </w:rPr>
      </w:pPr>
      <w:r w:rsidRPr="00A467AB">
        <w:rPr>
          <w:rFonts w:cs="Arial"/>
        </w:rPr>
        <w:t>You should do this once a week, or if the bag becomes disconnected.</w:t>
      </w:r>
      <w:r w:rsidR="00E277CE">
        <w:rPr>
          <w:rFonts w:cs="Arial"/>
        </w:rPr>
        <w:t xml:space="preserve">  </w:t>
      </w:r>
      <w:r w:rsidRPr="00A467AB">
        <w:rPr>
          <w:rFonts w:cs="Arial"/>
        </w:rPr>
        <w:t>You will need: A new collection bag</w:t>
      </w:r>
      <w:r w:rsidR="000F049F">
        <w:rPr>
          <w:rFonts w:cs="Arial"/>
        </w:rPr>
        <w:t xml:space="preserve"> and/or flip flow valve</w:t>
      </w:r>
      <w:r w:rsidR="002B1B23">
        <w:rPr>
          <w:rFonts w:cs="Arial"/>
        </w:rPr>
        <w:t>. A</w:t>
      </w:r>
      <w:r w:rsidR="00A80E80">
        <w:rPr>
          <w:rFonts w:cs="Arial"/>
        </w:rPr>
        <w:t>lcohol pads</w:t>
      </w:r>
      <w:r w:rsidR="002B1B23">
        <w:rPr>
          <w:rFonts w:cs="Arial"/>
        </w:rPr>
        <w:t>. A clean towel.</w:t>
      </w:r>
    </w:p>
    <w:p w14:paraId="43B4CD74" w14:textId="77777777" w:rsidR="003C309E" w:rsidRDefault="003C309E" w:rsidP="00B43E1E">
      <w:pPr>
        <w:spacing w:line="180" w:lineRule="exact"/>
        <w:rPr>
          <w:rFonts w:cs="Arial"/>
        </w:rPr>
      </w:pPr>
    </w:p>
    <w:p w14:paraId="0A3AC278" w14:textId="77777777" w:rsidR="003C309E" w:rsidRDefault="003C309E" w:rsidP="00B27760">
      <w:pPr>
        <w:pStyle w:val="ListParagraph"/>
        <w:numPr>
          <w:ilvl w:val="0"/>
          <w:numId w:val="30"/>
        </w:numPr>
        <w:rPr>
          <w:rFonts w:cs="Arial"/>
        </w:rPr>
      </w:pPr>
      <w:r w:rsidRPr="003C309E">
        <w:rPr>
          <w:rFonts w:cs="Arial"/>
        </w:rPr>
        <w:t>Wash your hands</w:t>
      </w:r>
      <w:r>
        <w:rPr>
          <w:rFonts w:cs="Arial"/>
        </w:rPr>
        <w:t xml:space="preserve"> with liquid soap and dry with kitchen towel</w:t>
      </w:r>
      <w:r w:rsidR="001A2328">
        <w:rPr>
          <w:rFonts w:cs="Arial"/>
        </w:rPr>
        <w:t>.</w:t>
      </w:r>
    </w:p>
    <w:p w14:paraId="0B433B95" w14:textId="77777777" w:rsidR="001A2328" w:rsidRPr="001A2328" w:rsidRDefault="001A2328" w:rsidP="00B43E1E">
      <w:pPr>
        <w:pStyle w:val="ListParagraph"/>
        <w:spacing w:line="200" w:lineRule="exact"/>
        <w:rPr>
          <w:rFonts w:cs="Arial"/>
          <w:sz w:val="16"/>
          <w:szCs w:val="16"/>
        </w:rPr>
      </w:pPr>
    </w:p>
    <w:p w14:paraId="2D516945" w14:textId="77777777" w:rsidR="00A80E80" w:rsidRDefault="00A80E80" w:rsidP="00B27760">
      <w:pPr>
        <w:pStyle w:val="ListParagraph"/>
        <w:numPr>
          <w:ilvl w:val="0"/>
          <w:numId w:val="30"/>
        </w:numPr>
        <w:rPr>
          <w:rFonts w:cs="Arial"/>
        </w:rPr>
      </w:pPr>
      <w:r>
        <w:rPr>
          <w:rFonts w:cs="Arial"/>
        </w:rPr>
        <w:t>Open the packet containing the new collection bag or flip flow valve and put it on a surface cleaned with an alcohol pad</w:t>
      </w:r>
      <w:r w:rsidR="001A2328">
        <w:rPr>
          <w:rFonts w:cs="Arial"/>
        </w:rPr>
        <w:t>.</w:t>
      </w:r>
    </w:p>
    <w:p w14:paraId="27404101" w14:textId="77777777" w:rsidR="001A2328" w:rsidRPr="001A2328" w:rsidRDefault="001A2328" w:rsidP="001A2328">
      <w:pPr>
        <w:rPr>
          <w:rFonts w:cs="Arial"/>
          <w:sz w:val="16"/>
          <w:szCs w:val="16"/>
        </w:rPr>
      </w:pPr>
    </w:p>
    <w:p w14:paraId="670A7B08" w14:textId="77777777" w:rsidR="003C309E" w:rsidRDefault="003C309E" w:rsidP="00B27760">
      <w:pPr>
        <w:pStyle w:val="ListParagraph"/>
        <w:numPr>
          <w:ilvl w:val="0"/>
          <w:numId w:val="30"/>
        </w:numPr>
        <w:rPr>
          <w:rFonts w:cs="Arial"/>
        </w:rPr>
      </w:pPr>
      <w:r>
        <w:rPr>
          <w:rFonts w:cs="Arial"/>
        </w:rPr>
        <w:t>If applicable remove tape securing catheter to body</w:t>
      </w:r>
      <w:r w:rsidR="001A2328">
        <w:rPr>
          <w:rFonts w:cs="Arial"/>
        </w:rPr>
        <w:t>.</w:t>
      </w:r>
    </w:p>
    <w:p w14:paraId="181EE08A" w14:textId="77777777" w:rsidR="001A2328" w:rsidRPr="001A2328" w:rsidRDefault="001A2328" w:rsidP="001A2328">
      <w:pPr>
        <w:rPr>
          <w:rFonts w:cs="Arial"/>
          <w:sz w:val="16"/>
          <w:szCs w:val="16"/>
        </w:rPr>
      </w:pPr>
    </w:p>
    <w:p w14:paraId="7398C08F" w14:textId="77777777" w:rsidR="00A80E80" w:rsidRDefault="00A80E80" w:rsidP="00B27760">
      <w:pPr>
        <w:pStyle w:val="ListParagraph"/>
        <w:numPr>
          <w:ilvl w:val="0"/>
          <w:numId w:val="30"/>
        </w:numPr>
        <w:rPr>
          <w:rFonts w:cs="Arial"/>
        </w:rPr>
      </w:pPr>
      <w:r>
        <w:rPr>
          <w:rFonts w:cs="Arial"/>
        </w:rPr>
        <w:t>Put a clean towel under the catheter</w:t>
      </w:r>
      <w:r w:rsidR="001A2328">
        <w:rPr>
          <w:rFonts w:cs="Arial"/>
        </w:rPr>
        <w:t>.</w:t>
      </w:r>
    </w:p>
    <w:p w14:paraId="46201127" w14:textId="77777777" w:rsidR="001A2328" w:rsidRPr="001A2328" w:rsidRDefault="001A2328" w:rsidP="001A2328">
      <w:pPr>
        <w:rPr>
          <w:rFonts w:cs="Arial"/>
        </w:rPr>
      </w:pPr>
    </w:p>
    <w:p w14:paraId="573EF1E3" w14:textId="77777777" w:rsidR="003C309E" w:rsidRDefault="000F049F" w:rsidP="00B27760">
      <w:pPr>
        <w:pStyle w:val="ListParagraph"/>
        <w:numPr>
          <w:ilvl w:val="0"/>
          <w:numId w:val="30"/>
        </w:numPr>
        <w:rPr>
          <w:rFonts w:cs="Arial"/>
        </w:rPr>
      </w:pPr>
      <w:r>
        <w:rPr>
          <w:rFonts w:cs="Arial"/>
        </w:rPr>
        <w:t>Gently b</w:t>
      </w:r>
      <w:r w:rsidR="003C309E" w:rsidRPr="003C309E">
        <w:rPr>
          <w:rFonts w:cs="Arial"/>
        </w:rPr>
        <w:t>end the catheter over to stop urine leaking</w:t>
      </w:r>
      <w:r w:rsidR="001A2328">
        <w:rPr>
          <w:rFonts w:cs="Arial"/>
        </w:rPr>
        <w:t>.</w:t>
      </w:r>
    </w:p>
    <w:p w14:paraId="24D280CF" w14:textId="77777777" w:rsidR="001A2328" w:rsidRPr="001A2328" w:rsidRDefault="001A2328" w:rsidP="001A2328">
      <w:pPr>
        <w:rPr>
          <w:rFonts w:cs="Arial"/>
          <w:sz w:val="16"/>
          <w:szCs w:val="16"/>
        </w:rPr>
      </w:pPr>
    </w:p>
    <w:p w14:paraId="3AA45BE4" w14:textId="77777777" w:rsidR="003C309E" w:rsidRDefault="002B1B23" w:rsidP="00B27760">
      <w:pPr>
        <w:pStyle w:val="ListParagraph"/>
        <w:numPr>
          <w:ilvl w:val="0"/>
          <w:numId w:val="30"/>
        </w:numPr>
        <w:rPr>
          <w:rFonts w:cs="Arial"/>
        </w:rPr>
      </w:pPr>
      <w:r>
        <w:rPr>
          <w:rFonts w:cs="Arial"/>
        </w:rPr>
        <w:t xml:space="preserve">Gently twist the tube of the old bag or flip flow valve and remove </w:t>
      </w:r>
      <w:r w:rsidR="003C309E">
        <w:rPr>
          <w:rFonts w:cs="Arial"/>
        </w:rPr>
        <w:t>from the catheter</w:t>
      </w:r>
      <w:r w:rsidR="001A2328">
        <w:rPr>
          <w:rFonts w:cs="Arial"/>
        </w:rPr>
        <w:t>.</w:t>
      </w:r>
    </w:p>
    <w:p w14:paraId="4E6619BC" w14:textId="77777777" w:rsidR="001A2328" w:rsidRPr="001A2328" w:rsidRDefault="001A2328" w:rsidP="001A2328">
      <w:pPr>
        <w:rPr>
          <w:rFonts w:cs="Arial"/>
          <w:sz w:val="16"/>
          <w:szCs w:val="16"/>
        </w:rPr>
      </w:pPr>
    </w:p>
    <w:p w14:paraId="3DF62E51" w14:textId="77777777" w:rsidR="00FA45C6" w:rsidRDefault="00FA45C6" w:rsidP="00B27760">
      <w:pPr>
        <w:pStyle w:val="ListParagraph"/>
        <w:numPr>
          <w:ilvl w:val="0"/>
          <w:numId w:val="30"/>
        </w:numPr>
        <w:rPr>
          <w:rFonts w:cs="Arial"/>
        </w:rPr>
      </w:pPr>
      <w:r>
        <w:rPr>
          <w:rFonts w:cs="Arial"/>
        </w:rPr>
        <w:t>Clean the end of t</w:t>
      </w:r>
      <w:r w:rsidR="00A80E80">
        <w:rPr>
          <w:rFonts w:cs="Arial"/>
        </w:rPr>
        <w:t>he catheter with an alcohol pad</w:t>
      </w:r>
      <w:r w:rsidR="001A2328">
        <w:rPr>
          <w:rFonts w:cs="Arial"/>
        </w:rPr>
        <w:t>.</w:t>
      </w:r>
    </w:p>
    <w:p w14:paraId="285BBE48" w14:textId="77777777" w:rsidR="001A2328" w:rsidRPr="001A2328" w:rsidRDefault="001A2328" w:rsidP="001A2328">
      <w:pPr>
        <w:rPr>
          <w:rFonts w:cs="Arial"/>
          <w:sz w:val="16"/>
          <w:szCs w:val="16"/>
        </w:rPr>
      </w:pPr>
    </w:p>
    <w:p w14:paraId="629F965D" w14:textId="77777777" w:rsidR="003C309E" w:rsidRDefault="003C309E" w:rsidP="00B27760">
      <w:pPr>
        <w:pStyle w:val="ListParagraph"/>
        <w:numPr>
          <w:ilvl w:val="0"/>
          <w:numId w:val="30"/>
        </w:numPr>
        <w:rPr>
          <w:rFonts w:cs="Arial"/>
        </w:rPr>
      </w:pPr>
      <w:r>
        <w:rPr>
          <w:rFonts w:cs="Arial"/>
        </w:rPr>
        <w:t>Remove the protective cap from the new collection bag. Attach the</w:t>
      </w:r>
      <w:r w:rsidRPr="003C309E">
        <w:rPr>
          <w:rFonts w:cs="Arial"/>
        </w:rPr>
        <w:t xml:space="preserve"> new collecting bag</w:t>
      </w:r>
      <w:r>
        <w:rPr>
          <w:rFonts w:cs="Arial"/>
        </w:rPr>
        <w:t xml:space="preserve"> </w:t>
      </w:r>
      <w:r w:rsidR="000F049F">
        <w:rPr>
          <w:rFonts w:cs="Arial"/>
        </w:rPr>
        <w:t xml:space="preserve">or flip flow valve </w:t>
      </w:r>
      <w:r>
        <w:rPr>
          <w:rFonts w:cs="Arial"/>
        </w:rPr>
        <w:t>without touching the part going into the catheter</w:t>
      </w:r>
      <w:r w:rsidR="001A2328">
        <w:rPr>
          <w:rFonts w:cs="Arial"/>
        </w:rPr>
        <w:t>.</w:t>
      </w:r>
    </w:p>
    <w:p w14:paraId="1F584F32" w14:textId="77777777" w:rsidR="001A2328" w:rsidRPr="001A2328" w:rsidRDefault="001A2328" w:rsidP="001A2328">
      <w:pPr>
        <w:rPr>
          <w:rFonts w:cs="Arial"/>
          <w:sz w:val="16"/>
          <w:szCs w:val="16"/>
        </w:rPr>
      </w:pPr>
    </w:p>
    <w:p w14:paraId="19E2E9BD" w14:textId="77777777" w:rsidR="00D0554E" w:rsidRDefault="003C309E" w:rsidP="00B27760">
      <w:pPr>
        <w:pStyle w:val="ListParagraph"/>
        <w:numPr>
          <w:ilvl w:val="0"/>
          <w:numId w:val="30"/>
        </w:numPr>
        <w:rPr>
          <w:rFonts w:cs="Arial"/>
        </w:rPr>
      </w:pPr>
      <w:r>
        <w:rPr>
          <w:rFonts w:cs="Arial"/>
        </w:rPr>
        <w:t>Straighten the catheter and re-secure</w:t>
      </w:r>
      <w:r w:rsidR="000F049F">
        <w:rPr>
          <w:rFonts w:cs="Arial"/>
        </w:rPr>
        <w:t>. En</w:t>
      </w:r>
      <w:r w:rsidR="00A80E80">
        <w:rPr>
          <w:rFonts w:cs="Arial"/>
        </w:rPr>
        <w:t xml:space="preserve">sure the flip flow valve </w:t>
      </w:r>
      <w:r w:rsidR="000F049F">
        <w:rPr>
          <w:rFonts w:cs="Arial"/>
        </w:rPr>
        <w:t>is in the off position.</w:t>
      </w:r>
    </w:p>
    <w:p w14:paraId="312DB075" w14:textId="77777777" w:rsidR="001C7526" w:rsidRDefault="001C7526" w:rsidP="001C7526">
      <w:pPr>
        <w:pStyle w:val="ListParagraph"/>
        <w:rPr>
          <w:rFonts w:cs="Arial"/>
        </w:rPr>
      </w:pPr>
    </w:p>
    <w:p w14:paraId="40D74634" w14:textId="77777777" w:rsidR="00B27760" w:rsidRDefault="00B43E1E" w:rsidP="00B43E1E">
      <w:pPr>
        <w:pStyle w:val="ListParagraph"/>
        <w:rPr>
          <w:rFonts w:cs="Arial"/>
        </w:rPr>
      </w:pPr>
      <w:r>
        <w:rPr>
          <w:rFonts w:cs="Arial"/>
          <w:noProof/>
          <w:lang w:eastAsia="en-GB"/>
        </w:rPr>
        <w:t xml:space="preserve">                             </w:t>
      </w:r>
      <w:r w:rsidR="001C7526">
        <w:rPr>
          <w:rFonts w:cs="Arial"/>
          <w:noProof/>
          <w:lang w:eastAsia="en-GB"/>
        </w:rPr>
        <w:drawing>
          <wp:inline distT="0" distB="0" distL="0" distR="0" wp14:anchorId="790E5555" wp14:editId="35EC8462">
            <wp:extent cx="3175000" cy="1816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flow.jpg"/>
                    <pic:cNvPicPr/>
                  </pic:nvPicPr>
                  <pic:blipFill>
                    <a:blip r:embed="rId16">
                      <a:extLst>
                        <a:ext uri="{28A0092B-C50C-407E-A947-70E740481C1C}">
                          <a14:useLocalDpi xmlns:a14="http://schemas.microsoft.com/office/drawing/2010/main" val="0"/>
                        </a:ext>
                      </a:extLst>
                    </a:blip>
                    <a:stretch>
                      <a:fillRect/>
                    </a:stretch>
                  </pic:blipFill>
                  <pic:spPr>
                    <a:xfrm>
                      <a:off x="0" y="0"/>
                      <a:ext cx="3175000" cy="1816100"/>
                    </a:xfrm>
                    <a:prstGeom prst="rect">
                      <a:avLst/>
                    </a:prstGeom>
                  </pic:spPr>
                </pic:pic>
              </a:graphicData>
            </a:graphic>
          </wp:inline>
        </w:drawing>
      </w:r>
    </w:p>
    <w:p w14:paraId="1DAD2098" w14:textId="77777777" w:rsidR="001C7526" w:rsidRPr="00B27760" w:rsidRDefault="00B43E1E" w:rsidP="00B27760">
      <w:pPr>
        <w:rPr>
          <w:rFonts w:cs="Arial"/>
        </w:rPr>
      </w:pPr>
      <w:r>
        <w:rPr>
          <w:rFonts w:cs="Arial"/>
        </w:rPr>
        <w:t xml:space="preserve">                            </w:t>
      </w:r>
      <w:r w:rsidR="00B27760">
        <w:rPr>
          <w:rFonts w:cs="Arial"/>
        </w:rPr>
        <w:t xml:space="preserve">Diagram showing </w:t>
      </w:r>
      <w:r w:rsidR="001C7526" w:rsidRPr="00B27760">
        <w:rPr>
          <w:rFonts w:cs="Arial"/>
        </w:rPr>
        <w:t xml:space="preserve">Flip flow </w:t>
      </w:r>
      <w:r w:rsidR="00B27760">
        <w:rPr>
          <w:rFonts w:cs="Arial"/>
        </w:rPr>
        <w:t xml:space="preserve">valve with </w:t>
      </w:r>
      <w:r w:rsidR="001C7526" w:rsidRPr="00B27760">
        <w:rPr>
          <w:rFonts w:cs="Arial"/>
        </w:rPr>
        <w:t xml:space="preserve">Clamp in off </w:t>
      </w:r>
      <w:proofErr w:type="gramStart"/>
      <w:r w:rsidR="001C7526" w:rsidRPr="00B27760">
        <w:rPr>
          <w:rFonts w:cs="Arial"/>
        </w:rPr>
        <w:t>position</w:t>
      </w:r>
      <w:proofErr w:type="gramEnd"/>
    </w:p>
    <w:p w14:paraId="15C829AF" w14:textId="77777777" w:rsidR="00F12682" w:rsidRDefault="00F12682" w:rsidP="00B43E1E">
      <w:pPr>
        <w:spacing w:after="120"/>
        <w:rPr>
          <w:rFonts w:cs="Arial"/>
          <w:b/>
        </w:rPr>
      </w:pPr>
    </w:p>
    <w:p w14:paraId="3AF3D679" w14:textId="77777777" w:rsidR="00B97C34" w:rsidRPr="00B223BB" w:rsidRDefault="00B97C34" w:rsidP="00F12682">
      <w:pPr>
        <w:rPr>
          <w:rFonts w:cs="Arial"/>
          <w:b/>
          <w:color w:val="0070C0"/>
        </w:rPr>
      </w:pPr>
      <w:r w:rsidRPr="00B223BB">
        <w:rPr>
          <w:rFonts w:cs="Arial"/>
          <w:b/>
          <w:color w:val="0070C0"/>
        </w:rPr>
        <w:t>Flushing the suprapubic catheter</w:t>
      </w:r>
    </w:p>
    <w:p w14:paraId="3777A6C4" w14:textId="77777777" w:rsidR="00B97C34" w:rsidRPr="001A2328" w:rsidRDefault="00B97C34" w:rsidP="00F12682">
      <w:pPr>
        <w:rPr>
          <w:rFonts w:cs="Arial"/>
          <w:b/>
          <w:sz w:val="18"/>
          <w:szCs w:val="18"/>
        </w:rPr>
      </w:pPr>
    </w:p>
    <w:p w14:paraId="044579A2" w14:textId="77777777" w:rsidR="00B97C34" w:rsidRDefault="00A80E80" w:rsidP="00F12682">
      <w:pPr>
        <w:rPr>
          <w:rFonts w:cs="Arial"/>
        </w:rPr>
      </w:pPr>
      <w:r>
        <w:rPr>
          <w:rFonts w:cs="Arial"/>
        </w:rPr>
        <w:t xml:space="preserve">You will be </w:t>
      </w:r>
      <w:r w:rsidR="00B97C34">
        <w:rPr>
          <w:rFonts w:cs="Arial"/>
        </w:rPr>
        <w:t>shown how to flush your child’s catheter before discharge. You should flush the cat</w:t>
      </w:r>
      <w:r>
        <w:rPr>
          <w:rFonts w:cs="Arial"/>
        </w:rPr>
        <w:t xml:space="preserve">heter if it is not draining or if it </w:t>
      </w:r>
      <w:r w:rsidR="00B97C34">
        <w:rPr>
          <w:rFonts w:cs="Arial"/>
        </w:rPr>
        <w:t>appears to be blocked. You should only flush regularly if you have been advised to do so by your child’s doctor or urology nurse.</w:t>
      </w:r>
    </w:p>
    <w:p w14:paraId="7857F9D0" w14:textId="77777777" w:rsidR="00A80E80" w:rsidRPr="001A2328" w:rsidRDefault="00A80E80" w:rsidP="00F12682">
      <w:pPr>
        <w:rPr>
          <w:rFonts w:cs="Arial"/>
          <w:sz w:val="16"/>
          <w:szCs w:val="16"/>
        </w:rPr>
      </w:pPr>
    </w:p>
    <w:p w14:paraId="6217A915" w14:textId="77777777" w:rsidR="00FA45C6" w:rsidRDefault="002A1153" w:rsidP="00F12682">
      <w:pPr>
        <w:rPr>
          <w:rFonts w:cs="Arial"/>
        </w:rPr>
      </w:pPr>
      <w:r>
        <w:rPr>
          <w:rFonts w:cs="Arial"/>
        </w:rPr>
        <w:t>You will need: A 60ml s</w:t>
      </w:r>
      <w:r w:rsidR="00FA45C6">
        <w:rPr>
          <w:rFonts w:cs="Arial"/>
        </w:rPr>
        <w:t>yringe</w:t>
      </w:r>
      <w:r w:rsidR="00A80E80">
        <w:rPr>
          <w:rFonts w:cs="Arial"/>
        </w:rPr>
        <w:t xml:space="preserve"> with catheter tip. A</w:t>
      </w:r>
      <w:r>
        <w:rPr>
          <w:rFonts w:cs="Arial"/>
        </w:rPr>
        <w:t>lcohol pad</w:t>
      </w:r>
      <w:r w:rsidR="00A80E80">
        <w:rPr>
          <w:rFonts w:cs="Arial"/>
        </w:rPr>
        <w:t>s. S</w:t>
      </w:r>
      <w:r w:rsidR="00FA45C6">
        <w:rPr>
          <w:rFonts w:cs="Arial"/>
        </w:rPr>
        <w:t xml:space="preserve">aline </w:t>
      </w:r>
      <w:r w:rsidR="00A80E80">
        <w:rPr>
          <w:rFonts w:cs="Arial"/>
        </w:rPr>
        <w:t>(sterile salt water). G</w:t>
      </w:r>
      <w:r w:rsidR="00FA45C6">
        <w:rPr>
          <w:rFonts w:cs="Arial"/>
        </w:rPr>
        <w:t>allipot</w:t>
      </w:r>
    </w:p>
    <w:p w14:paraId="40BE62AC" w14:textId="77777777" w:rsidR="00FA45C6" w:rsidRDefault="00FA45C6"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rPr>
        <w:t xml:space="preserve">Collect </w:t>
      </w:r>
      <w:r w:rsidR="00A80E80">
        <w:rPr>
          <w:rFonts w:cs="Arial"/>
        </w:rPr>
        <w:t xml:space="preserve">the </w:t>
      </w:r>
      <w:r>
        <w:rPr>
          <w:rFonts w:cs="Arial"/>
        </w:rPr>
        <w:t>equipment</w:t>
      </w:r>
      <w:r w:rsidR="007D41AB">
        <w:rPr>
          <w:rFonts w:cs="Arial"/>
        </w:rPr>
        <w:t xml:space="preserve"> and put </w:t>
      </w:r>
      <w:r w:rsidR="00A80E80">
        <w:rPr>
          <w:rFonts w:cs="Arial"/>
        </w:rPr>
        <w:t xml:space="preserve">it </w:t>
      </w:r>
      <w:r w:rsidR="007D41AB">
        <w:rPr>
          <w:rFonts w:cs="Arial"/>
        </w:rPr>
        <w:t xml:space="preserve">on a surface cleaned with </w:t>
      </w:r>
      <w:r w:rsidR="00A80E80">
        <w:rPr>
          <w:rFonts w:cs="Arial"/>
        </w:rPr>
        <w:t>an alcohol pad</w:t>
      </w:r>
      <w:r w:rsidR="001A2328">
        <w:rPr>
          <w:rFonts w:cs="Arial"/>
        </w:rPr>
        <w:t>.</w:t>
      </w:r>
    </w:p>
    <w:p w14:paraId="62DC245E" w14:textId="77777777" w:rsidR="007D41AB" w:rsidRPr="001A2328" w:rsidRDefault="00FA45C6" w:rsidP="00B43E1E">
      <w:pPr>
        <w:pStyle w:val="ListParagraph"/>
        <w:numPr>
          <w:ilvl w:val="0"/>
          <w:numId w:val="28"/>
        </w:numPr>
        <w:shd w:val="clear" w:color="auto" w:fill="FFFFFF"/>
        <w:spacing w:before="100" w:beforeAutospacing="1" w:after="100" w:afterAutospacing="1" w:line="360" w:lineRule="auto"/>
        <w:ind w:left="567"/>
        <w:rPr>
          <w:rFonts w:cs="Arial"/>
        </w:rPr>
      </w:pPr>
      <w:r w:rsidRPr="00FA45C6">
        <w:rPr>
          <w:rFonts w:cs="Arial"/>
          <w:color w:val="222222"/>
          <w:szCs w:val="24"/>
        </w:rPr>
        <w:t>Wash your hands with liquid soap and dry on kitchen towel</w:t>
      </w:r>
      <w:r w:rsidR="00B27760">
        <w:rPr>
          <w:rFonts w:cs="Arial"/>
          <w:color w:val="222222"/>
          <w:szCs w:val="24"/>
        </w:rPr>
        <w:t>.</w:t>
      </w:r>
    </w:p>
    <w:p w14:paraId="326C19B8" w14:textId="77777777" w:rsidR="002A1153" w:rsidRPr="001A2328" w:rsidRDefault="002A1153"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color w:val="222222"/>
          <w:szCs w:val="24"/>
        </w:rPr>
        <w:t xml:space="preserve">Remove </w:t>
      </w:r>
      <w:r w:rsidR="00A80E80">
        <w:rPr>
          <w:rFonts w:cs="Arial"/>
          <w:color w:val="222222"/>
          <w:szCs w:val="24"/>
        </w:rPr>
        <w:t xml:space="preserve">the </w:t>
      </w:r>
      <w:r>
        <w:rPr>
          <w:rFonts w:cs="Arial"/>
          <w:color w:val="222222"/>
          <w:szCs w:val="24"/>
        </w:rPr>
        <w:t xml:space="preserve">gallipot from </w:t>
      </w:r>
      <w:r w:rsidR="00A80E80">
        <w:rPr>
          <w:rFonts w:cs="Arial"/>
          <w:color w:val="222222"/>
          <w:szCs w:val="24"/>
        </w:rPr>
        <w:t xml:space="preserve">the </w:t>
      </w:r>
      <w:r>
        <w:rPr>
          <w:rFonts w:cs="Arial"/>
          <w:color w:val="222222"/>
          <w:szCs w:val="24"/>
        </w:rPr>
        <w:t>package</w:t>
      </w:r>
      <w:r w:rsidR="00B27760">
        <w:rPr>
          <w:rFonts w:cs="Arial"/>
          <w:color w:val="222222"/>
          <w:szCs w:val="24"/>
        </w:rPr>
        <w:t>.</w:t>
      </w:r>
    </w:p>
    <w:p w14:paraId="78236D13" w14:textId="77777777" w:rsidR="00FA45C6" w:rsidRPr="001A2328" w:rsidRDefault="00A80E80"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color w:val="222222"/>
          <w:szCs w:val="24"/>
        </w:rPr>
        <w:t xml:space="preserve">Open the saline </w:t>
      </w:r>
      <w:r w:rsidR="002A1153">
        <w:rPr>
          <w:rFonts w:cs="Arial"/>
          <w:color w:val="222222"/>
          <w:szCs w:val="24"/>
        </w:rPr>
        <w:t xml:space="preserve">packet and empty </w:t>
      </w:r>
      <w:r>
        <w:rPr>
          <w:rFonts w:cs="Arial"/>
          <w:color w:val="222222"/>
          <w:szCs w:val="24"/>
        </w:rPr>
        <w:t>it in</w:t>
      </w:r>
      <w:r w:rsidR="002A1153">
        <w:rPr>
          <w:rFonts w:cs="Arial"/>
          <w:color w:val="222222"/>
          <w:szCs w:val="24"/>
        </w:rPr>
        <w:t xml:space="preserve">to </w:t>
      </w:r>
      <w:r>
        <w:rPr>
          <w:rFonts w:cs="Arial"/>
          <w:color w:val="222222"/>
          <w:szCs w:val="24"/>
        </w:rPr>
        <w:t xml:space="preserve">the </w:t>
      </w:r>
      <w:r w:rsidR="007D41AB">
        <w:rPr>
          <w:rFonts w:cs="Arial"/>
          <w:color w:val="222222"/>
          <w:szCs w:val="24"/>
        </w:rPr>
        <w:t>gallipot</w:t>
      </w:r>
      <w:r w:rsidR="00B27760">
        <w:rPr>
          <w:rFonts w:cs="Arial"/>
          <w:color w:val="222222"/>
          <w:szCs w:val="24"/>
        </w:rPr>
        <w:t>.</w:t>
      </w:r>
    </w:p>
    <w:p w14:paraId="021C6BD1" w14:textId="77777777" w:rsidR="002A1153" w:rsidRPr="001A2328" w:rsidRDefault="002A1153"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color w:val="222222"/>
          <w:szCs w:val="24"/>
        </w:rPr>
        <w:t xml:space="preserve">Remove </w:t>
      </w:r>
      <w:r w:rsidR="00A80E80">
        <w:rPr>
          <w:rFonts w:cs="Arial"/>
          <w:color w:val="222222"/>
          <w:szCs w:val="24"/>
        </w:rPr>
        <w:t xml:space="preserve">the </w:t>
      </w:r>
      <w:r>
        <w:rPr>
          <w:rFonts w:cs="Arial"/>
          <w:color w:val="222222"/>
          <w:szCs w:val="24"/>
        </w:rPr>
        <w:t xml:space="preserve">syringe from </w:t>
      </w:r>
      <w:r w:rsidR="00A80E80">
        <w:rPr>
          <w:rFonts w:cs="Arial"/>
          <w:color w:val="222222"/>
          <w:szCs w:val="24"/>
        </w:rPr>
        <w:t xml:space="preserve">the </w:t>
      </w:r>
      <w:r>
        <w:rPr>
          <w:rFonts w:cs="Arial"/>
          <w:color w:val="222222"/>
          <w:szCs w:val="24"/>
        </w:rPr>
        <w:t>packet. Put the packet to one side.</w:t>
      </w:r>
    </w:p>
    <w:p w14:paraId="1760D26C" w14:textId="77777777" w:rsidR="002A1153" w:rsidRPr="00E277CE" w:rsidRDefault="002A1153" w:rsidP="00B43E1E">
      <w:pPr>
        <w:pStyle w:val="ListParagraph"/>
        <w:numPr>
          <w:ilvl w:val="0"/>
          <w:numId w:val="28"/>
        </w:numPr>
        <w:shd w:val="clear" w:color="auto" w:fill="FFFFFF"/>
        <w:spacing w:before="100" w:beforeAutospacing="1" w:after="100" w:afterAutospacing="1"/>
        <w:ind w:left="567"/>
        <w:rPr>
          <w:rFonts w:cs="Arial"/>
        </w:rPr>
      </w:pPr>
      <w:r>
        <w:rPr>
          <w:rFonts w:cs="Arial"/>
          <w:color w:val="222222"/>
          <w:szCs w:val="24"/>
        </w:rPr>
        <w:t xml:space="preserve">Use </w:t>
      </w:r>
      <w:r w:rsidR="00A80E80">
        <w:rPr>
          <w:rFonts w:cs="Arial"/>
          <w:color w:val="222222"/>
          <w:szCs w:val="24"/>
        </w:rPr>
        <w:t xml:space="preserve">the </w:t>
      </w:r>
      <w:r>
        <w:rPr>
          <w:rFonts w:cs="Arial"/>
          <w:color w:val="222222"/>
          <w:szCs w:val="24"/>
        </w:rPr>
        <w:t xml:space="preserve">syringe to draw up </w:t>
      </w:r>
      <w:r w:rsidR="00A80E80">
        <w:rPr>
          <w:rFonts w:cs="Arial"/>
          <w:color w:val="222222"/>
          <w:szCs w:val="24"/>
        </w:rPr>
        <w:t xml:space="preserve">the </w:t>
      </w:r>
      <w:r>
        <w:rPr>
          <w:rFonts w:cs="Arial"/>
          <w:color w:val="222222"/>
          <w:szCs w:val="24"/>
        </w:rPr>
        <w:t xml:space="preserve">saline. Your </w:t>
      </w:r>
      <w:r w:rsidR="00A80E80">
        <w:rPr>
          <w:rFonts w:cs="Arial"/>
          <w:color w:val="222222"/>
          <w:szCs w:val="24"/>
        </w:rPr>
        <w:t xml:space="preserve">child’s </w:t>
      </w:r>
      <w:r>
        <w:rPr>
          <w:rFonts w:cs="Arial"/>
          <w:color w:val="222222"/>
          <w:szCs w:val="24"/>
        </w:rPr>
        <w:t>urology nurse wil</w:t>
      </w:r>
      <w:r w:rsidR="00A80E80">
        <w:rPr>
          <w:rFonts w:cs="Arial"/>
          <w:color w:val="222222"/>
          <w:szCs w:val="24"/>
        </w:rPr>
        <w:t>l advise you how much to use. It</w:t>
      </w:r>
      <w:r>
        <w:rPr>
          <w:rFonts w:cs="Arial"/>
          <w:color w:val="222222"/>
          <w:szCs w:val="24"/>
        </w:rPr>
        <w:t xml:space="preserve"> is usually between 10 and 20mls</w:t>
      </w:r>
      <w:r w:rsidR="00B27760">
        <w:rPr>
          <w:rFonts w:cs="Arial"/>
          <w:color w:val="222222"/>
          <w:szCs w:val="24"/>
        </w:rPr>
        <w:t>.</w:t>
      </w:r>
    </w:p>
    <w:p w14:paraId="78753421" w14:textId="77777777" w:rsidR="00E277CE" w:rsidRPr="00E277CE" w:rsidRDefault="00E277CE" w:rsidP="00B43E1E">
      <w:pPr>
        <w:pStyle w:val="ListParagraph"/>
        <w:shd w:val="clear" w:color="auto" w:fill="FFFFFF"/>
        <w:spacing w:before="100" w:beforeAutospacing="1" w:after="100" w:afterAutospacing="1"/>
        <w:ind w:left="567"/>
        <w:rPr>
          <w:rFonts w:cs="Arial"/>
          <w:sz w:val="16"/>
          <w:szCs w:val="16"/>
        </w:rPr>
      </w:pPr>
    </w:p>
    <w:p w14:paraId="435DBDFD" w14:textId="77777777" w:rsidR="002A1153" w:rsidRDefault="002A1153" w:rsidP="00B43E1E">
      <w:pPr>
        <w:pStyle w:val="ListParagraph"/>
        <w:numPr>
          <w:ilvl w:val="0"/>
          <w:numId w:val="28"/>
        </w:numPr>
        <w:shd w:val="clear" w:color="auto" w:fill="FFFFFF"/>
        <w:spacing w:before="100" w:beforeAutospacing="1" w:after="100" w:afterAutospacing="1"/>
        <w:ind w:left="567"/>
        <w:rPr>
          <w:rFonts w:cs="Arial"/>
        </w:rPr>
      </w:pPr>
      <w:r>
        <w:rPr>
          <w:rFonts w:cs="Arial"/>
        </w:rPr>
        <w:t xml:space="preserve">Place the syringe back in the packet to keep it sterile (free from germs). Do not touch the tip of the syringe or let it touch anything </w:t>
      </w:r>
      <w:proofErr w:type="gramStart"/>
      <w:r>
        <w:rPr>
          <w:rFonts w:cs="Arial"/>
        </w:rPr>
        <w:t>else.</w:t>
      </w:r>
      <w:r w:rsidR="00B27760">
        <w:rPr>
          <w:rFonts w:cs="Arial"/>
        </w:rPr>
        <w:t>.</w:t>
      </w:r>
      <w:proofErr w:type="gramEnd"/>
    </w:p>
    <w:p w14:paraId="7E4E713E" w14:textId="77777777" w:rsidR="00B27760" w:rsidRPr="00B27760" w:rsidRDefault="00B27760" w:rsidP="00B43E1E">
      <w:pPr>
        <w:pStyle w:val="ListParagraph"/>
        <w:ind w:left="567"/>
        <w:rPr>
          <w:rFonts w:cs="Arial"/>
          <w:sz w:val="16"/>
          <w:szCs w:val="16"/>
        </w:rPr>
      </w:pPr>
    </w:p>
    <w:p w14:paraId="225B4BAA" w14:textId="77777777" w:rsidR="002A1153" w:rsidRDefault="002B1B23"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rPr>
        <w:t xml:space="preserve">Put a </w:t>
      </w:r>
      <w:r w:rsidR="00A80E80">
        <w:rPr>
          <w:rFonts w:cs="Arial"/>
        </w:rPr>
        <w:t xml:space="preserve">clean </w:t>
      </w:r>
      <w:r>
        <w:rPr>
          <w:rFonts w:cs="Arial"/>
        </w:rPr>
        <w:t xml:space="preserve">towel under the </w:t>
      </w:r>
      <w:proofErr w:type="gramStart"/>
      <w:r>
        <w:rPr>
          <w:rFonts w:cs="Arial"/>
        </w:rPr>
        <w:t>catheter</w:t>
      </w:r>
      <w:proofErr w:type="gramEnd"/>
    </w:p>
    <w:p w14:paraId="23728137" w14:textId="77777777" w:rsidR="002B1B23" w:rsidRDefault="002B1B23" w:rsidP="00B43E1E">
      <w:pPr>
        <w:pStyle w:val="ListParagraph"/>
        <w:numPr>
          <w:ilvl w:val="0"/>
          <w:numId w:val="28"/>
        </w:numPr>
        <w:shd w:val="clear" w:color="auto" w:fill="FFFFFF"/>
        <w:spacing w:before="100" w:beforeAutospacing="1" w:after="100" w:afterAutospacing="1"/>
        <w:ind w:left="567"/>
        <w:rPr>
          <w:rFonts w:cs="Arial"/>
        </w:rPr>
      </w:pPr>
      <w:r>
        <w:rPr>
          <w:rFonts w:cs="Arial"/>
        </w:rPr>
        <w:t>If there is</w:t>
      </w:r>
      <w:r w:rsidR="00B27760">
        <w:rPr>
          <w:rFonts w:cs="Arial"/>
        </w:rPr>
        <w:t xml:space="preserve"> a bag attached to the catheter, </w:t>
      </w:r>
      <w:r>
        <w:rPr>
          <w:rFonts w:cs="Arial"/>
        </w:rPr>
        <w:t>remove the bag</w:t>
      </w:r>
      <w:r w:rsidR="00A80E80">
        <w:rPr>
          <w:rFonts w:cs="Arial"/>
        </w:rPr>
        <w:t xml:space="preserve"> and clean the catheter with an alcohol pad</w:t>
      </w:r>
      <w:r>
        <w:rPr>
          <w:rFonts w:cs="Arial"/>
        </w:rPr>
        <w:t xml:space="preserve">. If there is a flip flow valve </w:t>
      </w:r>
      <w:r w:rsidR="00A80E80">
        <w:rPr>
          <w:rFonts w:cs="Arial"/>
        </w:rPr>
        <w:t xml:space="preserve">attached </w:t>
      </w:r>
      <w:r>
        <w:rPr>
          <w:rFonts w:cs="Arial"/>
        </w:rPr>
        <w:t xml:space="preserve">clean the end of the valve with an alcohol pad. </w:t>
      </w:r>
    </w:p>
    <w:p w14:paraId="7AD3E741" w14:textId="77777777" w:rsidR="00E277CE" w:rsidRPr="00E277CE" w:rsidRDefault="00E277CE" w:rsidP="00B43E1E">
      <w:pPr>
        <w:pStyle w:val="ListParagraph"/>
        <w:shd w:val="clear" w:color="auto" w:fill="FFFFFF"/>
        <w:spacing w:before="100" w:beforeAutospacing="1" w:after="100" w:afterAutospacing="1"/>
        <w:ind w:left="567"/>
        <w:rPr>
          <w:rFonts w:cs="Arial"/>
          <w:sz w:val="16"/>
          <w:szCs w:val="16"/>
        </w:rPr>
      </w:pPr>
    </w:p>
    <w:p w14:paraId="2E5BA55F" w14:textId="77777777" w:rsidR="002A1153" w:rsidRDefault="002B1B23"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rPr>
        <w:t>Connect the syringe to flip flow valve</w:t>
      </w:r>
      <w:r w:rsidR="00A80E80">
        <w:rPr>
          <w:rFonts w:cs="Arial"/>
        </w:rPr>
        <w:t xml:space="preserve"> or the end of the catheter</w:t>
      </w:r>
      <w:r>
        <w:rPr>
          <w:rFonts w:cs="Arial"/>
        </w:rPr>
        <w:t>.</w:t>
      </w:r>
    </w:p>
    <w:p w14:paraId="0CE3F1A0" w14:textId="77777777" w:rsidR="002B1B23" w:rsidRDefault="002B1B23" w:rsidP="00B43E1E">
      <w:pPr>
        <w:pStyle w:val="ListParagraph"/>
        <w:numPr>
          <w:ilvl w:val="0"/>
          <w:numId w:val="28"/>
        </w:numPr>
        <w:shd w:val="clear" w:color="auto" w:fill="FFFFFF"/>
        <w:spacing w:before="100" w:beforeAutospacing="1" w:after="100" w:afterAutospacing="1" w:line="360" w:lineRule="auto"/>
        <w:ind w:left="567"/>
        <w:rPr>
          <w:rFonts w:cs="Arial"/>
        </w:rPr>
      </w:pPr>
      <w:r>
        <w:rPr>
          <w:rFonts w:cs="Arial"/>
        </w:rPr>
        <w:t>Unclamp the flip flow valve.</w:t>
      </w:r>
    </w:p>
    <w:p w14:paraId="1FB93EE0" w14:textId="77777777" w:rsidR="002B1B23" w:rsidRDefault="002B1B23" w:rsidP="00B43E1E">
      <w:pPr>
        <w:pStyle w:val="ListParagraph"/>
        <w:numPr>
          <w:ilvl w:val="0"/>
          <w:numId w:val="28"/>
        </w:numPr>
        <w:shd w:val="clear" w:color="auto" w:fill="FFFFFF"/>
        <w:spacing w:before="100" w:beforeAutospacing="1" w:after="100" w:afterAutospacing="1"/>
        <w:ind w:left="567"/>
        <w:rPr>
          <w:rFonts w:cs="Arial"/>
        </w:rPr>
      </w:pPr>
      <w:r>
        <w:rPr>
          <w:rFonts w:cs="Arial"/>
        </w:rPr>
        <w:t xml:space="preserve">Gently push on the plunger of the syringe. This will insert the saline into the bladder. Continue until </w:t>
      </w:r>
      <w:r w:rsidR="00D03CAE">
        <w:rPr>
          <w:rFonts w:cs="Arial"/>
        </w:rPr>
        <w:t xml:space="preserve">all the fluid is inserted then gently withdraw the plunger of the syringe. If fluid is easily </w:t>
      </w:r>
      <w:proofErr w:type="gramStart"/>
      <w:r w:rsidR="00D03CAE">
        <w:rPr>
          <w:rFonts w:cs="Arial"/>
        </w:rPr>
        <w:t>withdrawn</w:t>
      </w:r>
      <w:proofErr w:type="gramEnd"/>
      <w:r w:rsidR="00D03CAE">
        <w:rPr>
          <w:rFonts w:cs="Arial"/>
        </w:rPr>
        <w:t xml:space="preserve"> </w:t>
      </w:r>
      <w:r w:rsidR="00A80E80">
        <w:rPr>
          <w:rFonts w:cs="Arial"/>
        </w:rPr>
        <w:t xml:space="preserve">then </w:t>
      </w:r>
      <w:r w:rsidR="00D03CAE">
        <w:rPr>
          <w:rFonts w:cs="Arial"/>
        </w:rPr>
        <w:t xml:space="preserve">stop. </w:t>
      </w:r>
      <w:r w:rsidR="00A80E80">
        <w:rPr>
          <w:rFonts w:cs="Arial"/>
        </w:rPr>
        <w:t xml:space="preserve">Remove the syringe and clean </w:t>
      </w:r>
      <w:r w:rsidR="00866666">
        <w:rPr>
          <w:rFonts w:cs="Arial"/>
        </w:rPr>
        <w:t xml:space="preserve">the end of the catheter </w:t>
      </w:r>
      <w:r w:rsidR="00A80E80">
        <w:rPr>
          <w:rFonts w:cs="Arial"/>
        </w:rPr>
        <w:t>with an alcohol pad then re-attached the drainage bag. If using a f</w:t>
      </w:r>
      <w:r w:rsidR="00D03CAE">
        <w:rPr>
          <w:rFonts w:cs="Arial"/>
        </w:rPr>
        <w:t xml:space="preserve">lip flow </w:t>
      </w:r>
      <w:r w:rsidR="00015BE4">
        <w:rPr>
          <w:rFonts w:cs="Arial"/>
        </w:rPr>
        <w:t>valve move the clamp to the</w:t>
      </w:r>
      <w:r w:rsidR="00A80E80">
        <w:rPr>
          <w:rFonts w:cs="Arial"/>
        </w:rPr>
        <w:t xml:space="preserve"> off position </w:t>
      </w:r>
      <w:r w:rsidR="00F71E47">
        <w:rPr>
          <w:rFonts w:cs="Arial"/>
        </w:rPr>
        <w:t xml:space="preserve">and clean with an alcohol pad. Your child can then </w:t>
      </w:r>
      <w:r w:rsidR="00A80E80">
        <w:rPr>
          <w:rFonts w:cs="Arial"/>
        </w:rPr>
        <w:t xml:space="preserve">empty </w:t>
      </w:r>
      <w:r w:rsidR="00F71E47">
        <w:rPr>
          <w:rFonts w:cs="Arial"/>
        </w:rPr>
        <w:t>their catheter in</w:t>
      </w:r>
      <w:r w:rsidR="00015BE4">
        <w:rPr>
          <w:rFonts w:cs="Arial"/>
        </w:rPr>
        <w:t>to</w:t>
      </w:r>
      <w:r w:rsidR="00F71E47">
        <w:rPr>
          <w:rFonts w:cs="Arial"/>
        </w:rPr>
        <w:t xml:space="preserve"> the toilet</w:t>
      </w:r>
      <w:r w:rsidR="00D03CAE">
        <w:rPr>
          <w:rFonts w:cs="Arial"/>
        </w:rPr>
        <w:t xml:space="preserve">. </w:t>
      </w:r>
    </w:p>
    <w:p w14:paraId="20ADD03F" w14:textId="77777777" w:rsidR="00E277CE" w:rsidRPr="00B27760" w:rsidRDefault="00E277CE" w:rsidP="00B43E1E">
      <w:pPr>
        <w:pStyle w:val="ListParagraph"/>
        <w:shd w:val="clear" w:color="auto" w:fill="FFFFFF"/>
        <w:spacing w:before="100" w:beforeAutospacing="1" w:after="100" w:afterAutospacing="1"/>
        <w:ind w:left="567"/>
        <w:rPr>
          <w:rFonts w:cs="Arial"/>
          <w:sz w:val="16"/>
          <w:szCs w:val="16"/>
        </w:rPr>
      </w:pPr>
    </w:p>
    <w:p w14:paraId="471AD58E" w14:textId="77777777" w:rsidR="002B1B23" w:rsidRDefault="002B1B23" w:rsidP="00B43E1E">
      <w:pPr>
        <w:pStyle w:val="ListParagraph"/>
        <w:numPr>
          <w:ilvl w:val="0"/>
          <w:numId w:val="28"/>
        </w:numPr>
        <w:shd w:val="clear" w:color="auto" w:fill="FFFFFF"/>
        <w:spacing w:before="100" w:beforeAutospacing="1" w:after="100" w:afterAutospacing="1"/>
        <w:ind w:left="567"/>
        <w:rPr>
          <w:rFonts w:cs="Arial"/>
        </w:rPr>
      </w:pPr>
      <w:r>
        <w:rPr>
          <w:rFonts w:cs="Arial"/>
        </w:rPr>
        <w:t xml:space="preserve">If the saline won’t go in do </w:t>
      </w:r>
      <w:proofErr w:type="gramStart"/>
      <w:r>
        <w:rPr>
          <w:rFonts w:cs="Arial"/>
        </w:rPr>
        <w:t>not force</w:t>
      </w:r>
      <w:proofErr w:type="gramEnd"/>
      <w:r>
        <w:rPr>
          <w:rFonts w:cs="Arial"/>
        </w:rPr>
        <w:t xml:space="preserve"> it. </w:t>
      </w:r>
      <w:proofErr w:type="gramStart"/>
      <w:r>
        <w:rPr>
          <w:rFonts w:cs="Arial"/>
        </w:rPr>
        <w:t>Instead</w:t>
      </w:r>
      <w:proofErr w:type="gramEnd"/>
      <w:r>
        <w:rPr>
          <w:rFonts w:cs="Arial"/>
        </w:rPr>
        <w:t xml:space="preserve"> gently try to withdraw fluid from the catheter by pulling the plunger of the syrin</w:t>
      </w:r>
      <w:r w:rsidR="00D03CAE">
        <w:rPr>
          <w:rFonts w:cs="Arial"/>
        </w:rPr>
        <w:t>g</w:t>
      </w:r>
      <w:r>
        <w:rPr>
          <w:rFonts w:cs="Arial"/>
        </w:rPr>
        <w:t>e with one hand. If there is any resistance stop.</w:t>
      </w:r>
    </w:p>
    <w:p w14:paraId="6B7F8C2A" w14:textId="77777777" w:rsidR="00E277CE" w:rsidRPr="00B27760" w:rsidRDefault="00E277CE" w:rsidP="00B43E1E">
      <w:pPr>
        <w:pStyle w:val="ListParagraph"/>
        <w:shd w:val="clear" w:color="auto" w:fill="FFFFFF"/>
        <w:spacing w:before="100" w:beforeAutospacing="1" w:after="100" w:afterAutospacing="1"/>
        <w:ind w:left="567"/>
        <w:rPr>
          <w:rFonts w:cs="Arial"/>
          <w:sz w:val="16"/>
          <w:szCs w:val="16"/>
        </w:rPr>
      </w:pPr>
    </w:p>
    <w:p w14:paraId="17311076" w14:textId="77777777" w:rsidR="001A2328" w:rsidRPr="00E277CE" w:rsidRDefault="00D03CAE" w:rsidP="00B43E1E">
      <w:pPr>
        <w:pStyle w:val="ListParagraph"/>
        <w:numPr>
          <w:ilvl w:val="0"/>
          <w:numId w:val="28"/>
        </w:numPr>
        <w:shd w:val="clear" w:color="auto" w:fill="FFFFFF"/>
        <w:spacing w:before="100" w:beforeAutospacing="1" w:after="100" w:afterAutospacing="1"/>
        <w:ind w:left="567"/>
        <w:rPr>
          <w:rFonts w:cs="Arial"/>
        </w:rPr>
      </w:pPr>
      <w:r>
        <w:rPr>
          <w:rFonts w:cs="Arial"/>
        </w:rPr>
        <w:t xml:space="preserve">If you can’t remove any fluid or urine from the </w:t>
      </w:r>
      <w:proofErr w:type="gramStart"/>
      <w:r>
        <w:rPr>
          <w:rFonts w:cs="Arial"/>
        </w:rPr>
        <w:t>catheter</w:t>
      </w:r>
      <w:proofErr w:type="gramEnd"/>
      <w:r>
        <w:rPr>
          <w:rFonts w:cs="Arial"/>
        </w:rPr>
        <w:t xml:space="preserve"> contact your doc</w:t>
      </w:r>
      <w:r w:rsidR="00E277CE">
        <w:rPr>
          <w:rFonts w:cs="Arial"/>
        </w:rPr>
        <w:t>tor or U</w:t>
      </w:r>
      <w:r w:rsidR="00866666">
        <w:rPr>
          <w:rFonts w:cs="Arial"/>
        </w:rPr>
        <w:t xml:space="preserve">rology </w:t>
      </w:r>
      <w:r w:rsidR="00E277CE">
        <w:rPr>
          <w:rFonts w:cs="Arial"/>
        </w:rPr>
        <w:t>N</w:t>
      </w:r>
      <w:r w:rsidR="00866666">
        <w:rPr>
          <w:rFonts w:cs="Arial"/>
        </w:rPr>
        <w:t>urse as soon as possible</w:t>
      </w:r>
      <w:r>
        <w:rPr>
          <w:rFonts w:cs="Arial"/>
        </w:rPr>
        <w:t>.</w:t>
      </w:r>
    </w:p>
    <w:p w14:paraId="5051333E" w14:textId="77777777" w:rsidR="001A736E" w:rsidRPr="00B223BB" w:rsidRDefault="00F12682" w:rsidP="00F12682">
      <w:pPr>
        <w:rPr>
          <w:rFonts w:cs="Arial"/>
          <w:b/>
          <w:color w:val="0070C0"/>
        </w:rPr>
      </w:pPr>
      <w:r w:rsidRPr="00B223BB">
        <w:rPr>
          <w:rFonts w:cs="Arial"/>
          <w:b/>
          <w:color w:val="0070C0"/>
        </w:rPr>
        <w:lastRenderedPageBreak/>
        <w:t xml:space="preserve">Discharge </w:t>
      </w:r>
      <w:proofErr w:type="gramStart"/>
      <w:r w:rsidRPr="00B223BB">
        <w:rPr>
          <w:rFonts w:cs="Arial"/>
          <w:b/>
          <w:color w:val="0070C0"/>
        </w:rPr>
        <w:t>information</w:t>
      </w:r>
      <w:proofErr w:type="gramEnd"/>
    </w:p>
    <w:p w14:paraId="5627AA16" w14:textId="77777777" w:rsidR="00CD706F" w:rsidRPr="00E277CE" w:rsidRDefault="00CD706F" w:rsidP="00CD706F">
      <w:pPr>
        <w:rPr>
          <w:rFonts w:cs="Arial"/>
          <w:sz w:val="16"/>
          <w:szCs w:val="16"/>
        </w:rPr>
      </w:pPr>
    </w:p>
    <w:p w14:paraId="4AB502A8" w14:textId="77777777" w:rsidR="004C16B8" w:rsidRPr="00A467AB" w:rsidRDefault="004C16B8" w:rsidP="00CD706F">
      <w:pPr>
        <w:rPr>
          <w:rFonts w:cs="Arial"/>
        </w:rPr>
      </w:pPr>
      <w:r w:rsidRPr="00A467AB">
        <w:rPr>
          <w:rFonts w:cs="Arial"/>
        </w:rPr>
        <w:t>You should seek advice if:</w:t>
      </w:r>
    </w:p>
    <w:p w14:paraId="1D33B9C1" w14:textId="77777777" w:rsidR="00CD706F" w:rsidRPr="00A467AB" w:rsidRDefault="00CD706F" w:rsidP="00F12682">
      <w:pPr>
        <w:rPr>
          <w:rFonts w:cs="Arial"/>
          <w:b/>
          <w:szCs w:val="24"/>
        </w:rPr>
      </w:pPr>
    </w:p>
    <w:p w14:paraId="6469E8F8" w14:textId="77777777" w:rsidR="00D84AF6" w:rsidRPr="00B223BB" w:rsidRDefault="00D84AF6"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Catheter that falls out</w:t>
      </w:r>
    </w:p>
    <w:p w14:paraId="4E1B535A" w14:textId="77777777" w:rsidR="001A2328" w:rsidRPr="00B223BB" w:rsidRDefault="001A2328" w:rsidP="00B223BB">
      <w:pPr>
        <w:spacing w:line="200" w:lineRule="exact"/>
        <w:ind w:left="567"/>
        <w:rPr>
          <w:rFonts w:eastAsiaTheme="minorHAnsi" w:cs="Arial"/>
          <w:color w:val="4C4C4C"/>
          <w:sz w:val="16"/>
          <w:szCs w:val="16"/>
          <w:lang w:val="en-US"/>
        </w:rPr>
      </w:pPr>
    </w:p>
    <w:p w14:paraId="095974B2" w14:textId="77777777" w:rsidR="003C309E" w:rsidRPr="00B223BB" w:rsidRDefault="003C309E"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 xml:space="preserve">The catheter becomes </w:t>
      </w:r>
      <w:proofErr w:type="gramStart"/>
      <w:r w:rsidRPr="00B223BB">
        <w:rPr>
          <w:rFonts w:eastAsiaTheme="minorHAnsi" w:cs="Arial"/>
          <w:color w:val="4C4C4C"/>
          <w:szCs w:val="24"/>
          <w:lang w:val="en-US"/>
        </w:rPr>
        <w:t>blocked</w:t>
      </w:r>
      <w:proofErr w:type="gramEnd"/>
      <w:r w:rsidR="00D03CAE" w:rsidRPr="00B223BB">
        <w:rPr>
          <w:rFonts w:eastAsiaTheme="minorHAnsi" w:cs="Arial"/>
          <w:color w:val="4C4C4C"/>
          <w:szCs w:val="24"/>
          <w:lang w:val="en-US"/>
        </w:rPr>
        <w:t xml:space="preserve"> and you are unable to </w:t>
      </w:r>
      <w:r w:rsidR="00015BE4" w:rsidRPr="00B223BB">
        <w:rPr>
          <w:rFonts w:eastAsiaTheme="minorHAnsi" w:cs="Arial"/>
          <w:color w:val="4C4C4C"/>
          <w:szCs w:val="24"/>
          <w:lang w:val="en-US"/>
        </w:rPr>
        <w:t>unblock the catheter wit</w:t>
      </w:r>
      <w:r w:rsidR="00866666" w:rsidRPr="00B223BB">
        <w:rPr>
          <w:rFonts w:eastAsiaTheme="minorHAnsi" w:cs="Arial"/>
          <w:color w:val="4C4C4C"/>
          <w:szCs w:val="24"/>
          <w:lang w:val="en-US"/>
        </w:rPr>
        <w:t>h</w:t>
      </w:r>
      <w:r w:rsidR="00D03CAE" w:rsidRPr="00B223BB">
        <w:rPr>
          <w:rFonts w:eastAsiaTheme="minorHAnsi" w:cs="Arial"/>
          <w:color w:val="4C4C4C"/>
          <w:szCs w:val="24"/>
          <w:lang w:val="en-US"/>
        </w:rPr>
        <w:t xml:space="preserve"> flushing. If the catheter is blocked </w:t>
      </w:r>
      <w:r w:rsidRPr="00B223BB">
        <w:rPr>
          <w:rFonts w:eastAsiaTheme="minorHAnsi" w:cs="Arial"/>
          <w:color w:val="4C4C4C"/>
          <w:szCs w:val="24"/>
          <w:lang w:val="en-US"/>
        </w:rPr>
        <w:t>no urine or very little urine is draining from the catheter even though your child is drinking</w:t>
      </w:r>
      <w:r w:rsidR="00D03CAE" w:rsidRPr="00B223BB">
        <w:rPr>
          <w:rFonts w:eastAsiaTheme="minorHAnsi" w:cs="Arial"/>
          <w:color w:val="4C4C4C"/>
          <w:szCs w:val="24"/>
          <w:lang w:val="en-US"/>
        </w:rPr>
        <w:t xml:space="preserve">. </w:t>
      </w:r>
    </w:p>
    <w:p w14:paraId="47DE91B4" w14:textId="77777777" w:rsidR="001A2328" w:rsidRPr="00B223BB" w:rsidRDefault="001A2328" w:rsidP="00B223BB">
      <w:pPr>
        <w:ind w:left="567"/>
        <w:rPr>
          <w:rFonts w:eastAsiaTheme="minorHAnsi" w:cs="Arial"/>
          <w:color w:val="4C4C4C"/>
          <w:sz w:val="16"/>
          <w:szCs w:val="16"/>
          <w:lang w:val="en-US"/>
        </w:rPr>
      </w:pPr>
    </w:p>
    <w:p w14:paraId="40887358" w14:textId="77777777" w:rsidR="00D84AF6" w:rsidRPr="00B223BB" w:rsidRDefault="00D84AF6"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 xml:space="preserve">Urine leaking around </w:t>
      </w:r>
      <w:proofErr w:type="gramStart"/>
      <w:r w:rsidRPr="00B223BB">
        <w:rPr>
          <w:rFonts w:eastAsiaTheme="minorHAnsi" w:cs="Arial"/>
          <w:color w:val="4C4C4C"/>
          <w:szCs w:val="24"/>
          <w:lang w:val="en-US"/>
        </w:rPr>
        <w:t>catheter</w:t>
      </w:r>
      <w:proofErr w:type="gramEnd"/>
    </w:p>
    <w:p w14:paraId="4DBDBF59" w14:textId="77777777" w:rsidR="001A2328" w:rsidRPr="00B223BB" w:rsidRDefault="001A2328" w:rsidP="00B223BB">
      <w:pPr>
        <w:ind w:left="567"/>
        <w:rPr>
          <w:rFonts w:eastAsiaTheme="minorHAnsi" w:cs="Arial"/>
          <w:color w:val="4C4C4C"/>
          <w:sz w:val="16"/>
          <w:szCs w:val="16"/>
          <w:lang w:val="en-US"/>
        </w:rPr>
      </w:pPr>
    </w:p>
    <w:p w14:paraId="0362A502" w14:textId="77777777" w:rsidR="00D84AF6" w:rsidRPr="00B223BB" w:rsidRDefault="00D37C4F"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 xml:space="preserve">Your child has symptoms of urine infection see </w:t>
      </w:r>
      <w:proofErr w:type="gramStart"/>
      <w:r w:rsidRPr="00B223BB">
        <w:rPr>
          <w:rFonts w:eastAsiaTheme="minorHAnsi" w:cs="Arial"/>
          <w:color w:val="4C4C4C"/>
          <w:szCs w:val="24"/>
          <w:lang w:val="en-US"/>
        </w:rPr>
        <w:t>list</w:t>
      </w:r>
      <w:proofErr w:type="gramEnd"/>
    </w:p>
    <w:p w14:paraId="7A60F1E0" w14:textId="77777777" w:rsidR="001A2328" w:rsidRPr="00B223BB" w:rsidRDefault="001A2328" w:rsidP="00B223BB">
      <w:pPr>
        <w:ind w:left="567"/>
        <w:rPr>
          <w:rFonts w:eastAsiaTheme="minorHAnsi" w:cs="Arial"/>
          <w:color w:val="4C4C4C"/>
          <w:sz w:val="16"/>
          <w:szCs w:val="16"/>
          <w:lang w:val="en-US"/>
        </w:rPr>
      </w:pPr>
    </w:p>
    <w:p w14:paraId="742C0865" w14:textId="77777777" w:rsidR="00D84AF6" w:rsidRPr="00B223BB" w:rsidRDefault="003C309E"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 xml:space="preserve">Your child complains of </w:t>
      </w:r>
      <w:proofErr w:type="gramStart"/>
      <w:r w:rsidRPr="00B223BB">
        <w:rPr>
          <w:rFonts w:eastAsiaTheme="minorHAnsi" w:cs="Arial"/>
          <w:color w:val="4C4C4C"/>
          <w:szCs w:val="24"/>
          <w:lang w:val="en-US"/>
        </w:rPr>
        <w:t>stomach ache</w:t>
      </w:r>
      <w:proofErr w:type="gramEnd"/>
      <w:r w:rsidRPr="00B223BB">
        <w:rPr>
          <w:rFonts w:eastAsiaTheme="minorHAnsi" w:cs="Arial"/>
          <w:color w:val="4C4C4C"/>
          <w:szCs w:val="24"/>
          <w:lang w:val="en-US"/>
        </w:rPr>
        <w:t xml:space="preserve"> or their b</w:t>
      </w:r>
      <w:r w:rsidR="00D84AF6" w:rsidRPr="00B223BB">
        <w:rPr>
          <w:rFonts w:eastAsiaTheme="minorHAnsi" w:cs="Arial"/>
          <w:color w:val="4C4C4C"/>
          <w:szCs w:val="24"/>
          <w:lang w:val="en-US"/>
        </w:rPr>
        <w:t>ladder that feels full or painful</w:t>
      </w:r>
    </w:p>
    <w:p w14:paraId="584B0BCB" w14:textId="77777777" w:rsidR="001A2328" w:rsidRPr="00B223BB" w:rsidRDefault="001A2328" w:rsidP="00B223BB">
      <w:pPr>
        <w:ind w:left="567"/>
        <w:rPr>
          <w:rFonts w:eastAsiaTheme="minorHAnsi" w:cs="Arial"/>
          <w:color w:val="4C4C4C"/>
          <w:sz w:val="16"/>
          <w:szCs w:val="16"/>
          <w:lang w:val="en-US"/>
        </w:rPr>
      </w:pPr>
    </w:p>
    <w:p w14:paraId="52104363" w14:textId="77777777" w:rsidR="00D84AF6" w:rsidRPr="00B223BB" w:rsidRDefault="00015BE4" w:rsidP="00B223BB">
      <w:pPr>
        <w:numPr>
          <w:ilvl w:val="0"/>
          <w:numId w:val="9"/>
        </w:numPr>
        <w:spacing w:line="288" w:lineRule="atLeast"/>
        <w:ind w:left="567"/>
        <w:rPr>
          <w:rFonts w:eastAsiaTheme="minorHAnsi" w:cs="Arial"/>
          <w:color w:val="4C4C4C"/>
          <w:szCs w:val="24"/>
          <w:lang w:val="en-US"/>
        </w:rPr>
      </w:pPr>
      <w:r w:rsidRPr="00B223BB">
        <w:rPr>
          <w:rFonts w:eastAsiaTheme="minorHAnsi" w:cs="Arial"/>
          <w:color w:val="4C4C4C"/>
          <w:szCs w:val="24"/>
          <w:lang w:val="en-US"/>
        </w:rPr>
        <w:t xml:space="preserve">Your child has signs of an infection around the site including redness, swelling or </w:t>
      </w:r>
      <w:proofErr w:type="gramStart"/>
      <w:r w:rsidRPr="00B223BB">
        <w:rPr>
          <w:rFonts w:eastAsiaTheme="minorHAnsi" w:cs="Arial"/>
          <w:color w:val="4C4C4C"/>
          <w:szCs w:val="24"/>
          <w:lang w:val="en-US"/>
        </w:rPr>
        <w:t>discharge</w:t>
      </w:r>
      <w:proofErr w:type="gramEnd"/>
    </w:p>
    <w:p w14:paraId="54F6023B" w14:textId="77777777" w:rsidR="00D84AF6" w:rsidRPr="00E277CE" w:rsidRDefault="00D84AF6" w:rsidP="00D37C4F">
      <w:pPr>
        <w:spacing w:line="288" w:lineRule="atLeast"/>
        <w:ind w:left="330"/>
        <w:rPr>
          <w:rFonts w:eastAsiaTheme="minorHAnsi" w:cs="Arial"/>
          <w:b/>
          <w:color w:val="4C4C4C"/>
          <w:sz w:val="16"/>
          <w:szCs w:val="16"/>
          <w:lang w:val="en-US"/>
        </w:rPr>
      </w:pPr>
    </w:p>
    <w:p w14:paraId="7CC08665" w14:textId="77777777" w:rsidR="003C57B0" w:rsidRPr="00A467AB" w:rsidRDefault="00F12682" w:rsidP="00F12682">
      <w:pPr>
        <w:rPr>
          <w:rFonts w:cs="Arial"/>
          <w:b/>
        </w:rPr>
      </w:pPr>
      <w:r w:rsidRPr="00A467AB">
        <w:rPr>
          <w:rFonts w:cs="Arial"/>
          <w:b/>
        </w:rPr>
        <w:t>Further appointment information</w:t>
      </w:r>
      <w:r w:rsidR="0000211C" w:rsidRPr="00A467AB">
        <w:rPr>
          <w:rFonts w:cs="Arial"/>
          <w:b/>
        </w:rPr>
        <w:t>.</w:t>
      </w:r>
    </w:p>
    <w:p w14:paraId="00F0BF4A" w14:textId="77777777" w:rsidR="003C57B0" w:rsidRPr="00E277CE" w:rsidRDefault="003C57B0" w:rsidP="00F12682">
      <w:pPr>
        <w:rPr>
          <w:rFonts w:cs="Arial"/>
          <w:b/>
          <w:sz w:val="16"/>
          <w:szCs w:val="16"/>
        </w:rPr>
      </w:pPr>
    </w:p>
    <w:p w14:paraId="2EE73142" w14:textId="77777777" w:rsidR="0000211C" w:rsidRPr="00A467AB" w:rsidRDefault="003C57B0" w:rsidP="00F12682">
      <w:pPr>
        <w:rPr>
          <w:rFonts w:cs="Arial"/>
        </w:rPr>
      </w:pPr>
      <w:r w:rsidRPr="00A467AB">
        <w:rPr>
          <w:rFonts w:cs="Arial"/>
        </w:rPr>
        <w:t>Your child will continue to</w:t>
      </w:r>
      <w:r w:rsidR="00015BE4">
        <w:rPr>
          <w:rFonts w:cs="Arial"/>
        </w:rPr>
        <w:t xml:space="preserve"> have regular follow up with their</w:t>
      </w:r>
      <w:r w:rsidRPr="00A467AB">
        <w:rPr>
          <w:rFonts w:cs="Arial"/>
        </w:rPr>
        <w:t xml:space="preserve"> Urology Consultant. If there are any problems in the </w:t>
      </w:r>
      <w:proofErr w:type="gramStart"/>
      <w:r w:rsidRPr="00A467AB">
        <w:rPr>
          <w:rFonts w:cs="Arial"/>
        </w:rPr>
        <w:t>meantime</w:t>
      </w:r>
      <w:proofErr w:type="gramEnd"/>
      <w:r w:rsidRPr="00A467AB">
        <w:rPr>
          <w:rFonts w:cs="Arial"/>
        </w:rPr>
        <w:t xml:space="preserve"> you may contact the Urology </w:t>
      </w:r>
      <w:r w:rsidR="00E277CE">
        <w:rPr>
          <w:rFonts w:cs="Arial"/>
        </w:rPr>
        <w:t>Nurses or your local Continence N</w:t>
      </w:r>
      <w:r w:rsidR="00D37C4F">
        <w:rPr>
          <w:rFonts w:cs="Arial"/>
        </w:rPr>
        <w:t>urse.</w:t>
      </w:r>
    </w:p>
    <w:p w14:paraId="76596D5E" w14:textId="77777777" w:rsidR="00F12682" w:rsidRPr="00E277CE" w:rsidRDefault="00F12682" w:rsidP="00F12682">
      <w:pPr>
        <w:rPr>
          <w:rFonts w:cs="Arial"/>
          <w:b/>
          <w:sz w:val="16"/>
          <w:szCs w:val="16"/>
        </w:rPr>
      </w:pPr>
    </w:p>
    <w:p w14:paraId="5FC5A3EC" w14:textId="77777777" w:rsidR="0000211C" w:rsidRPr="00A467AB" w:rsidRDefault="00F12682" w:rsidP="00F12682">
      <w:pPr>
        <w:rPr>
          <w:rFonts w:cs="Arial"/>
          <w:b/>
        </w:rPr>
      </w:pPr>
      <w:r w:rsidRPr="00A467AB">
        <w:rPr>
          <w:rFonts w:cs="Arial"/>
          <w:b/>
        </w:rPr>
        <w:t>For further information</w:t>
      </w:r>
      <w:r w:rsidR="0000211C" w:rsidRPr="00A467AB">
        <w:rPr>
          <w:rFonts w:cs="Arial"/>
          <w:b/>
        </w:rPr>
        <w:t>.</w:t>
      </w:r>
    </w:p>
    <w:p w14:paraId="3C2E8534" w14:textId="77777777" w:rsidR="00F12682" w:rsidRPr="00E277CE" w:rsidRDefault="00F12682" w:rsidP="00F12682">
      <w:pPr>
        <w:rPr>
          <w:rFonts w:cs="Arial"/>
          <w:b/>
          <w:sz w:val="16"/>
          <w:szCs w:val="16"/>
        </w:rPr>
      </w:pPr>
    </w:p>
    <w:p w14:paraId="5FB8E804" w14:textId="77777777" w:rsidR="00F12682" w:rsidRDefault="00773399" w:rsidP="00F12682">
      <w:pPr>
        <w:rPr>
          <w:rFonts w:cs="Arial"/>
        </w:rPr>
      </w:pPr>
      <w:r w:rsidRPr="00A467AB">
        <w:rPr>
          <w:rFonts w:cs="Arial"/>
        </w:rPr>
        <w:t>Please contact the Urology Nurses on 0151 252 5852.</w:t>
      </w:r>
    </w:p>
    <w:p w14:paraId="53A9D045" w14:textId="77777777" w:rsidR="00B223BB" w:rsidRDefault="00B223BB" w:rsidP="00F12682">
      <w:pPr>
        <w:rPr>
          <w:rFonts w:cs="Arial"/>
        </w:rPr>
      </w:pPr>
    </w:p>
    <w:p w14:paraId="34A7D9B5" w14:textId="77777777" w:rsidR="00B223BB" w:rsidRDefault="00B223BB" w:rsidP="00B223BB">
      <w:pPr>
        <w:spacing w:before="100" w:beforeAutospacing="1" w:after="100" w:afterAutospacing="1"/>
        <w:rPr>
          <w:rFonts w:cs="Arial"/>
        </w:rPr>
      </w:pPr>
    </w:p>
    <w:p w14:paraId="2657CB26" w14:textId="77777777" w:rsidR="00B43E1E" w:rsidRDefault="00B43E1E" w:rsidP="00B223BB">
      <w:pPr>
        <w:spacing w:before="100" w:beforeAutospacing="1" w:after="100" w:afterAutospacing="1"/>
        <w:rPr>
          <w:rFonts w:cs="Arial"/>
        </w:rPr>
      </w:pPr>
    </w:p>
    <w:p w14:paraId="111934D8" w14:textId="77777777" w:rsidR="00B223BB" w:rsidRPr="00ED7F86" w:rsidRDefault="00B223BB" w:rsidP="00B223BB">
      <w:pPr>
        <w:spacing w:before="100" w:beforeAutospacing="1" w:after="100" w:afterAutospacing="1"/>
        <w:rPr>
          <w:rFonts w:cs="Arial"/>
        </w:rPr>
      </w:pPr>
      <w:r w:rsidRPr="00ED7F86">
        <w:rPr>
          <w:rFonts w:cs="Arial"/>
        </w:rPr>
        <w:t>This leaflet only gives general information.  You must always discuss the individual treatment of your child with the appropriate member of staff.  Do not rely on this leaflet alone for information about your child’s treatment.</w:t>
      </w:r>
    </w:p>
    <w:p w14:paraId="0F0CF340" w14:textId="77777777" w:rsidR="00B223BB" w:rsidRPr="00ED7F86" w:rsidRDefault="00B223BB" w:rsidP="00B223BB">
      <w:pPr>
        <w:rPr>
          <w:rFonts w:cs="Arial"/>
        </w:rPr>
      </w:pPr>
      <w:r w:rsidRPr="00ED7F86">
        <w:rPr>
          <w:rFonts w:cs="Arial"/>
        </w:rPr>
        <w:t>This information can be made available in other languages and formats if requested.</w:t>
      </w:r>
    </w:p>
    <w:p w14:paraId="7EDC9B3D" w14:textId="77777777" w:rsidR="00B223BB" w:rsidRPr="00ED7F86" w:rsidRDefault="00B223BB" w:rsidP="00B223BB">
      <w:pPr>
        <w:rPr>
          <w:rFonts w:cs="Arial"/>
        </w:rPr>
      </w:pPr>
    </w:p>
    <w:p w14:paraId="703C6DD1" w14:textId="77777777" w:rsidR="00B223BB" w:rsidRPr="00ED7F86" w:rsidRDefault="00B223BB" w:rsidP="00B223BB">
      <w:pPr>
        <w:rPr>
          <w:rFonts w:cs="Arial"/>
        </w:rPr>
      </w:pPr>
      <w:r w:rsidRPr="00ED7F86">
        <w:rPr>
          <w:rFonts w:cs="Arial"/>
        </w:rPr>
        <w:t>Alder Hey Children’s NHS Foundation Trust</w:t>
      </w:r>
    </w:p>
    <w:p w14:paraId="594DD21A" w14:textId="77777777" w:rsidR="00B223BB" w:rsidRPr="00ED7F86" w:rsidRDefault="00B223BB" w:rsidP="00B223BB">
      <w:pPr>
        <w:rPr>
          <w:rFonts w:cs="Arial"/>
        </w:rPr>
      </w:pPr>
      <w:r w:rsidRPr="00ED7F86">
        <w:rPr>
          <w:rFonts w:cs="Arial"/>
        </w:rPr>
        <w:t>Alder Hey</w:t>
      </w:r>
    </w:p>
    <w:p w14:paraId="19820DEF" w14:textId="77777777" w:rsidR="00B223BB" w:rsidRPr="00ED7F86" w:rsidRDefault="00B223BB" w:rsidP="00B223BB">
      <w:pPr>
        <w:rPr>
          <w:rFonts w:cs="Arial"/>
        </w:rPr>
      </w:pPr>
      <w:r w:rsidRPr="00ED7F86">
        <w:rPr>
          <w:rFonts w:cs="Arial"/>
        </w:rPr>
        <w:t>Eaton Road</w:t>
      </w:r>
    </w:p>
    <w:p w14:paraId="2D5D3F2D" w14:textId="77777777" w:rsidR="00B223BB" w:rsidRPr="00ED7F86" w:rsidRDefault="00B223BB" w:rsidP="00B223BB">
      <w:pPr>
        <w:rPr>
          <w:rFonts w:cs="Arial"/>
        </w:rPr>
      </w:pPr>
      <w:r w:rsidRPr="00FE16D8">
        <w:rPr>
          <w:rFonts w:cs="Arial"/>
          <w:b/>
          <w:noProof/>
          <w:lang w:eastAsia="en-GB"/>
        </w:rPr>
        <w:drawing>
          <wp:anchor distT="0" distB="0" distL="114300" distR="114300" simplePos="0" relativeHeight="251672576" behindDoc="1" locked="0" layoutInCell="1" allowOverlap="1" wp14:anchorId="5798B7D1" wp14:editId="18D0B5FA">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ED7F86">
        <w:rPr>
          <w:rFonts w:cs="Arial"/>
        </w:rPr>
        <w:t>Liverpool</w:t>
      </w:r>
    </w:p>
    <w:p w14:paraId="6D4D6169" w14:textId="77777777" w:rsidR="00B223BB" w:rsidRPr="00ED7F86" w:rsidRDefault="00B43E1E" w:rsidP="00B223BB">
      <w:pPr>
        <w:rPr>
          <w:rFonts w:cs="Arial"/>
        </w:rPr>
      </w:pPr>
      <w:r>
        <w:rPr>
          <w:rFonts w:cs="Arial"/>
          <w:b/>
          <w:noProof/>
          <w:lang w:eastAsia="en-GB"/>
        </w:rPr>
        <w:drawing>
          <wp:anchor distT="0" distB="0" distL="114300" distR="114300" simplePos="0" relativeHeight="251671552" behindDoc="1" locked="0" layoutInCell="1" allowOverlap="1" wp14:anchorId="710A2810" wp14:editId="2DAFECBE">
            <wp:simplePos x="0" y="0"/>
            <wp:positionH relativeFrom="column">
              <wp:posOffset>-441325</wp:posOffset>
            </wp:positionH>
            <wp:positionV relativeFrom="paragraph">
              <wp:posOffset>19050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B223BB" w:rsidRPr="00ED7F86">
        <w:rPr>
          <w:rFonts w:cs="Arial"/>
        </w:rPr>
        <w:t>L12 2AP</w:t>
      </w:r>
    </w:p>
    <w:p w14:paraId="4C9EDE99" w14:textId="77777777" w:rsidR="00B223BB" w:rsidRPr="00ED7F86" w:rsidRDefault="00B223BB" w:rsidP="00B223BB">
      <w:pPr>
        <w:rPr>
          <w:rFonts w:cs="Arial"/>
        </w:rPr>
      </w:pPr>
    </w:p>
    <w:p w14:paraId="05CE6B54" w14:textId="77777777" w:rsidR="00B223BB" w:rsidRPr="00ED7F86" w:rsidRDefault="00B223BB" w:rsidP="00B223BB">
      <w:pPr>
        <w:rPr>
          <w:rFonts w:cs="Arial"/>
        </w:rPr>
      </w:pPr>
      <w:r w:rsidRPr="00ED7F86">
        <w:rPr>
          <w:rFonts w:cs="Arial"/>
        </w:rPr>
        <w:t>Tel: 0151 228 4811</w:t>
      </w:r>
    </w:p>
    <w:p w14:paraId="5AF81D87" w14:textId="77777777" w:rsidR="00B223BB" w:rsidRPr="00ED7F86" w:rsidRDefault="003C7DF5" w:rsidP="00B223BB">
      <w:pPr>
        <w:rPr>
          <w:rFonts w:cs="Arial"/>
        </w:rPr>
      </w:pPr>
      <w:hyperlink r:id="rId19" w:history="1">
        <w:r w:rsidR="00B223BB" w:rsidRPr="00ED7F86">
          <w:rPr>
            <w:rFonts w:cs="Arial"/>
            <w:color w:val="0000FF"/>
            <w:u w:val="single"/>
          </w:rPr>
          <w:t>www.alderhey.nhs.uk</w:t>
        </w:r>
      </w:hyperlink>
    </w:p>
    <w:p w14:paraId="7B919DBB" w14:textId="77777777" w:rsidR="00B223BB" w:rsidRPr="00ED7F86" w:rsidRDefault="00B223BB" w:rsidP="00B223BB">
      <w:pPr>
        <w:rPr>
          <w:rFonts w:cs="Arial"/>
        </w:rPr>
      </w:pPr>
    </w:p>
    <w:p w14:paraId="1C5CF909" w14:textId="77777777" w:rsidR="00B223BB" w:rsidRPr="00ED7F86" w:rsidRDefault="00B223BB" w:rsidP="00B223BB">
      <w:pPr>
        <w:rPr>
          <w:rFonts w:cs="Arial"/>
          <w:b/>
        </w:rPr>
      </w:pPr>
    </w:p>
    <w:p w14:paraId="35CA898A" w14:textId="6B269736" w:rsidR="00B223BB" w:rsidRPr="00ED7F86" w:rsidRDefault="00B223BB" w:rsidP="00B223BB">
      <w:pPr>
        <w:rPr>
          <w:rFonts w:cs="Arial"/>
          <w:b/>
        </w:rPr>
      </w:pPr>
      <w:r w:rsidRPr="00ED7F86">
        <w:rPr>
          <w:rFonts w:cs="Arial"/>
          <w:b/>
        </w:rPr>
        <w:t xml:space="preserve">© Alder Hey             </w:t>
      </w:r>
      <w:r>
        <w:rPr>
          <w:rFonts w:cs="Arial"/>
          <w:b/>
        </w:rPr>
        <w:t xml:space="preserve">        </w:t>
      </w:r>
      <w:r w:rsidRPr="00ED7F86">
        <w:rPr>
          <w:rFonts w:cs="Arial"/>
          <w:b/>
        </w:rPr>
        <w:t>Review Date</w:t>
      </w:r>
      <w:r>
        <w:rPr>
          <w:rFonts w:cs="Arial"/>
          <w:b/>
        </w:rPr>
        <w:t xml:space="preserve">: </w:t>
      </w:r>
      <w:r w:rsidR="009146AE">
        <w:rPr>
          <w:rFonts w:cs="Arial"/>
          <w:b/>
        </w:rPr>
        <w:t>December 2</w:t>
      </w:r>
      <w:r w:rsidR="000F286A">
        <w:rPr>
          <w:rFonts w:cs="Arial"/>
          <w:b/>
        </w:rPr>
        <w:t>027</w:t>
      </w:r>
      <w:r w:rsidRPr="00ED7F86">
        <w:rPr>
          <w:rFonts w:cs="Arial"/>
          <w:b/>
        </w:rPr>
        <w:t xml:space="preserve">            </w:t>
      </w:r>
      <w:r>
        <w:rPr>
          <w:rFonts w:cs="Arial"/>
          <w:b/>
        </w:rPr>
        <w:t xml:space="preserve">        </w:t>
      </w:r>
      <w:r w:rsidRPr="00ED7F86">
        <w:rPr>
          <w:rFonts w:cs="Arial"/>
          <w:b/>
        </w:rPr>
        <w:t xml:space="preserve"> PIAG</w:t>
      </w:r>
      <w:r>
        <w:rPr>
          <w:rFonts w:cs="Arial"/>
          <w:b/>
        </w:rPr>
        <w:t>:</w:t>
      </w:r>
      <w:r w:rsidRPr="00ED7F86">
        <w:rPr>
          <w:rFonts w:cs="Arial"/>
          <w:b/>
        </w:rPr>
        <w:t xml:space="preserve"> </w:t>
      </w:r>
      <w:r>
        <w:rPr>
          <w:rFonts w:cs="Arial"/>
          <w:b/>
        </w:rPr>
        <w:t>062</w:t>
      </w:r>
    </w:p>
    <w:p w14:paraId="360B409C" w14:textId="77777777" w:rsidR="00B223BB" w:rsidRDefault="00B223BB" w:rsidP="00B223BB"/>
    <w:p w14:paraId="68BA7377" w14:textId="77777777" w:rsidR="00B223BB" w:rsidRPr="00A467AB" w:rsidRDefault="00B223BB" w:rsidP="00F12682">
      <w:pPr>
        <w:rPr>
          <w:rFonts w:cs="Arial"/>
          <w:b/>
        </w:rPr>
      </w:pPr>
    </w:p>
    <w:sectPr w:rsidR="00B223BB" w:rsidRPr="00A467AB" w:rsidSect="002B0881">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327" w14:textId="77777777" w:rsidR="0074481B" w:rsidRDefault="0074481B" w:rsidP="00686EBE">
      <w:r>
        <w:separator/>
      </w:r>
    </w:p>
  </w:endnote>
  <w:endnote w:type="continuationSeparator" w:id="0">
    <w:p w14:paraId="4206C064" w14:textId="77777777" w:rsidR="0074481B" w:rsidRDefault="0074481B" w:rsidP="0068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201817"/>
      <w:docPartObj>
        <w:docPartGallery w:val="Page Numbers (Bottom of Page)"/>
        <w:docPartUnique/>
      </w:docPartObj>
    </w:sdtPr>
    <w:sdtEndPr>
      <w:rPr>
        <w:noProof/>
      </w:rPr>
    </w:sdtEndPr>
    <w:sdtContent>
      <w:p w14:paraId="35939302" w14:textId="77777777" w:rsidR="00E277CE" w:rsidRDefault="00E277CE" w:rsidP="00B223BB">
        <w:pPr>
          <w:pStyle w:val="Footer"/>
          <w:jc w:val="right"/>
        </w:pPr>
        <w:r>
          <w:fldChar w:fldCharType="begin"/>
        </w:r>
        <w:r>
          <w:instrText xml:space="preserve"> PAGE   \* MERGEFORMAT </w:instrText>
        </w:r>
        <w:r>
          <w:fldChar w:fldCharType="separate"/>
        </w:r>
        <w:r w:rsidR="00DE01E1">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8518" w14:textId="77777777" w:rsidR="0074481B" w:rsidRDefault="0074481B" w:rsidP="00686EBE">
      <w:r>
        <w:separator/>
      </w:r>
    </w:p>
  </w:footnote>
  <w:footnote w:type="continuationSeparator" w:id="0">
    <w:p w14:paraId="12ADF3F7" w14:textId="77777777" w:rsidR="0074481B" w:rsidRDefault="0074481B" w:rsidP="00686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0A"/>
    <w:multiLevelType w:val="hybridMultilevel"/>
    <w:tmpl w:val="4362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6522"/>
    <w:multiLevelType w:val="hybridMultilevel"/>
    <w:tmpl w:val="48CC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615D3"/>
    <w:multiLevelType w:val="hybridMultilevel"/>
    <w:tmpl w:val="047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5213"/>
    <w:multiLevelType w:val="multilevel"/>
    <w:tmpl w:val="BEF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0044"/>
    <w:multiLevelType w:val="hybridMultilevel"/>
    <w:tmpl w:val="BCD2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C48D8"/>
    <w:multiLevelType w:val="hybridMultilevel"/>
    <w:tmpl w:val="7DDCE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E6CD3"/>
    <w:multiLevelType w:val="multilevel"/>
    <w:tmpl w:val="2E0A9D5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7" w15:restartNumberingAfterBreak="0">
    <w:nsid w:val="29083F61"/>
    <w:multiLevelType w:val="hybridMultilevel"/>
    <w:tmpl w:val="49386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A60913"/>
    <w:multiLevelType w:val="hybridMultilevel"/>
    <w:tmpl w:val="7F7EA9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35781"/>
    <w:multiLevelType w:val="hybridMultilevel"/>
    <w:tmpl w:val="63A8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556D3"/>
    <w:multiLevelType w:val="hybridMultilevel"/>
    <w:tmpl w:val="687A6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E7FCE"/>
    <w:multiLevelType w:val="hybridMultilevel"/>
    <w:tmpl w:val="73C0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53DB7"/>
    <w:multiLevelType w:val="hybridMultilevel"/>
    <w:tmpl w:val="B4FE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32A29"/>
    <w:multiLevelType w:val="hybridMultilevel"/>
    <w:tmpl w:val="5F4EB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8205C"/>
    <w:multiLevelType w:val="hybridMultilevel"/>
    <w:tmpl w:val="3C86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77FCF"/>
    <w:multiLevelType w:val="hybridMultilevel"/>
    <w:tmpl w:val="027EF43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6372E"/>
    <w:multiLevelType w:val="hybridMultilevel"/>
    <w:tmpl w:val="85E08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E3301A"/>
    <w:multiLevelType w:val="hybridMultilevel"/>
    <w:tmpl w:val="0830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628CC"/>
    <w:multiLevelType w:val="hybridMultilevel"/>
    <w:tmpl w:val="CD90852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471816">
    <w:abstractNumId w:val="13"/>
  </w:num>
  <w:num w:numId="2" w16cid:durableId="1856839964">
    <w:abstractNumId w:val="5"/>
  </w:num>
  <w:num w:numId="3" w16cid:durableId="2082671796">
    <w:abstractNumId w:val="11"/>
  </w:num>
  <w:num w:numId="4" w16cid:durableId="1709446579">
    <w:abstractNumId w:val="10"/>
  </w:num>
  <w:num w:numId="5" w16cid:durableId="747919805">
    <w:abstractNumId w:val="16"/>
  </w:num>
  <w:num w:numId="6" w16cid:durableId="744838373">
    <w:abstractNumId w:val="1"/>
  </w:num>
  <w:num w:numId="7" w16cid:durableId="236092272">
    <w:abstractNumId w:val="12"/>
  </w:num>
  <w:num w:numId="8" w16cid:durableId="1385983951">
    <w:abstractNumId w:val="4"/>
  </w:num>
  <w:num w:numId="9" w16cid:durableId="1644238191">
    <w:abstractNumId w:val="3"/>
  </w:num>
  <w:num w:numId="10" w16cid:durableId="1215117538">
    <w:abstractNumId w:val="2"/>
  </w:num>
  <w:num w:numId="11" w16cid:durableId="360055697">
    <w:abstractNumId w:val="17"/>
  </w:num>
  <w:num w:numId="12" w16cid:durableId="2005818949">
    <w:abstractNumId w:val="9"/>
  </w:num>
  <w:num w:numId="13" w16cid:durableId="1253778716">
    <w:abstractNumId w:val="6"/>
    <w:lvlOverride w:ilvl="0">
      <w:startOverride w:val="1"/>
    </w:lvlOverride>
  </w:num>
  <w:num w:numId="14" w16cid:durableId="541862544">
    <w:abstractNumId w:val="6"/>
    <w:lvlOverride w:ilvl="0">
      <w:startOverride w:val="2"/>
    </w:lvlOverride>
  </w:num>
  <w:num w:numId="15" w16cid:durableId="887230492">
    <w:abstractNumId w:val="6"/>
    <w:lvlOverride w:ilvl="0">
      <w:startOverride w:val="3"/>
    </w:lvlOverride>
  </w:num>
  <w:num w:numId="16" w16cid:durableId="37123973">
    <w:abstractNumId w:val="6"/>
    <w:lvlOverride w:ilvl="0">
      <w:startOverride w:val="4"/>
    </w:lvlOverride>
  </w:num>
  <w:num w:numId="17" w16cid:durableId="1980762546">
    <w:abstractNumId w:val="6"/>
    <w:lvlOverride w:ilvl="0">
      <w:startOverride w:val="5"/>
    </w:lvlOverride>
  </w:num>
  <w:num w:numId="18" w16cid:durableId="1856536290">
    <w:abstractNumId w:val="6"/>
    <w:lvlOverride w:ilvl="0">
      <w:startOverride w:val="6"/>
    </w:lvlOverride>
  </w:num>
  <w:num w:numId="19" w16cid:durableId="1378970410">
    <w:abstractNumId w:val="6"/>
    <w:lvlOverride w:ilvl="0">
      <w:startOverride w:val="7"/>
    </w:lvlOverride>
  </w:num>
  <w:num w:numId="20" w16cid:durableId="1242645442">
    <w:abstractNumId w:val="6"/>
    <w:lvlOverride w:ilvl="0">
      <w:startOverride w:val="8"/>
    </w:lvlOverride>
  </w:num>
  <w:num w:numId="21" w16cid:durableId="1919711123">
    <w:abstractNumId w:val="6"/>
    <w:lvlOverride w:ilvl="0">
      <w:startOverride w:val="9"/>
    </w:lvlOverride>
  </w:num>
  <w:num w:numId="22" w16cid:durableId="1075513932">
    <w:abstractNumId w:val="6"/>
    <w:lvlOverride w:ilvl="0">
      <w:startOverride w:val="10"/>
    </w:lvlOverride>
  </w:num>
  <w:num w:numId="23" w16cid:durableId="1010989401">
    <w:abstractNumId w:val="6"/>
    <w:lvlOverride w:ilvl="0">
      <w:startOverride w:val="11"/>
    </w:lvlOverride>
  </w:num>
  <w:num w:numId="24" w16cid:durableId="641274098">
    <w:abstractNumId w:val="6"/>
    <w:lvlOverride w:ilvl="0">
      <w:startOverride w:val="12"/>
    </w:lvlOverride>
  </w:num>
  <w:num w:numId="25" w16cid:durableId="1024474593">
    <w:abstractNumId w:val="0"/>
  </w:num>
  <w:num w:numId="26" w16cid:durableId="437336460">
    <w:abstractNumId w:val="14"/>
  </w:num>
  <w:num w:numId="27" w16cid:durableId="1302881207">
    <w:abstractNumId w:val="7"/>
  </w:num>
  <w:num w:numId="28" w16cid:durableId="737097731">
    <w:abstractNumId w:val="15"/>
  </w:num>
  <w:num w:numId="29" w16cid:durableId="143936454">
    <w:abstractNumId w:val="18"/>
  </w:num>
  <w:num w:numId="30" w16cid:durableId="974872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82"/>
    <w:rsid w:val="0000211C"/>
    <w:rsid w:val="00015BE4"/>
    <w:rsid w:val="000474D9"/>
    <w:rsid w:val="00065202"/>
    <w:rsid w:val="000669E1"/>
    <w:rsid w:val="00072856"/>
    <w:rsid w:val="000B600E"/>
    <w:rsid w:val="000F049F"/>
    <w:rsid w:val="000F286A"/>
    <w:rsid w:val="00160287"/>
    <w:rsid w:val="001A2328"/>
    <w:rsid w:val="001A4060"/>
    <w:rsid w:val="001A4E63"/>
    <w:rsid w:val="001A736E"/>
    <w:rsid w:val="001A773D"/>
    <w:rsid w:val="001C7526"/>
    <w:rsid w:val="001F23FC"/>
    <w:rsid w:val="00214AD0"/>
    <w:rsid w:val="002724C6"/>
    <w:rsid w:val="002A1153"/>
    <w:rsid w:val="002B0881"/>
    <w:rsid w:val="002B1B23"/>
    <w:rsid w:val="002D3140"/>
    <w:rsid w:val="00361B8C"/>
    <w:rsid w:val="00363201"/>
    <w:rsid w:val="003C309E"/>
    <w:rsid w:val="003C57B0"/>
    <w:rsid w:val="003C7DF5"/>
    <w:rsid w:val="0042557A"/>
    <w:rsid w:val="004C16B8"/>
    <w:rsid w:val="00510A4C"/>
    <w:rsid w:val="00536FB1"/>
    <w:rsid w:val="005752B8"/>
    <w:rsid w:val="005D7CFD"/>
    <w:rsid w:val="005E4E28"/>
    <w:rsid w:val="00612BBD"/>
    <w:rsid w:val="00613684"/>
    <w:rsid w:val="00632FAC"/>
    <w:rsid w:val="006719E8"/>
    <w:rsid w:val="00686EBE"/>
    <w:rsid w:val="0068755F"/>
    <w:rsid w:val="006C21E4"/>
    <w:rsid w:val="006E27B4"/>
    <w:rsid w:val="00736DF1"/>
    <w:rsid w:val="0074481B"/>
    <w:rsid w:val="00757DFC"/>
    <w:rsid w:val="0076783D"/>
    <w:rsid w:val="00773399"/>
    <w:rsid w:val="00795491"/>
    <w:rsid w:val="007D41AB"/>
    <w:rsid w:val="008125DE"/>
    <w:rsid w:val="00853349"/>
    <w:rsid w:val="00866666"/>
    <w:rsid w:val="008B2B9B"/>
    <w:rsid w:val="009146AE"/>
    <w:rsid w:val="00946682"/>
    <w:rsid w:val="009B49B9"/>
    <w:rsid w:val="009E589F"/>
    <w:rsid w:val="009F3BFE"/>
    <w:rsid w:val="00A467AB"/>
    <w:rsid w:val="00A80E80"/>
    <w:rsid w:val="00AE4C7A"/>
    <w:rsid w:val="00B04E5A"/>
    <w:rsid w:val="00B223BB"/>
    <w:rsid w:val="00B27760"/>
    <w:rsid w:val="00B43E1E"/>
    <w:rsid w:val="00B972DB"/>
    <w:rsid w:val="00B97C34"/>
    <w:rsid w:val="00BC1154"/>
    <w:rsid w:val="00BD54D1"/>
    <w:rsid w:val="00BE13D5"/>
    <w:rsid w:val="00BE2382"/>
    <w:rsid w:val="00C31FDB"/>
    <w:rsid w:val="00C36732"/>
    <w:rsid w:val="00C41435"/>
    <w:rsid w:val="00C47FB9"/>
    <w:rsid w:val="00C62469"/>
    <w:rsid w:val="00C63FD3"/>
    <w:rsid w:val="00C76DF9"/>
    <w:rsid w:val="00C84EEC"/>
    <w:rsid w:val="00CD706F"/>
    <w:rsid w:val="00CE2064"/>
    <w:rsid w:val="00D03CAE"/>
    <w:rsid w:val="00D0554E"/>
    <w:rsid w:val="00D12143"/>
    <w:rsid w:val="00D37C4F"/>
    <w:rsid w:val="00D84AF6"/>
    <w:rsid w:val="00DA1A6C"/>
    <w:rsid w:val="00DE01E1"/>
    <w:rsid w:val="00DE794C"/>
    <w:rsid w:val="00DF0EF9"/>
    <w:rsid w:val="00E277CE"/>
    <w:rsid w:val="00E41AAF"/>
    <w:rsid w:val="00E51353"/>
    <w:rsid w:val="00ED520F"/>
    <w:rsid w:val="00F07EE9"/>
    <w:rsid w:val="00F12682"/>
    <w:rsid w:val="00F44CCE"/>
    <w:rsid w:val="00F71E47"/>
    <w:rsid w:val="00FA45C6"/>
    <w:rsid w:val="00FA7984"/>
    <w:rsid w:val="00FF489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F008E9"/>
  <w15:docId w15:val="{7BE526E4-4124-48F1-B8A7-7E3BD43E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8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2682"/>
    <w:pPr>
      <w:jc w:val="both"/>
    </w:pPr>
    <w:rPr>
      <w:b/>
      <w:bCs/>
      <w:sz w:val="28"/>
    </w:rPr>
  </w:style>
  <w:style w:type="character" w:customStyle="1" w:styleId="BodyTextChar">
    <w:name w:val="Body Text Char"/>
    <w:basedOn w:val="DefaultParagraphFont"/>
    <w:link w:val="BodyText"/>
    <w:rsid w:val="00F12682"/>
    <w:rPr>
      <w:rFonts w:ascii="Arial" w:eastAsia="Times New Roman" w:hAnsi="Arial" w:cs="Times New Roman"/>
      <w:b/>
      <w:bCs/>
      <w:sz w:val="28"/>
      <w:szCs w:val="20"/>
    </w:rPr>
  </w:style>
  <w:style w:type="character" w:styleId="Hyperlink">
    <w:name w:val="Hyperlink"/>
    <w:rsid w:val="00F12682"/>
    <w:rPr>
      <w:color w:val="0000FF"/>
      <w:u w:val="single"/>
    </w:rPr>
  </w:style>
  <w:style w:type="paragraph" w:styleId="BodyText2">
    <w:name w:val="Body Text 2"/>
    <w:basedOn w:val="Normal"/>
    <w:link w:val="BodyText2Char"/>
    <w:rsid w:val="00F12682"/>
    <w:pPr>
      <w:spacing w:after="120" w:line="480" w:lineRule="auto"/>
    </w:pPr>
  </w:style>
  <w:style w:type="character" w:customStyle="1" w:styleId="BodyText2Char">
    <w:name w:val="Body Text 2 Char"/>
    <w:basedOn w:val="DefaultParagraphFont"/>
    <w:link w:val="BodyText2"/>
    <w:rsid w:val="00F1268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F12682"/>
    <w:rPr>
      <w:rFonts w:ascii="Tahoma" w:hAnsi="Tahoma" w:cs="Tahoma"/>
      <w:sz w:val="16"/>
      <w:szCs w:val="16"/>
    </w:rPr>
  </w:style>
  <w:style w:type="character" w:customStyle="1" w:styleId="BalloonTextChar">
    <w:name w:val="Balloon Text Char"/>
    <w:basedOn w:val="DefaultParagraphFont"/>
    <w:link w:val="BalloonText"/>
    <w:uiPriority w:val="99"/>
    <w:semiHidden/>
    <w:rsid w:val="00F12682"/>
    <w:rPr>
      <w:rFonts w:ascii="Tahoma" w:eastAsia="Times New Roman" w:hAnsi="Tahoma" w:cs="Tahoma"/>
      <w:sz w:val="16"/>
      <w:szCs w:val="16"/>
    </w:rPr>
  </w:style>
  <w:style w:type="paragraph" w:styleId="Header">
    <w:name w:val="header"/>
    <w:basedOn w:val="Normal"/>
    <w:link w:val="HeaderChar"/>
    <w:uiPriority w:val="99"/>
    <w:unhideWhenUsed/>
    <w:rsid w:val="00686EBE"/>
    <w:pPr>
      <w:tabs>
        <w:tab w:val="center" w:pos="4513"/>
        <w:tab w:val="right" w:pos="9026"/>
      </w:tabs>
    </w:pPr>
  </w:style>
  <w:style w:type="character" w:customStyle="1" w:styleId="HeaderChar">
    <w:name w:val="Header Char"/>
    <w:basedOn w:val="DefaultParagraphFont"/>
    <w:link w:val="Header"/>
    <w:uiPriority w:val="99"/>
    <w:rsid w:val="00686EBE"/>
    <w:rPr>
      <w:rFonts w:ascii="Arial" w:eastAsia="Times New Roman" w:hAnsi="Arial" w:cs="Times New Roman"/>
      <w:sz w:val="24"/>
      <w:szCs w:val="20"/>
    </w:rPr>
  </w:style>
  <w:style w:type="paragraph" w:styleId="Footer">
    <w:name w:val="footer"/>
    <w:basedOn w:val="Normal"/>
    <w:link w:val="FooterChar"/>
    <w:uiPriority w:val="99"/>
    <w:unhideWhenUsed/>
    <w:rsid w:val="00686EBE"/>
    <w:pPr>
      <w:tabs>
        <w:tab w:val="center" w:pos="4513"/>
        <w:tab w:val="right" w:pos="9026"/>
      </w:tabs>
    </w:pPr>
  </w:style>
  <w:style w:type="character" w:customStyle="1" w:styleId="FooterChar">
    <w:name w:val="Footer Char"/>
    <w:basedOn w:val="DefaultParagraphFont"/>
    <w:link w:val="Footer"/>
    <w:uiPriority w:val="99"/>
    <w:rsid w:val="00686EBE"/>
    <w:rPr>
      <w:rFonts w:ascii="Arial" w:eastAsia="Times New Roman" w:hAnsi="Arial" w:cs="Times New Roman"/>
      <w:sz w:val="24"/>
      <w:szCs w:val="20"/>
    </w:rPr>
  </w:style>
  <w:style w:type="paragraph" w:styleId="ListParagraph">
    <w:name w:val="List Paragraph"/>
    <w:basedOn w:val="Normal"/>
    <w:uiPriority w:val="34"/>
    <w:qFormat/>
    <w:rsid w:val="00FA7984"/>
    <w:pPr>
      <w:ind w:left="720"/>
      <w:contextualSpacing/>
    </w:pPr>
  </w:style>
  <w:style w:type="paragraph" w:styleId="NormalWeb">
    <w:name w:val="Normal (Web)"/>
    <w:basedOn w:val="Normal"/>
    <w:uiPriority w:val="99"/>
    <w:semiHidden/>
    <w:unhideWhenUsed/>
    <w:rsid w:val="00D84AF6"/>
    <w:pPr>
      <w:spacing w:before="100" w:beforeAutospacing="1" w:after="100" w:afterAutospacing="1"/>
    </w:pPr>
    <w:rPr>
      <w:rFonts w:ascii="Times" w:eastAsiaTheme="minorHAnsi" w:hAnsi="Times"/>
      <w:sz w:val="20"/>
      <w:lang w:val="en-US"/>
    </w:rPr>
  </w:style>
  <w:style w:type="character" w:customStyle="1" w:styleId="apple-converted-space">
    <w:name w:val="apple-converted-space"/>
    <w:basedOn w:val="DefaultParagraphFont"/>
    <w:rsid w:val="00D8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448044">
      <w:bodyDiv w:val="1"/>
      <w:marLeft w:val="0"/>
      <w:marRight w:val="0"/>
      <w:marTop w:val="0"/>
      <w:marBottom w:val="0"/>
      <w:divBdr>
        <w:top w:val="none" w:sz="0" w:space="0" w:color="auto"/>
        <w:left w:val="none" w:sz="0" w:space="0" w:color="auto"/>
        <w:bottom w:val="none" w:sz="0" w:space="0" w:color="auto"/>
        <w:right w:val="none" w:sz="0" w:space="0" w:color="auto"/>
      </w:divBdr>
      <w:divsChild>
        <w:div w:id="2096003259">
          <w:marLeft w:val="0"/>
          <w:marRight w:val="0"/>
          <w:marTop w:val="225"/>
          <w:marBottom w:val="225"/>
          <w:divBdr>
            <w:top w:val="none" w:sz="0" w:space="0" w:color="auto"/>
            <w:left w:val="none" w:sz="0" w:space="0" w:color="auto"/>
            <w:bottom w:val="none" w:sz="0" w:space="0" w:color="auto"/>
            <w:right w:val="none" w:sz="0" w:space="0" w:color="auto"/>
          </w:divBdr>
          <w:divsChild>
            <w:div w:id="1025639421">
              <w:marLeft w:val="558"/>
              <w:marRight w:val="0"/>
              <w:marTop w:val="0"/>
              <w:marBottom w:val="150"/>
              <w:divBdr>
                <w:top w:val="none" w:sz="0" w:space="0" w:color="auto"/>
                <w:left w:val="none" w:sz="0" w:space="0" w:color="auto"/>
                <w:bottom w:val="none" w:sz="0" w:space="0" w:color="auto"/>
                <w:right w:val="none" w:sz="0" w:space="0" w:color="auto"/>
              </w:divBdr>
            </w:div>
          </w:divsChild>
        </w:div>
      </w:divsChild>
    </w:div>
    <w:div w:id="1523934228">
      <w:bodyDiv w:val="1"/>
      <w:marLeft w:val="0"/>
      <w:marRight w:val="0"/>
      <w:marTop w:val="0"/>
      <w:marBottom w:val="0"/>
      <w:divBdr>
        <w:top w:val="none" w:sz="0" w:space="0" w:color="auto"/>
        <w:left w:val="none" w:sz="0" w:space="0" w:color="auto"/>
        <w:bottom w:val="none" w:sz="0" w:space="0" w:color="auto"/>
        <w:right w:val="none" w:sz="0" w:space="0" w:color="auto"/>
      </w:divBdr>
    </w:div>
    <w:div w:id="2020572365">
      <w:bodyDiv w:val="1"/>
      <w:marLeft w:val="0"/>
      <w:marRight w:val="0"/>
      <w:marTop w:val="0"/>
      <w:marBottom w:val="0"/>
      <w:divBdr>
        <w:top w:val="none" w:sz="0" w:space="0" w:color="auto"/>
        <w:left w:val="none" w:sz="0" w:space="0" w:color="auto"/>
        <w:bottom w:val="none" w:sz="0" w:space="0" w:color="auto"/>
        <w:right w:val="none" w:sz="0" w:space="0" w:color="auto"/>
      </w:divBdr>
    </w:div>
    <w:div w:id="20320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www.alderhey.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Reviewed and no changes required.
3 year review date added.</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209</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2027-06-16T23:00:00+00:00</ReviewDate_due_6m>
    <VersionNo xmlns="a5544097-eb68-476a-80d2-5c4688d0d6a4" xsi:nil="true"/>
    <DateRatified xmlns="a5544097-eb68-476a-80d2-5c4688d0d6a4">2019-11-01T00:00:00+00:00</DateRatified>
    <DatePublished xmlns="a5544097-eb68-476a-80d2-5c4688d0d6a4">2021-12-03T10:40:52+00:00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2027-12-14T00:00:00+00:00</ReviewDate>
    <RatComments xmlns="a5544097-eb68-476a-80d2-5c4688d0d6a4" xsi:nil="true"/>
    <ReviewDate_due_3m xmlns="a5544097-eb68-476a-80d2-5c4688d0d6a4">2027-09-14T23:00:00+00:00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Hancock Melanie</DisplayName>
        <AccountId>4286</AccountId>
        <AccountType/>
      </UserInfo>
    </ReviewDateChangedBy>
    <AuthorName xmlns="a5544097-eb68-476a-80d2-5c4688d0d6a4">
      <UserInfo>
        <DisplayName>Ferguson Claire</DisplayName>
        <AccountId>150</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Ferguson Claire</DisplayName>
        <AccountId>150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34D97-AC71-488F-B572-8CEBB62E4F75}"/>
</file>

<file path=customXml/itemProps2.xml><?xml version="1.0" encoding="utf-8"?>
<ds:datastoreItem xmlns:ds="http://schemas.openxmlformats.org/officeDocument/2006/customXml" ds:itemID="{10E44AF4-83AF-45CF-AA93-1C34E75C825D}">
  <ds:schemaRefs>
    <ds:schemaRef ds:uri="http://schemas.openxmlformats.org/officeDocument/2006/bibliography"/>
  </ds:schemaRefs>
</ds:datastoreItem>
</file>

<file path=customXml/itemProps3.xml><?xml version="1.0" encoding="utf-8"?>
<ds:datastoreItem xmlns:ds="http://schemas.openxmlformats.org/officeDocument/2006/customXml" ds:itemID="{84F58D00-3CCB-48B7-999A-0AD4CF292FC7}">
  <ds:schemaRefs>
    <ds:schemaRef ds:uri="http://schemas.openxmlformats.org/package/2006/metadata/core-properties"/>
    <ds:schemaRef ds:uri="a5544097-eb68-476a-80d2-5c4688d0d6a4"/>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a810a67c-4d97-4e39-81d4-3b611f6ca074"/>
    <ds:schemaRef ds:uri="http://www.w3.org/XML/1998/namespace"/>
  </ds:schemaRefs>
</ds:datastoreItem>
</file>

<file path=customXml/itemProps4.xml><?xml version="1.0" encoding="utf-8"?>
<ds:datastoreItem xmlns:ds="http://schemas.openxmlformats.org/officeDocument/2006/customXml" ds:itemID="{6C3B860A-8CBC-4CE7-8C0C-AA83AA1EF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of Suprapubic Catheter PIAG 062</dc:title>
  <dc:creator>NHS</dc:creator>
  <cp:lastModifiedBy>Hancock Melanie</cp:lastModifiedBy>
  <cp:revision>2</cp:revision>
  <cp:lastPrinted>2016-05-17T19:01:00Z</cp:lastPrinted>
  <dcterms:created xsi:type="dcterms:W3CDTF">2025-01-16T14:04:00Z</dcterms:created>
  <dcterms:modified xsi:type="dcterms:W3CDTF">2025-01-16T14:04:00Z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2019-11-01T00:00:00Z</vt:filetime>
  </property>
</Properties>
</file>